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2A4" w:rsidRPr="0098184E" w:rsidRDefault="007642A4" w:rsidP="007642A4">
      <w:pPr>
        <w:pStyle w:val="1"/>
        <w:spacing w:line="276" w:lineRule="auto"/>
        <w:rPr>
          <w:rFonts w:ascii="Times New Roman" w:hAnsi="Times New Roman" w:cs="Times New Roman"/>
          <w:lang w:val="ru-RU"/>
        </w:rPr>
      </w:pPr>
      <w:bookmarkStart w:id="0" w:name="_Toc509264898"/>
      <w:bookmarkStart w:id="1" w:name="_Toc3882679"/>
      <w:bookmarkStart w:id="2" w:name="_Toc3882704"/>
      <w:bookmarkStart w:id="3" w:name="_Toc64460625"/>
      <w:bookmarkStart w:id="4" w:name="_GoBack"/>
      <w:bookmarkEnd w:id="4"/>
      <w:r w:rsidRPr="0098184E">
        <w:rPr>
          <w:rFonts w:ascii="Times New Roman" w:hAnsi="Times New Roman" w:cs="Times New Roman"/>
          <w:lang w:val="ru-RU"/>
        </w:rPr>
        <w:t xml:space="preserve">Об итогах деятельности Министерства </w:t>
      </w:r>
      <w:r w:rsidR="00E15C47" w:rsidRPr="0098184E">
        <w:rPr>
          <w:rFonts w:ascii="Times New Roman" w:hAnsi="Times New Roman" w:cs="Times New Roman"/>
          <w:lang w:val="ru-RU"/>
        </w:rPr>
        <w:t>просвещения</w:t>
      </w:r>
      <w:r w:rsidRPr="0098184E">
        <w:rPr>
          <w:rFonts w:ascii="Times New Roman" w:hAnsi="Times New Roman" w:cs="Times New Roman"/>
          <w:lang w:val="ru-RU"/>
        </w:rPr>
        <w:t xml:space="preserve">, науки </w:t>
      </w:r>
      <w:r w:rsidRPr="0098184E">
        <w:rPr>
          <w:rFonts w:ascii="Times New Roman" w:hAnsi="Times New Roman" w:cs="Times New Roman"/>
          <w:lang w:val="ru-RU"/>
        </w:rPr>
        <w:br/>
        <w:t xml:space="preserve">и по делам молодежи Кабардино-Балкарской Республики </w:t>
      </w:r>
      <w:r w:rsidRPr="0098184E">
        <w:rPr>
          <w:rFonts w:ascii="Times New Roman" w:hAnsi="Times New Roman" w:cs="Times New Roman"/>
          <w:lang w:val="ru-RU"/>
        </w:rPr>
        <w:br/>
        <w:t>в 20</w:t>
      </w:r>
      <w:r w:rsidR="001F7999" w:rsidRPr="0098184E">
        <w:rPr>
          <w:rFonts w:ascii="Times New Roman" w:hAnsi="Times New Roman" w:cs="Times New Roman"/>
          <w:lang w:val="ru-RU"/>
        </w:rPr>
        <w:t>20</w:t>
      </w:r>
      <w:r w:rsidR="00AB2366" w:rsidRPr="0098184E">
        <w:rPr>
          <w:rFonts w:ascii="Times New Roman" w:hAnsi="Times New Roman" w:cs="Times New Roman"/>
          <w:lang w:val="ru-RU"/>
        </w:rPr>
        <w:t xml:space="preserve"> году и задачах на 202</w:t>
      </w:r>
      <w:r w:rsidR="001F7999" w:rsidRPr="0098184E">
        <w:rPr>
          <w:rFonts w:ascii="Times New Roman" w:hAnsi="Times New Roman" w:cs="Times New Roman"/>
          <w:lang w:val="ru-RU"/>
        </w:rPr>
        <w:t>1</w:t>
      </w:r>
      <w:r w:rsidRPr="0098184E">
        <w:rPr>
          <w:rFonts w:ascii="Times New Roman" w:hAnsi="Times New Roman" w:cs="Times New Roman"/>
          <w:lang w:val="ru-RU"/>
        </w:rPr>
        <w:t xml:space="preserve"> год</w:t>
      </w:r>
      <w:bookmarkEnd w:id="0"/>
      <w:bookmarkEnd w:id="1"/>
      <w:bookmarkEnd w:id="2"/>
      <w:bookmarkEnd w:id="3"/>
    </w:p>
    <w:p w:rsidR="007642A4" w:rsidRPr="0098184E" w:rsidRDefault="007642A4" w:rsidP="00ED60AB">
      <w:pPr>
        <w:pStyle w:val="a5"/>
        <w:spacing w:before="0"/>
        <w:ind w:left="0" w:firstLine="709"/>
        <w:rPr>
          <w:rFonts w:ascii="Times New Roman" w:hAnsi="Times New Roman"/>
          <w:sz w:val="16"/>
          <w:szCs w:val="16"/>
          <w:lang w:val="ru-RU"/>
        </w:rPr>
      </w:pPr>
    </w:p>
    <w:p w:rsidR="00E15C47" w:rsidRPr="0098184E" w:rsidRDefault="00E15C47" w:rsidP="00AE3D6D">
      <w:pPr>
        <w:pStyle w:val="af5"/>
        <w:rPr>
          <w:rFonts w:ascii="Times New Roman" w:hAnsi="Times New Roman"/>
        </w:rPr>
      </w:pPr>
      <w:r w:rsidRPr="0098184E">
        <w:rPr>
          <w:rFonts w:ascii="Times New Roman" w:hAnsi="Times New Roman"/>
        </w:rPr>
        <w:t>Деятельность Министерства просвещения, науки и по делам молодежи Кабард</w:t>
      </w:r>
      <w:r w:rsidR="00AB2366" w:rsidRPr="0098184E">
        <w:rPr>
          <w:rFonts w:ascii="Times New Roman" w:hAnsi="Times New Roman"/>
        </w:rPr>
        <w:t>ино-Балкарской Республики в 20</w:t>
      </w:r>
      <w:r w:rsidR="001D3139" w:rsidRPr="0098184E">
        <w:rPr>
          <w:rFonts w:ascii="Times New Roman" w:hAnsi="Times New Roman"/>
        </w:rPr>
        <w:t>20</w:t>
      </w:r>
      <w:r w:rsidRPr="0098184E">
        <w:rPr>
          <w:rFonts w:ascii="Times New Roman" w:hAnsi="Times New Roman"/>
        </w:rPr>
        <w:t xml:space="preserve"> году осуществлялась</w:t>
      </w:r>
      <w:r w:rsidR="00847295" w:rsidRPr="0098184E">
        <w:rPr>
          <w:rFonts w:ascii="Times New Roman" w:hAnsi="Times New Roman"/>
        </w:rPr>
        <w:t xml:space="preserve"> в соответствии с ф</w:t>
      </w:r>
      <w:r w:rsidRPr="0098184E">
        <w:rPr>
          <w:rFonts w:ascii="Times New Roman" w:hAnsi="Times New Roman"/>
        </w:rPr>
        <w:t>едеральным</w:t>
      </w:r>
      <w:r w:rsidR="00847295" w:rsidRPr="0098184E">
        <w:rPr>
          <w:rFonts w:ascii="Times New Roman" w:hAnsi="Times New Roman"/>
        </w:rPr>
        <w:t xml:space="preserve">и законами </w:t>
      </w:r>
      <w:r w:rsidRPr="0098184E">
        <w:rPr>
          <w:rFonts w:ascii="Times New Roman" w:hAnsi="Times New Roman"/>
        </w:rPr>
        <w:t xml:space="preserve"> от 29 декабря 2012</w:t>
      </w:r>
      <w:r w:rsidR="00A416AC" w:rsidRPr="0098184E">
        <w:rPr>
          <w:rFonts w:ascii="Times New Roman" w:hAnsi="Times New Roman"/>
        </w:rPr>
        <w:t> г.</w:t>
      </w:r>
      <w:r w:rsidR="00E84E24" w:rsidRPr="0098184E">
        <w:rPr>
          <w:rFonts w:ascii="Times New Roman" w:hAnsi="Times New Roman"/>
        </w:rPr>
        <w:t>№ </w:t>
      </w:r>
      <w:r w:rsidRPr="0098184E">
        <w:rPr>
          <w:rFonts w:ascii="Times New Roman" w:hAnsi="Times New Roman"/>
        </w:rPr>
        <w:t>273-ФЗ</w:t>
      </w:r>
      <w:r w:rsidR="00847295" w:rsidRPr="0098184E">
        <w:rPr>
          <w:rFonts w:ascii="Times New Roman" w:hAnsi="Times New Roman"/>
        </w:rPr>
        <w:t xml:space="preserve"> </w:t>
      </w:r>
      <w:r w:rsidRPr="0098184E">
        <w:rPr>
          <w:rFonts w:ascii="Times New Roman" w:hAnsi="Times New Roman"/>
        </w:rPr>
        <w:t xml:space="preserve">«Об образовании в Российской Федерации» </w:t>
      </w:r>
      <w:r w:rsidR="00847295" w:rsidRPr="0098184E">
        <w:rPr>
          <w:rFonts w:ascii="Times New Roman" w:hAnsi="Times New Roman"/>
        </w:rPr>
        <w:t xml:space="preserve">  </w:t>
      </w:r>
      <w:r w:rsidRPr="0098184E">
        <w:rPr>
          <w:rFonts w:ascii="Times New Roman" w:hAnsi="Times New Roman"/>
        </w:rPr>
        <w:t>(далее – Закон об образовании),</w:t>
      </w:r>
      <w:r w:rsidR="00847295" w:rsidRPr="0098184E">
        <w:rPr>
          <w:rFonts w:ascii="Times New Roman" w:hAnsi="Times New Roman"/>
        </w:rPr>
        <w:t xml:space="preserve"> от 23 августа 1996 г.</w:t>
      </w:r>
      <w:r w:rsidR="00E84E24" w:rsidRPr="0098184E">
        <w:rPr>
          <w:rFonts w:ascii="Times New Roman" w:hAnsi="Times New Roman"/>
        </w:rPr>
        <w:t>№ </w:t>
      </w:r>
      <w:r w:rsidR="00847295" w:rsidRPr="0098184E">
        <w:rPr>
          <w:rFonts w:ascii="Times New Roman" w:hAnsi="Times New Roman"/>
        </w:rPr>
        <w:t>127-ФЗ «О науке и государственной научно-технической политике», З</w:t>
      </w:r>
      <w:r w:rsidRPr="0098184E">
        <w:rPr>
          <w:rFonts w:ascii="Times New Roman" w:hAnsi="Times New Roman"/>
        </w:rPr>
        <w:t>аконом Кабардино-Балкарской Р</w:t>
      </w:r>
      <w:r w:rsidR="00847295" w:rsidRPr="0098184E">
        <w:rPr>
          <w:rFonts w:ascii="Times New Roman" w:hAnsi="Times New Roman"/>
        </w:rPr>
        <w:t>еспублики от 24 апреля 2014 г.</w:t>
      </w:r>
      <w:r w:rsidRPr="0098184E">
        <w:rPr>
          <w:rFonts w:ascii="Times New Roman" w:hAnsi="Times New Roman"/>
        </w:rPr>
        <w:t xml:space="preserve"> </w:t>
      </w:r>
      <w:r w:rsidR="00E84E24" w:rsidRPr="0098184E">
        <w:rPr>
          <w:rFonts w:ascii="Times New Roman" w:hAnsi="Times New Roman"/>
        </w:rPr>
        <w:t>№ </w:t>
      </w:r>
      <w:r w:rsidRPr="0098184E">
        <w:rPr>
          <w:rFonts w:ascii="Times New Roman" w:hAnsi="Times New Roman"/>
        </w:rPr>
        <w:t>23</w:t>
      </w:r>
      <w:r w:rsidR="00446039" w:rsidRPr="0098184E">
        <w:rPr>
          <w:rFonts w:ascii="Times New Roman" w:hAnsi="Times New Roman"/>
        </w:rPr>
        <w:noBreakHyphen/>
      </w:r>
      <w:r w:rsidRPr="0098184E">
        <w:rPr>
          <w:rFonts w:ascii="Times New Roman" w:hAnsi="Times New Roman"/>
        </w:rPr>
        <w:t xml:space="preserve">РЗ «Об образовании», </w:t>
      </w:r>
      <w:r w:rsidR="00847295" w:rsidRPr="0098184E">
        <w:rPr>
          <w:rFonts w:ascii="Times New Roman" w:hAnsi="Times New Roman"/>
        </w:rPr>
        <w:t xml:space="preserve">Концепцией государственной </w:t>
      </w:r>
      <w:r w:rsidRPr="0098184E">
        <w:rPr>
          <w:rFonts w:ascii="Times New Roman" w:hAnsi="Times New Roman"/>
        </w:rPr>
        <w:t>молодежной политики в субъектах Российской Федерации, входящих в Северо-Кавказский федеральный округ, до 2025 года, распоряжением Правительства РФ от 24 апреля 2015</w:t>
      </w:r>
      <w:r w:rsidR="00A416AC" w:rsidRPr="0098184E">
        <w:rPr>
          <w:rFonts w:ascii="Times New Roman" w:hAnsi="Times New Roman"/>
        </w:rPr>
        <w:t> г.</w:t>
      </w:r>
      <w:r w:rsidR="00E84E24" w:rsidRPr="0098184E">
        <w:rPr>
          <w:rFonts w:ascii="Times New Roman" w:hAnsi="Times New Roman"/>
        </w:rPr>
        <w:t>№ </w:t>
      </w:r>
      <w:r w:rsidRPr="0098184E">
        <w:rPr>
          <w:rFonts w:ascii="Times New Roman" w:hAnsi="Times New Roman"/>
        </w:rPr>
        <w:t>729-р «О</w:t>
      </w:r>
      <w:r w:rsidR="00D5240D" w:rsidRPr="0098184E">
        <w:rPr>
          <w:rFonts w:ascii="Times New Roman" w:hAnsi="Times New Roman"/>
        </w:rPr>
        <w:t> </w:t>
      </w:r>
      <w:r w:rsidRPr="0098184E">
        <w:rPr>
          <w:rFonts w:ascii="Times New Roman" w:hAnsi="Times New Roman"/>
        </w:rPr>
        <w:t>плане мероприятий на 2015</w:t>
      </w:r>
      <w:r w:rsidR="00796A8C" w:rsidRPr="0098184E">
        <w:rPr>
          <w:rFonts w:ascii="Times New Roman" w:hAnsi="Times New Roman"/>
        </w:rPr>
        <w:t>–</w:t>
      </w:r>
      <w:r w:rsidRPr="0098184E">
        <w:rPr>
          <w:rFonts w:ascii="Times New Roman" w:hAnsi="Times New Roman"/>
        </w:rPr>
        <w:t>2020</w:t>
      </w:r>
      <w:r w:rsidR="00D5240D" w:rsidRPr="0098184E">
        <w:rPr>
          <w:rFonts w:ascii="Times New Roman" w:hAnsi="Times New Roman"/>
        </w:rPr>
        <w:t> </w:t>
      </w:r>
      <w:r w:rsidRPr="0098184E">
        <w:rPr>
          <w:rFonts w:ascii="Times New Roman" w:hAnsi="Times New Roman"/>
        </w:rPr>
        <w:t>гг. по реализации Концепции развития</w:t>
      </w:r>
      <w:r w:rsidR="00847295" w:rsidRPr="0098184E">
        <w:rPr>
          <w:rFonts w:ascii="Times New Roman" w:hAnsi="Times New Roman"/>
        </w:rPr>
        <w:t xml:space="preserve"> </w:t>
      </w:r>
      <w:r w:rsidRPr="0098184E">
        <w:rPr>
          <w:rFonts w:ascii="Times New Roman" w:hAnsi="Times New Roman"/>
        </w:rPr>
        <w:t xml:space="preserve">дополнительного образования детей», </w:t>
      </w:r>
      <w:r w:rsidR="00847295" w:rsidRPr="0098184E">
        <w:rPr>
          <w:rFonts w:ascii="Times New Roman" w:hAnsi="Times New Roman"/>
        </w:rPr>
        <w:t>у</w:t>
      </w:r>
      <w:r w:rsidRPr="0098184E">
        <w:rPr>
          <w:rFonts w:ascii="Times New Roman" w:hAnsi="Times New Roman"/>
        </w:rPr>
        <w:t>казами Президента Российской Федерации от</w:t>
      </w:r>
      <w:r w:rsidR="00446039" w:rsidRPr="0098184E">
        <w:rPr>
          <w:rFonts w:ascii="Times New Roman" w:hAnsi="Times New Roman"/>
        </w:rPr>
        <w:t> </w:t>
      </w:r>
      <w:r w:rsidRPr="0098184E">
        <w:rPr>
          <w:rFonts w:ascii="Times New Roman" w:hAnsi="Times New Roman"/>
        </w:rPr>
        <w:t>7</w:t>
      </w:r>
      <w:r w:rsidR="00446039" w:rsidRPr="0098184E">
        <w:rPr>
          <w:rFonts w:ascii="Times New Roman" w:hAnsi="Times New Roman"/>
        </w:rPr>
        <w:t> </w:t>
      </w:r>
      <w:r w:rsidRPr="0098184E">
        <w:rPr>
          <w:rFonts w:ascii="Times New Roman" w:hAnsi="Times New Roman"/>
        </w:rPr>
        <w:t>мая 2012</w:t>
      </w:r>
      <w:r w:rsidR="00A416AC" w:rsidRPr="0098184E">
        <w:rPr>
          <w:rFonts w:ascii="Times New Roman" w:hAnsi="Times New Roman"/>
        </w:rPr>
        <w:t> г.</w:t>
      </w:r>
      <w:r w:rsidR="00E84E24" w:rsidRPr="0098184E">
        <w:rPr>
          <w:rFonts w:ascii="Times New Roman" w:hAnsi="Times New Roman"/>
        </w:rPr>
        <w:t>№ </w:t>
      </w:r>
      <w:r w:rsidRPr="0098184E">
        <w:rPr>
          <w:rFonts w:ascii="Times New Roman" w:hAnsi="Times New Roman"/>
        </w:rPr>
        <w:t>599 «О мерах по реализации государственной политики в области образования и науки»,</w:t>
      </w:r>
      <w:r w:rsidR="00847295" w:rsidRPr="0098184E">
        <w:rPr>
          <w:rFonts w:ascii="Times New Roman" w:hAnsi="Times New Roman"/>
        </w:rPr>
        <w:t xml:space="preserve"> </w:t>
      </w:r>
      <w:r w:rsidR="00E84E24" w:rsidRPr="0098184E">
        <w:rPr>
          <w:rFonts w:ascii="Times New Roman" w:hAnsi="Times New Roman"/>
        </w:rPr>
        <w:t>№ </w:t>
      </w:r>
      <w:r w:rsidRPr="0098184E">
        <w:rPr>
          <w:rFonts w:ascii="Times New Roman" w:hAnsi="Times New Roman"/>
        </w:rPr>
        <w:t>597 «О мероприятиях по реализации государственной социальной политики», от 29 мая 2017</w:t>
      </w:r>
      <w:r w:rsidR="00A416AC" w:rsidRPr="0098184E">
        <w:rPr>
          <w:rFonts w:ascii="Times New Roman" w:hAnsi="Times New Roman"/>
        </w:rPr>
        <w:t> г.</w:t>
      </w:r>
      <w:r w:rsidR="00E84E24" w:rsidRPr="0098184E">
        <w:rPr>
          <w:rFonts w:ascii="Times New Roman" w:hAnsi="Times New Roman"/>
        </w:rPr>
        <w:t>№ </w:t>
      </w:r>
      <w:r w:rsidRPr="0098184E">
        <w:rPr>
          <w:rFonts w:ascii="Times New Roman" w:hAnsi="Times New Roman"/>
        </w:rPr>
        <w:t>240 «Об объявлении в Российской Федерации Десятилетия детства», от 7 мая 2018</w:t>
      </w:r>
      <w:r w:rsidR="00A416AC" w:rsidRPr="0098184E">
        <w:rPr>
          <w:rFonts w:ascii="Times New Roman" w:hAnsi="Times New Roman"/>
        </w:rPr>
        <w:t> г.</w:t>
      </w:r>
      <w:r w:rsidR="00E84E24" w:rsidRPr="0098184E">
        <w:rPr>
          <w:rFonts w:ascii="Times New Roman" w:hAnsi="Times New Roman"/>
        </w:rPr>
        <w:t>№ </w:t>
      </w:r>
      <w:r w:rsidRPr="0098184E">
        <w:rPr>
          <w:rFonts w:ascii="Times New Roman" w:hAnsi="Times New Roman"/>
        </w:rPr>
        <w:t>204</w:t>
      </w:r>
      <w:r w:rsidRPr="0098184E">
        <w:rPr>
          <w:rFonts w:ascii="Times New Roman" w:hAnsi="Times New Roman"/>
          <w:bCs/>
        </w:rPr>
        <w:t xml:space="preserve"> «</w:t>
      </w:r>
      <w:r w:rsidRPr="0098184E">
        <w:rPr>
          <w:rFonts w:ascii="Times New Roman" w:hAnsi="Times New Roman"/>
        </w:rPr>
        <w:t>О национальных целях и стратегических задачах развития Российской Федерации на период до 2024 года»</w:t>
      </w:r>
      <w:r w:rsidR="001D3139" w:rsidRPr="0098184E">
        <w:rPr>
          <w:rFonts w:ascii="Times New Roman" w:hAnsi="Times New Roman"/>
        </w:rPr>
        <w:t xml:space="preserve">, от 21 июля 2020 года </w:t>
      </w:r>
      <w:r w:rsidR="00E84E24" w:rsidRPr="0098184E">
        <w:rPr>
          <w:rFonts w:ascii="Times New Roman" w:hAnsi="Times New Roman"/>
        </w:rPr>
        <w:t>№ </w:t>
      </w:r>
      <w:r w:rsidR="001D3139" w:rsidRPr="0098184E">
        <w:rPr>
          <w:rFonts w:ascii="Times New Roman" w:hAnsi="Times New Roman"/>
        </w:rPr>
        <w:t>474 «О национальных целях развития Российской Федерации на период до 2030 года»</w:t>
      </w:r>
      <w:r w:rsidRPr="0098184E">
        <w:rPr>
          <w:rFonts w:ascii="Times New Roman" w:hAnsi="Times New Roman"/>
        </w:rPr>
        <w:t>.</w:t>
      </w:r>
    </w:p>
    <w:p w:rsidR="00E15C47" w:rsidRPr="0098184E" w:rsidRDefault="00E15C47" w:rsidP="00AE3D6D">
      <w:pPr>
        <w:pStyle w:val="af5"/>
        <w:rPr>
          <w:rFonts w:ascii="Times New Roman" w:hAnsi="Times New Roman"/>
        </w:rPr>
      </w:pPr>
      <w:r w:rsidRPr="0098184E">
        <w:rPr>
          <w:rFonts w:ascii="Times New Roman" w:hAnsi="Times New Roman"/>
        </w:rPr>
        <w:t>В соответствии с Положением о Министерстве просвещения, науки и по делам молодежи Кабардино-Балкарской Республики, утвержденным постановлением Правительства Кабардино-Балкарской Республики от 19 августа 2014</w:t>
      </w:r>
      <w:r w:rsidR="00A416AC" w:rsidRPr="0098184E">
        <w:rPr>
          <w:rFonts w:ascii="Times New Roman" w:hAnsi="Times New Roman"/>
        </w:rPr>
        <w:t> г.</w:t>
      </w:r>
      <w:r w:rsidR="00766EFB" w:rsidRPr="0098184E">
        <w:rPr>
          <w:rFonts w:ascii="Times New Roman" w:hAnsi="Times New Roman"/>
        </w:rPr>
        <w:t xml:space="preserve"> </w:t>
      </w:r>
      <w:r w:rsidR="00E84E24" w:rsidRPr="0098184E">
        <w:rPr>
          <w:rFonts w:ascii="Times New Roman" w:hAnsi="Times New Roman"/>
        </w:rPr>
        <w:t>№ </w:t>
      </w:r>
      <w:r w:rsidRPr="0098184E">
        <w:rPr>
          <w:rFonts w:ascii="Times New Roman" w:hAnsi="Times New Roman"/>
        </w:rPr>
        <w:t xml:space="preserve">178-ПП (далее – </w:t>
      </w:r>
      <w:r w:rsidR="00766EFB" w:rsidRPr="0098184E">
        <w:rPr>
          <w:rFonts w:ascii="Times New Roman" w:hAnsi="Times New Roman"/>
        </w:rPr>
        <w:t xml:space="preserve">  Минпрсвещения КБР</w:t>
      </w:r>
      <w:r w:rsidRPr="0098184E">
        <w:rPr>
          <w:rFonts w:ascii="Times New Roman" w:hAnsi="Times New Roman"/>
        </w:rPr>
        <w:t>), Минпросвещения</w:t>
      </w:r>
      <w:r w:rsidR="003A265E" w:rsidRPr="0098184E">
        <w:rPr>
          <w:rFonts w:ascii="Times New Roman" w:hAnsi="Times New Roman"/>
        </w:rPr>
        <w:t xml:space="preserve"> </w:t>
      </w:r>
      <w:r w:rsidRPr="0098184E">
        <w:rPr>
          <w:rFonts w:ascii="Times New Roman" w:hAnsi="Times New Roman"/>
        </w:rPr>
        <w:t xml:space="preserve">КБР осуществляет функции по выработке и </w:t>
      </w:r>
      <w:r w:rsidR="008F60D6" w:rsidRPr="0098184E">
        <w:rPr>
          <w:rFonts w:ascii="Times New Roman" w:hAnsi="Times New Roman"/>
        </w:rPr>
        <w:t>реализации государственной политики,</w:t>
      </w:r>
      <w:r w:rsidRPr="0098184E">
        <w:rPr>
          <w:rFonts w:ascii="Times New Roman" w:hAnsi="Times New Roman"/>
        </w:rPr>
        <w:t xml:space="preserve"> нормативно-правовому регулированию в </w:t>
      </w:r>
      <w:r w:rsidR="003A265E" w:rsidRPr="0098184E">
        <w:rPr>
          <w:rFonts w:ascii="Times New Roman" w:hAnsi="Times New Roman"/>
        </w:rPr>
        <w:t xml:space="preserve"> </w:t>
      </w:r>
      <w:r w:rsidRPr="0098184E">
        <w:rPr>
          <w:rFonts w:ascii="Times New Roman" w:hAnsi="Times New Roman"/>
        </w:rPr>
        <w:t xml:space="preserve"> сферах:</w:t>
      </w:r>
    </w:p>
    <w:p w:rsidR="00E15C47" w:rsidRPr="0098184E" w:rsidRDefault="003A265E" w:rsidP="00AE3D6D">
      <w:pPr>
        <w:pStyle w:val="af5"/>
        <w:rPr>
          <w:rFonts w:ascii="Times New Roman" w:hAnsi="Times New Roman"/>
        </w:rPr>
      </w:pPr>
      <w:r w:rsidRPr="0098184E">
        <w:rPr>
          <w:rFonts w:ascii="Times New Roman" w:hAnsi="Times New Roman"/>
        </w:rPr>
        <w:t>образования</w:t>
      </w:r>
      <w:r w:rsidR="00E15C47" w:rsidRPr="0098184E">
        <w:rPr>
          <w:rFonts w:ascii="Times New Roman" w:hAnsi="Times New Roman"/>
        </w:rPr>
        <w:t>;</w:t>
      </w:r>
    </w:p>
    <w:p w:rsidR="00E15C47" w:rsidRPr="0098184E" w:rsidRDefault="00E15C47" w:rsidP="00AE3D6D">
      <w:pPr>
        <w:pStyle w:val="af5"/>
        <w:rPr>
          <w:rFonts w:ascii="Times New Roman" w:hAnsi="Times New Roman"/>
        </w:rPr>
      </w:pPr>
      <w:r w:rsidRPr="0098184E">
        <w:rPr>
          <w:rFonts w:ascii="Times New Roman" w:hAnsi="Times New Roman"/>
        </w:rPr>
        <w:t>научн</w:t>
      </w:r>
      <w:r w:rsidR="00766EFB" w:rsidRPr="0098184E">
        <w:rPr>
          <w:rFonts w:ascii="Times New Roman" w:hAnsi="Times New Roman"/>
        </w:rPr>
        <w:t>ой</w:t>
      </w:r>
      <w:r w:rsidRPr="0098184E">
        <w:rPr>
          <w:rFonts w:ascii="Times New Roman" w:hAnsi="Times New Roman"/>
        </w:rPr>
        <w:t xml:space="preserve">, </w:t>
      </w:r>
      <w:r w:rsidR="00766EFB" w:rsidRPr="0098184E">
        <w:rPr>
          <w:rFonts w:ascii="Times New Roman" w:hAnsi="Times New Roman"/>
        </w:rPr>
        <w:t>научно-технической и инновационной деятельности</w:t>
      </w:r>
      <w:r w:rsidRPr="0098184E">
        <w:rPr>
          <w:rFonts w:ascii="Times New Roman" w:hAnsi="Times New Roman"/>
        </w:rPr>
        <w:t>;</w:t>
      </w:r>
    </w:p>
    <w:p w:rsidR="00E15C47" w:rsidRPr="0098184E" w:rsidRDefault="00766EFB" w:rsidP="00AE3D6D">
      <w:pPr>
        <w:pStyle w:val="af5"/>
        <w:rPr>
          <w:rFonts w:ascii="Times New Roman" w:hAnsi="Times New Roman"/>
        </w:rPr>
      </w:pPr>
      <w:r w:rsidRPr="0098184E">
        <w:rPr>
          <w:rFonts w:ascii="Times New Roman" w:hAnsi="Times New Roman"/>
        </w:rPr>
        <w:t>воспитания</w:t>
      </w:r>
      <w:r w:rsidR="00E15C47" w:rsidRPr="0098184E">
        <w:rPr>
          <w:rFonts w:ascii="Times New Roman" w:hAnsi="Times New Roman"/>
        </w:rPr>
        <w:t>, опек</w:t>
      </w:r>
      <w:r w:rsidRPr="0098184E">
        <w:rPr>
          <w:rFonts w:ascii="Times New Roman" w:hAnsi="Times New Roman"/>
        </w:rPr>
        <w:t>и и попечительства</w:t>
      </w:r>
      <w:r w:rsidR="00E15C47" w:rsidRPr="0098184E">
        <w:rPr>
          <w:rFonts w:ascii="Times New Roman" w:hAnsi="Times New Roman"/>
        </w:rPr>
        <w:t xml:space="preserve"> в отношении несовершеннолетних граждан, социальн</w:t>
      </w:r>
      <w:r w:rsidRPr="0098184E">
        <w:rPr>
          <w:rFonts w:ascii="Times New Roman" w:hAnsi="Times New Roman"/>
        </w:rPr>
        <w:t>ой поддержки и социальной</w:t>
      </w:r>
      <w:r w:rsidR="00E15C47" w:rsidRPr="0098184E">
        <w:rPr>
          <w:rFonts w:ascii="Times New Roman" w:hAnsi="Times New Roman"/>
        </w:rPr>
        <w:t xml:space="preserve"> защи</w:t>
      </w:r>
      <w:r w:rsidRPr="0098184E">
        <w:rPr>
          <w:rFonts w:ascii="Times New Roman" w:hAnsi="Times New Roman"/>
        </w:rPr>
        <w:t xml:space="preserve">ты </w:t>
      </w:r>
      <w:r w:rsidR="00E15C47" w:rsidRPr="0098184E">
        <w:rPr>
          <w:rFonts w:ascii="Times New Roman" w:hAnsi="Times New Roman"/>
        </w:rPr>
        <w:t>обучающихся образовательных организаций;</w:t>
      </w:r>
    </w:p>
    <w:p w:rsidR="00E15C47" w:rsidRPr="0098184E" w:rsidRDefault="00E15C47" w:rsidP="00AE3D6D">
      <w:pPr>
        <w:pStyle w:val="af5"/>
        <w:rPr>
          <w:rFonts w:ascii="Times New Roman" w:hAnsi="Times New Roman"/>
        </w:rPr>
      </w:pPr>
      <w:r w:rsidRPr="0098184E">
        <w:rPr>
          <w:rFonts w:ascii="Times New Roman" w:hAnsi="Times New Roman"/>
        </w:rPr>
        <w:t>молодежн</w:t>
      </w:r>
      <w:r w:rsidR="00766EFB" w:rsidRPr="0098184E">
        <w:rPr>
          <w:rFonts w:ascii="Times New Roman" w:hAnsi="Times New Roman"/>
        </w:rPr>
        <w:t>ой</w:t>
      </w:r>
      <w:r w:rsidRPr="0098184E">
        <w:rPr>
          <w:rFonts w:ascii="Times New Roman" w:hAnsi="Times New Roman"/>
        </w:rPr>
        <w:t xml:space="preserve"> политик</w:t>
      </w:r>
      <w:r w:rsidR="00766EFB" w:rsidRPr="0098184E">
        <w:rPr>
          <w:rFonts w:ascii="Times New Roman" w:hAnsi="Times New Roman"/>
        </w:rPr>
        <w:t>и</w:t>
      </w:r>
      <w:r w:rsidRPr="0098184E">
        <w:rPr>
          <w:rFonts w:ascii="Times New Roman" w:hAnsi="Times New Roman"/>
        </w:rPr>
        <w:t>.</w:t>
      </w:r>
    </w:p>
    <w:p w:rsidR="00E15C47" w:rsidRPr="0098184E" w:rsidRDefault="00E15C47" w:rsidP="00E15C47">
      <w:pPr>
        <w:rPr>
          <w:rFonts w:ascii="Times New Roman" w:hAnsi="Times New Roman"/>
          <w:lang w:val="ru-RU" w:eastAsia="ru-RU"/>
        </w:rPr>
      </w:pPr>
    </w:p>
    <w:p w:rsidR="00C22C3E" w:rsidRPr="0098184E" w:rsidRDefault="00C22C3E">
      <w:pPr>
        <w:rPr>
          <w:rFonts w:ascii="Times New Roman" w:hAnsi="Times New Roman"/>
          <w:b/>
          <w:sz w:val="26"/>
          <w:szCs w:val="26"/>
          <w:lang w:val="ru-RU"/>
        </w:rPr>
      </w:pPr>
      <w:r w:rsidRPr="0098184E">
        <w:rPr>
          <w:rFonts w:ascii="Times New Roman" w:hAnsi="Times New Roman"/>
          <w:lang w:val="ru-RU"/>
        </w:rPr>
        <w:br w:type="page"/>
      </w:r>
    </w:p>
    <w:p w:rsidR="00C1096B" w:rsidRPr="0098184E" w:rsidRDefault="00282FB3" w:rsidP="00A2642F">
      <w:pPr>
        <w:pStyle w:val="1"/>
        <w:rPr>
          <w:rFonts w:ascii="Times New Roman" w:hAnsi="Times New Roman" w:cs="Times New Roman"/>
          <w:lang w:val="ru-RU"/>
        </w:rPr>
      </w:pPr>
      <w:bookmarkStart w:id="5" w:name="_Toc509263366"/>
      <w:bookmarkStart w:id="6" w:name="_Toc509264900"/>
      <w:bookmarkStart w:id="7" w:name="_Toc3882681"/>
      <w:bookmarkStart w:id="8" w:name="_Toc3882706"/>
      <w:bookmarkStart w:id="9" w:name="_Toc64460627"/>
      <w:r w:rsidRPr="0098184E">
        <w:rPr>
          <w:rFonts w:ascii="Times New Roman" w:hAnsi="Times New Roman" w:cs="Times New Roman"/>
        </w:rPr>
        <w:lastRenderedPageBreak/>
        <w:t>I</w:t>
      </w:r>
      <w:r w:rsidRPr="0098184E">
        <w:rPr>
          <w:rFonts w:ascii="Times New Roman" w:hAnsi="Times New Roman" w:cs="Times New Roman"/>
          <w:lang w:val="ru-RU"/>
        </w:rPr>
        <w:t xml:space="preserve">. </w:t>
      </w:r>
      <w:r w:rsidR="00541C9A" w:rsidRPr="0098184E">
        <w:rPr>
          <w:rFonts w:ascii="Times New Roman" w:hAnsi="Times New Roman" w:cs="Times New Roman"/>
          <w:lang w:val="ru-RU"/>
        </w:rPr>
        <w:t>Решение общеминистерских задач</w:t>
      </w:r>
      <w:bookmarkEnd w:id="5"/>
      <w:bookmarkEnd w:id="6"/>
      <w:bookmarkEnd w:id="7"/>
      <w:bookmarkEnd w:id="8"/>
      <w:bookmarkEnd w:id="9"/>
    </w:p>
    <w:p w:rsidR="00E15C47" w:rsidRPr="0098184E" w:rsidRDefault="00AB2366" w:rsidP="00AE3D6D">
      <w:pPr>
        <w:pStyle w:val="af5"/>
        <w:rPr>
          <w:rFonts w:ascii="Times New Roman" w:hAnsi="Times New Roman"/>
        </w:rPr>
      </w:pPr>
      <w:r w:rsidRPr="0098184E">
        <w:rPr>
          <w:rFonts w:ascii="Times New Roman" w:hAnsi="Times New Roman"/>
        </w:rPr>
        <w:t>В 20</w:t>
      </w:r>
      <w:r w:rsidR="00356764" w:rsidRPr="0098184E">
        <w:rPr>
          <w:rFonts w:ascii="Times New Roman" w:hAnsi="Times New Roman"/>
        </w:rPr>
        <w:t>20</w:t>
      </w:r>
      <w:r w:rsidR="00766EFB" w:rsidRPr="0098184E">
        <w:rPr>
          <w:rFonts w:ascii="Times New Roman" w:hAnsi="Times New Roman"/>
        </w:rPr>
        <w:t xml:space="preserve"> году Минпросвещения КБР</w:t>
      </w:r>
      <w:r w:rsidR="00E15C47" w:rsidRPr="0098184E">
        <w:rPr>
          <w:rFonts w:ascii="Times New Roman" w:hAnsi="Times New Roman"/>
        </w:rPr>
        <w:t xml:space="preserve"> </w:t>
      </w:r>
      <w:r w:rsidR="00766EFB" w:rsidRPr="0098184E">
        <w:rPr>
          <w:rFonts w:ascii="Times New Roman" w:hAnsi="Times New Roman"/>
        </w:rPr>
        <w:t xml:space="preserve"> </w:t>
      </w:r>
      <w:r w:rsidR="00E15C47" w:rsidRPr="0098184E">
        <w:rPr>
          <w:rFonts w:ascii="Times New Roman" w:hAnsi="Times New Roman"/>
        </w:rPr>
        <w:t>решались задачи в сферах образования и науки, поставленные в ряде основополагающих</w:t>
      </w:r>
      <w:r w:rsidR="00766EFB" w:rsidRPr="0098184E">
        <w:rPr>
          <w:rFonts w:ascii="Times New Roman" w:hAnsi="Times New Roman"/>
        </w:rPr>
        <w:t xml:space="preserve"> </w:t>
      </w:r>
      <w:r w:rsidR="00E15C47" w:rsidRPr="0098184E">
        <w:rPr>
          <w:rFonts w:ascii="Times New Roman" w:hAnsi="Times New Roman"/>
        </w:rPr>
        <w:t>документов общегосударственного уровня, в том числе в указах Президента Российской Федерации от 7 мая 2012</w:t>
      </w:r>
      <w:r w:rsidR="00A416AC" w:rsidRPr="0098184E">
        <w:rPr>
          <w:rFonts w:ascii="Times New Roman" w:hAnsi="Times New Roman"/>
        </w:rPr>
        <w:t> г.</w:t>
      </w:r>
      <w:r w:rsidR="00E84E24" w:rsidRPr="0098184E">
        <w:rPr>
          <w:rFonts w:ascii="Times New Roman" w:hAnsi="Times New Roman"/>
        </w:rPr>
        <w:t>№ </w:t>
      </w:r>
      <w:r w:rsidR="00E15C47" w:rsidRPr="0098184E">
        <w:rPr>
          <w:rFonts w:ascii="Times New Roman" w:hAnsi="Times New Roman"/>
        </w:rPr>
        <w:t>597 «О мероприятиях по реализации государственной социальной политики», от 7 мая 2012</w:t>
      </w:r>
      <w:r w:rsidR="00A416AC" w:rsidRPr="0098184E">
        <w:rPr>
          <w:rFonts w:ascii="Times New Roman" w:hAnsi="Times New Roman"/>
        </w:rPr>
        <w:t> г.</w:t>
      </w:r>
      <w:r w:rsidR="00766EFB" w:rsidRPr="0098184E">
        <w:rPr>
          <w:rFonts w:ascii="Times New Roman" w:hAnsi="Times New Roman"/>
        </w:rPr>
        <w:t xml:space="preserve"> </w:t>
      </w:r>
      <w:r w:rsidR="00E84E24" w:rsidRPr="0098184E">
        <w:rPr>
          <w:rFonts w:ascii="Times New Roman" w:hAnsi="Times New Roman"/>
        </w:rPr>
        <w:t>№ </w:t>
      </w:r>
      <w:r w:rsidR="00E15C47" w:rsidRPr="0098184E">
        <w:rPr>
          <w:rFonts w:ascii="Times New Roman" w:hAnsi="Times New Roman"/>
        </w:rPr>
        <w:t>599</w:t>
      </w:r>
      <w:r w:rsidR="00766EFB" w:rsidRPr="0098184E">
        <w:rPr>
          <w:rFonts w:ascii="Times New Roman" w:hAnsi="Times New Roman"/>
        </w:rPr>
        <w:t xml:space="preserve"> </w:t>
      </w:r>
      <w:r w:rsidR="00E15C47" w:rsidRPr="0098184E">
        <w:rPr>
          <w:rFonts w:ascii="Times New Roman" w:hAnsi="Times New Roman"/>
        </w:rPr>
        <w:t>«О мерах по реализации государственной политики в области образования и науки», от 7 мая 2018</w:t>
      </w:r>
      <w:r w:rsidR="00A416AC" w:rsidRPr="0098184E">
        <w:rPr>
          <w:rFonts w:ascii="Times New Roman" w:hAnsi="Times New Roman"/>
        </w:rPr>
        <w:t> г.</w:t>
      </w:r>
      <w:r w:rsidR="00766EFB" w:rsidRPr="0098184E">
        <w:rPr>
          <w:rFonts w:ascii="Times New Roman" w:hAnsi="Times New Roman"/>
        </w:rPr>
        <w:t xml:space="preserve"> </w:t>
      </w:r>
      <w:r w:rsidR="00E84E24" w:rsidRPr="0098184E">
        <w:rPr>
          <w:rFonts w:ascii="Times New Roman" w:hAnsi="Times New Roman"/>
        </w:rPr>
        <w:t>№ </w:t>
      </w:r>
      <w:r w:rsidR="00E15C47" w:rsidRPr="0098184E">
        <w:rPr>
          <w:rFonts w:ascii="Times New Roman" w:hAnsi="Times New Roman"/>
        </w:rPr>
        <w:t>204</w:t>
      </w:r>
      <w:r w:rsidR="00E15C47" w:rsidRPr="0098184E">
        <w:rPr>
          <w:rFonts w:ascii="Times New Roman" w:hAnsi="Times New Roman"/>
          <w:bCs/>
        </w:rPr>
        <w:t xml:space="preserve"> «</w:t>
      </w:r>
      <w:r w:rsidR="00E15C47" w:rsidRPr="0098184E">
        <w:rPr>
          <w:rFonts w:ascii="Times New Roman" w:hAnsi="Times New Roman"/>
        </w:rPr>
        <w:t>О национальных целях и стратегических задачах развития Российской Федерации на период до 2024 года»</w:t>
      </w:r>
      <w:r w:rsidR="00766EFB" w:rsidRPr="0098184E">
        <w:rPr>
          <w:rFonts w:ascii="Times New Roman" w:hAnsi="Times New Roman"/>
        </w:rPr>
        <w:t>, от 21 июля 2020 г.</w:t>
      </w:r>
      <w:r w:rsidR="00356764" w:rsidRPr="0098184E">
        <w:rPr>
          <w:rFonts w:ascii="Times New Roman" w:hAnsi="Times New Roman"/>
        </w:rPr>
        <w:t xml:space="preserve"> </w:t>
      </w:r>
      <w:r w:rsidR="00E84E24" w:rsidRPr="0098184E">
        <w:rPr>
          <w:rFonts w:ascii="Times New Roman" w:hAnsi="Times New Roman"/>
        </w:rPr>
        <w:t>№ </w:t>
      </w:r>
      <w:r w:rsidR="00356764" w:rsidRPr="0098184E">
        <w:rPr>
          <w:rFonts w:ascii="Times New Roman" w:hAnsi="Times New Roman"/>
        </w:rPr>
        <w:t>474 «О национальных целях развития Российской Федерации на период до 2030 года»</w:t>
      </w:r>
      <w:r w:rsidR="00E15C47" w:rsidRPr="0098184E">
        <w:rPr>
          <w:rFonts w:ascii="Times New Roman" w:hAnsi="Times New Roman"/>
        </w:rPr>
        <w:t>.</w:t>
      </w:r>
    </w:p>
    <w:p w:rsidR="00E15C47" w:rsidRPr="0098184E" w:rsidRDefault="00E15C47" w:rsidP="00AE3D6D">
      <w:pPr>
        <w:pStyle w:val="af5"/>
        <w:rPr>
          <w:rFonts w:ascii="Times New Roman" w:hAnsi="Times New Roman"/>
        </w:rPr>
      </w:pPr>
      <w:r w:rsidRPr="0098184E">
        <w:rPr>
          <w:rFonts w:ascii="Times New Roman" w:hAnsi="Times New Roman"/>
        </w:rPr>
        <w:t>В 20</w:t>
      </w:r>
      <w:r w:rsidR="00356764" w:rsidRPr="0098184E">
        <w:rPr>
          <w:rFonts w:ascii="Times New Roman" w:hAnsi="Times New Roman"/>
        </w:rPr>
        <w:t>20</w:t>
      </w:r>
      <w:r w:rsidRPr="0098184E">
        <w:rPr>
          <w:rFonts w:ascii="Times New Roman" w:hAnsi="Times New Roman"/>
        </w:rPr>
        <w:t xml:space="preserve"> году </w:t>
      </w:r>
      <w:r w:rsidR="00766EFB" w:rsidRPr="0098184E">
        <w:rPr>
          <w:rFonts w:ascii="Times New Roman" w:hAnsi="Times New Roman"/>
        </w:rPr>
        <w:t>Минпросвещения КБР</w:t>
      </w:r>
      <w:r w:rsidR="002F5D7B" w:rsidRPr="0098184E">
        <w:rPr>
          <w:rFonts w:ascii="Times New Roman" w:hAnsi="Times New Roman"/>
        </w:rPr>
        <w:t xml:space="preserve"> </w:t>
      </w:r>
      <w:r w:rsidR="00766EFB" w:rsidRPr="0098184E">
        <w:rPr>
          <w:rFonts w:ascii="Times New Roman" w:hAnsi="Times New Roman"/>
        </w:rPr>
        <w:t xml:space="preserve"> </w:t>
      </w:r>
      <w:r w:rsidR="002F5D7B" w:rsidRPr="0098184E">
        <w:rPr>
          <w:rFonts w:ascii="Times New Roman" w:hAnsi="Times New Roman"/>
        </w:rPr>
        <w:t xml:space="preserve"> </w:t>
      </w:r>
      <w:r w:rsidRPr="0098184E">
        <w:rPr>
          <w:rFonts w:ascii="Times New Roman" w:hAnsi="Times New Roman"/>
        </w:rPr>
        <w:t xml:space="preserve">разработано </w:t>
      </w:r>
      <w:r w:rsidR="00EF0D60" w:rsidRPr="0098184E">
        <w:rPr>
          <w:rFonts w:ascii="Times New Roman" w:hAnsi="Times New Roman"/>
        </w:rPr>
        <w:t>60</w:t>
      </w:r>
      <w:r w:rsidRPr="0098184E">
        <w:rPr>
          <w:rFonts w:ascii="Times New Roman" w:hAnsi="Times New Roman"/>
        </w:rPr>
        <w:t xml:space="preserve"> </w:t>
      </w:r>
      <w:r w:rsidR="00766EFB" w:rsidRPr="0098184E">
        <w:rPr>
          <w:rFonts w:ascii="Times New Roman" w:hAnsi="Times New Roman"/>
        </w:rPr>
        <w:t xml:space="preserve">проектов </w:t>
      </w:r>
      <w:r w:rsidRPr="0098184E">
        <w:rPr>
          <w:rFonts w:ascii="Times New Roman" w:hAnsi="Times New Roman"/>
        </w:rPr>
        <w:t>нормативных правовых актов.</w:t>
      </w:r>
    </w:p>
    <w:p w:rsidR="00E15C47" w:rsidRPr="0098184E" w:rsidRDefault="00E15C47" w:rsidP="00AE3D6D">
      <w:pPr>
        <w:pStyle w:val="af5"/>
        <w:rPr>
          <w:rFonts w:ascii="Times New Roman" w:hAnsi="Times New Roman"/>
        </w:rPr>
      </w:pPr>
      <w:r w:rsidRPr="0098184E">
        <w:rPr>
          <w:rFonts w:ascii="Times New Roman" w:hAnsi="Times New Roman"/>
        </w:rPr>
        <w:t>В</w:t>
      </w:r>
      <w:r w:rsidR="000335A8" w:rsidRPr="0098184E">
        <w:rPr>
          <w:rFonts w:ascii="Times New Roman" w:hAnsi="Times New Roman"/>
        </w:rPr>
        <w:t xml:space="preserve"> 202</w:t>
      </w:r>
      <w:r w:rsidR="00356764" w:rsidRPr="0098184E">
        <w:rPr>
          <w:rFonts w:ascii="Times New Roman" w:hAnsi="Times New Roman"/>
        </w:rPr>
        <w:t>1</w:t>
      </w:r>
      <w:r w:rsidRPr="0098184E">
        <w:rPr>
          <w:rFonts w:ascii="Times New Roman" w:hAnsi="Times New Roman"/>
        </w:rPr>
        <w:t xml:space="preserve"> году подготовка нормативных правовых актов, необходимых для реализации </w:t>
      </w:r>
      <w:r w:rsidR="006203A2" w:rsidRPr="0098184E">
        <w:rPr>
          <w:rFonts w:ascii="Times New Roman" w:hAnsi="Times New Roman"/>
        </w:rPr>
        <w:t>требований федеральных законов и законов Кабардино-Балкарской Республики,</w:t>
      </w:r>
      <w:r w:rsidRPr="0098184E">
        <w:rPr>
          <w:rFonts w:ascii="Times New Roman" w:hAnsi="Times New Roman"/>
        </w:rPr>
        <w:t xml:space="preserve"> распорядительных актов</w:t>
      </w:r>
      <w:r w:rsidR="00766EFB" w:rsidRPr="0098184E">
        <w:rPr>
          <w:rFonts w:ascii="Times New Roman" w:hAnsi="Times New Roman"/>
        </w:rPr>
        <w:t xml:space="preserve"> </w:t>
      </w:r>
      <w:r w:rsidRPr="0098184E">
        <w:rPr>
          <w:rFonts w:ascii="Times New Roman" w:hAnsi="Times New Roman"/>
        </w:rPr>
        <w:t>Главы и Правительства КБР, будет осуществляться в соответствии с</w:t>
      </w:r>
      <w:r w:rsidR="00E84E24" w:rsidRPr="0098184E">
        <w:rPr>
          <w:rFonts w:ascii="Times New Roman" w:hAnsi="Times New Roman"/>
        </w:rPr>
        <w:t> </w:t>
      </w:r>
      <w:r w:rsidRPr="0098184E">
        <w:rPr>
          <w:rFonts w:ascii="Times New Roman" w:hAnsi="Times New Roman"/>
        </w:rPr>
        <w:t xml:space="preserve">планами, утверждаемыми Правительством КБР и </w:t>
      </w:r>
      <w:r w:rsidR="002F5D7B" w:rsidRPr="0098184E">
        <w:rPr>
          <w:rFonts w:ascii="Times New Roman" w:hAnsi="Times New Roman"/>
        </w:rPr>
        <w:t>Мин</w:t>
      </w:r>
      <w:r w:rsidR="006A2451" w:rsidRPr="0098184E">
        <w:rPr>
          <w:rFonts w:ascii="Times New Roman" w:hAnsi="Times New Roman"/>
        </w:rPr>
        <w:t xml:space="preserve">просвещения КБР.   </w:t>
      </w:r>
    </w:p>
    <w:p w:rsidR="00E15C47" w:rsidRPr="0098184E" w:rsidRDefault="00E15C47" w:rsidP="00E15C47">
      <w:pPr>
        <w:rPr>
          <w:rFonts w:ascii="Times New Roman" w:hAnsi="Times New Roman"/>
          <w:lang w:val="ru-RU" w:eastAsia="ru-RU"/>
        </w:rPr>
      </w:pPr>
    </w:p>
    <w:p w:rsidR="001A1056" w:rsidRPr="0098184E" w:rsidRDefault="001A1056" w:rsidP="009933EE">
      <w:pPr>
        <w:pStyle w:val="2"/>
        <w:rPr>
          <w:rFonts w:ascii="Times New Roman" w:hAnsi="Times New Roman" w:cs="Times New Roman"/>
        </w:rPr>
      </w:pPr>
      <w:bookmarkStart w:id="10" w:name="_Toc64460628"/>
      <w:r w:rsidRPr="0098184E">
        <w:rPr>
          <w:rFonts w:ascii="Times New Roman" w:hAnsi="Times New Roman" w:cs="Times New Roman"/>
        </w:rPr>
        <w:t xml:space="preserve">Информация о реализации мероприятий </w:t>
      </w:r>
      <w:r w:rsidRPr="0098184E">
        <w:rPr>
          <w:rFonts w:ascii="Times New Roman" w:hAnsi="Times New Roman" w:cs="Times New Roman"/>
        </w:rPr>
        <w:br/>
        <w:t>национального проекта «Образование», предусмотренных на 2020 год</w:t>
      </w:r>
      <w:bookmarkEnd w:id="10"/>
      <w:r w:rsidRPr="0098184E">
        <w:rPr>
          <w:rFonts w:ascii="Times New Roman" w:hAnsi="Times New Roman" w:cs="Times New Roman"/>
        </w:rPr>
        <w:t xml:space="preserve"> </w:t>
      </w:r>
    </w:p>
    <w:p w:rsidR="001A1056" w:rsidRPr="0098184E" w:rsidRDefault="001A1056" w:rsidP="00AE3D6D">
      <w:pPr>
        <w:pStyle w:val="af5"/>
        <w:rPr>
          <w:rFonts w:ascii="Times New Roman" w:hAnsi="Times New Roman"/>
        </w:rPr>
      </w:pPr>
      <w:r w:rsidRPr="0098184E">
        <w:rPr>
          <w:rFonts w:ascii="Times New Roman" w:hAnsi="Times New Roman"/>
        </w:rPr>
        <w:t xml:space="preserve">В 2020 году Минпросвещения КБР продолжена работа по реализации </w:t>
      </w:r>
      <w:r w:rsidRPr="0098184E">
        <w:rPr>
          <w:rFonts w:ascii="Times New Roman" w:hAnsi="Times New Roman"/>
        </w:rPr>
        <w:br/>
        <w:t xml:space="preserve">в Кабардино-Балкарской Республике мероприятий </w:t>
      </w:r>
      <w:r w:rsidR="007F3202" w:rsidRPr="0098184E">
        <w:rPr>
          <w:rFonts w:ascii="Times New Roman" w:hAnsi="Times New Roman"/>
        </w:rPr>
        <w:t xml:space="preserve">  региональных проектов</w:t>
      </w:r>
      <w:r w:rsidRPr="0098184E">
        <w:rPr>
          <w:rFonts w:ascii="Times New Roman" w:hAnsi="Times New Roman"/>
        </w:rPr>
        <w:t xml:space="preserve"> национального проекта «Образование»: «Современная школа», «Успех каждого ребенка», «Цифровая образовательная среда»,</w:t>
      </w:r>
      <w:r w:rsidR="007F3202" w:rsidRPr="0098184E">
        <w:rPr>
          <w:rFonts w:ascii="Times New Roman" w:hAnsi="Times New Roman"/>
        </w:rPr>
        <w:t xml:space="preserve"> </w:t>
      </w:r>
      <w:r w:rsidRPr="0098184E">
        <w:rPr>
          <w:rFonts w:ascii="Times New Roman" w:hAnsi="Times New Roman"/>
        </w:rPr>
        <w:t>«Социальная активность», «Молодые профессионалы».</w:t>
      </w:r>
    </w:p>
    <w:p w:rsidR="001A1056" w:rsidRPr="0098184E" w:rsidRDefault="001A1056" w:rsidP="00AE3D6D">
      <w:pPr>
        <w:pStyle w:val="af5"/>
        <w:rPr>
          <w:rFonts w:ascii="Times New Roman" w:hAnsi="Times New Roman"/>
        </w:rPr>
      </w:pPr>
      <w:r w:rsidRPr="0098184E">
        <w:rPr>
          <w:rFonts w:ascii="Times New Roman" w:hAnsi="Times New Roman"/>
        </w:rPr>
        <w:t>В частности, в рамках проекта «Современная школа» реализованы следующие мероприятия:</w:t>
      </w:r>
    </w:p>
    <w:p w:rsidR="001A1056" w:rsidRPr="0098184E" w:rsidRDefault="001A1056" w:rsidP="00AE3D6D">
      <w:pPr>
        <w:pStyle w:val="af5"/>
        <w:rPr>
          <w:rFonts w:ascii="Times New Roman" w:hAnsi="Times New Roman"/>
        </w:rPr>
      </w:pPr>
      <w:r w:rsidRPr="0098184E">
        <w:rPr>
          <w:rFonts w:ascii="Times New Roman" w:hAnsi="Times New Roman"/>
        </w:rPr>
        <w:t xml:space="preserve">создан центр «Доброшкола» на базе подведомственной Минпросвещения КБР специальной коррекционной школы-интерната </w:t>
      </w:r>
      <w:r w:rsidR="00E84E24" w:rsidRPr="0098184E">
        <w:rPr>
          <w:rFonts w:ascii="Times New Roman" w:hAnsi="Times New Roman"/>
        </w:rPr>
        <w:t>№ </w:t>
      </w:r>
      <w:r w:rsidRPr="0098184E">
        <w:rPr>
          <w:rFonts w:ascii="Times New Roman" w:hAnsi="Times New Roman"/>
        </w:rPr>
        <w:t>3</w:t>
      </w:r>
      <w:r w:rsidR="006A2451" w:rsidRPr="0098184E">
        <w:rPr>
          <w:rFonts w:ascii="Times New Roman" w:hAnsi="Times New Roman"/>
        </w:rPr>
        <w:t xml:space="preserve"> </w:t>
      </w:r>
      <w:r w:rsidR="00E84E24" w:rsidRPr="0098184E">
        <w:rPr>
          <w:rFonts w:ascii="Times New Roman" w:hAnsi="Times New Roman"/>
        </w:rPr>
        <w:t>в г. </w:t>
      </w:r>
      <w:r w:rsidRPr="0098184E">
        <w:rPr>
          <w:rFonts w:ascii="Times New Roman" w:hAnsi="Times New Roman"/>
        </w:rPr>
        <w:t xml:space="preserve">Прохладном (7,6 млн рублей). Приобретенное в рамках мероприятия оборудование передано ГБОУ «СКШИ </w:t>
      </w:r>
      <w:r w:rsidR="00E84E24" w:rsidRPr="0098184E">
        <w:rPr>
          <w:rFonts w:ascii="Times New Roman" w:hAnsi="Times New Roman"/>
        </w:rPr>
        <w:t>№ </w:t>
      </w:r>
      <w:r w:rsidRPr="0098184E">
        <w:rPr>
          <w:rFonts w:ascii="Times New Roman" w:hAnsi="Times New Roman"/>
        </w:rPr>
        <w:t>3», также в помещениях учреждения, в которых размещен созданный центр, осуществлен ремонт, предусмотренные средства освоены в полном объеме;</w:t>
      </w:r>
    </w:p>
    <w:p w:rsidR="001A1056" w:rsidRPr="0098184E" w:rsidRDefault="001A1056" w:rsidP="00AE3D6D">
      <w:pPr>
        <w:pStyle w:val="af5"/>
        <w:rPr>
          <w:rFonts w:ascii="Times New Roman" w:hAnsi="Times New Roman"/>
        </w:rPr>
      </w:pPr>
      <w:r w:rsidRPr="0098184E">
        <w:rPr>
          <w:rFonts w:ascii="Times New Roman" w:hAnsi="Times New Roman"/>
        </w:rPr>
        <w:t xml:space="preserve">создана материально-техническая база для реализации основных </w:t>
      </w:r>
      <w:r w:rsidRPr="0098184E">
        <w:rPr>
          <w:rFonts w:ascii="Times New Roman" w:hAnsi="Times New Roman"/>
        </w:rPr>
        <w:br/>
        <w:t>и дополнительных общеобразовательных программ цифрового и гуманитарных профилей в 42 образовательных организациях, расположенных в сельской местности и малых городах (45,1 млн рублей).</w:t>
      </w:r>
      <w:r w:rsidR="006A2451" w:rsidRPr="0098184E">
        <w:rPr>
          <w:rFonts w:ascii="Times New Roman" w:hAnsi="Times New Roman"/>
        </w:rPr>
        <w:t xml:space="preserve"> </w:t>
      </w:r>
      <w:r w:rsidRPr="0098184E">
        <w:rPr>
          <w:rFonts w:ascii="Times New Roman" w:hAnsi="Times New Roman"/>
        </w:rPr>
        <w:t xml:space="preserve">Все поставленное оборудование в рамках заключенных контрактов распределено между образовательными учреждениями, участвующими в реализации мероприятия. Созданные центры «Точка роста» начали полноценное функционирование в </w:t>
      </w:r>
      <w:r w:rsidR="00EC1015" w:rsidRPr="0098184E">
        <w:rPr>
          <w:rFonts w:ascii="Times New Roman" w:hAnsi="Times New Roman"/>
        </w:rPr>
        <w:t>сентябре</w:t>
      </w:r>
      <w:r w:rsidRPr="0098184E">
        <w:rPr>
          <w:rFonts w:ascii="Times New Roman" w:hAnsi="Times New Roman"/>
        </w:rPr>
        <w:t xml:space="preserve"> 2020 года, средства освоены</w:t>
      </w:r>
      <w:r w:rsidR="006A2451" w:rsidRPr="0098184E">
        <w:rPr>
          <w:rFonts w:ascii="Times New Roman" w:hAnsi="Times New Roman"/>
        </w:rPr>
        <w:t xml:space="preserve"> </w:t>
      </w:r>
      <w:r w:rsidRPr="0098184E">
        <w:rPr>
          <w:rFonts w:ascii="Times New Roman" w:hAnsi="Times New Roman"/>
        </w:rPr>
        <w:t>в полном объеме.</w:t>
      </w:r>
    </w:p>
    <w:p w:rsidR="001A1056" w:rsidRPr="0098184E" w:rsidRDefault="001A1056" w:rsidP="00AE3D6D">
      <w:pPr>
        <w:pStyle w:val="af5"/>
        <w:rPr>
          <w:rFonts w:ascii="Times New Roman" w:hAnsi="Times New Roman"/>
        </w:rPr>
      </w:pPr>
      <w:r w:rsidRPr="0098184E">
        <w:rPr>
          <w:rFonts w:ascii="Times New Roman" w:hAnsi="Times New Roman"/>
        </w:rPr>
        <w:t>В рамках проекта «Успех каждого ребенка» в 2020 году продолжена работа по созданию современных и комфортных условий для занятия физической культурой и спортом в 18 спортивных залах муниципальных общеобразовательных организаций, расположенных в сельской местности</w:t>
      </w:r>
      <w:r w:rsidR="006A2451" w:rsidRPr="0098184E">
        <w:rPr>
          <w:rFonts w:ascii="Times New Roman" w:hAnsi="Times New Roman"/>
        </w:rPr>
        <w:t xml:space="preserve"> </w:t>
      </w:r>
      <w:r w:rsidRPr="0098184E">
        <w:rPr>
          <w:rFonts w:ascii="Times New Roman" w:hAnsi="Times New Roman"/>
        </w:rPr>
        <w:t xml:space="preserve">и малых городах. Объем предусмотренных на реализацию мероприятия средств составил 20,6 млн рублей, </w:t>
      </w:r>
      <w:r w:rsidR="00EC1015" w:rsidRPr="0098184E">
        <w:rPr>
          <w:rFonts w:ascii="Times New Roman" w:hAnsi="Times New Roman"/>
        </w:rPr>
        <w:t xml:space="preserve">финансовые средства </w:t>
      </w:r>
      <w:r w:rsidRPr="0098184E">
        <w:rPr>
          <w:rFonts w:ascii="Times New Roman" w:hAnsi="Times New Roman"/>
        </w:rPr>
        <w:t>освоен</w:t>
      </w:r>
      <w:r w:rsidR="00EC1015" w:rsidRPr="0098184E">
        <w:rPr>
          <w:rFonts w:ascii="Times New Roman" w:hAnsi="Times New Roman"/>
        </w:rPr>
        <w:t>ы в полном объеме</w:t>
      </w:r>
      <w:r w:rsidRPr="0098184E">
        <w:rPr>
          <w:rFonts w:ascii="Times New Roman" w:hAnsi="Times New Roman"/>
        </w:rPr>
        <w:t xml:space="preserve">, во всех спортивных залах завершены ремонтные работы.  </w:t>
      </w:r>
    </w:p>
    <w:p w:rsidR="001344A2" w:rsidRPr="0098184E" w:rsidRDefault="001A1056" w:rsidP="00AE3D6D">
      <w:pPr>
        <w:pStyle w:val="af5"/>
        <w:rPr>
          <w:rFonts w:ascii="Times New Roman" w:hAnsi="Times New Roman"/>
        </w:rPr>
      </w:pPr>
      <w:r w:rsidRPr="0098184E">
        <w:rPr>
          <w:rFonts w:ascii="Times New Roman" w:hAnsi="Times New Roman"/>
          <w:color w:val="000000"/>
        </w:rPr>
        <w:lastRenderedPageBreak/>
        <w:t xml:space="preserve">Также в рамках данного проекта Кабардино-Балкарской Республике предусмотрена </w:t>
      </w:r>
      <w:r w:rsidRPr="0098184E">
        <w:rPr>
          <w:rFonts w:ascii="Times New Roman" w:hAnsi="Times New Roman"/>
        </w:rPr>
        <w:t>субсидия в объеме 14,5 млн рублей на формирование современных управленческих и организационно-экономических механизмов в системе дополнительного образования детей в Кабардино-Балкарской Республике, которая направлена на внедрение модели персонифицированного финансирования дополнительного образования детей и создание регионального модельн</w:t>
      </w:r>
      <w:r w:rsidR="00094CA2" w:rsidRPr="0098184E">
        <w:rPr>
          <w:rFonts w:ascii="Times New Roman" w:hAnsi="Times New Roman"/>
        </w:rPr>
        <w:t>ого</w:t>
      </w:r>
      <w:r w:rsidRPr="0098184E">
        <w:rPr>
          <w:rFonts w:ascii="Times New Roman" w:hAnsi="Times New Roman"/>
        </w:rPr>
        <w:t xml:space="preserve"> центра дополнительного образования детей в форме структурного подразделения ГБУ «Центр непрерывного повышения профессионального мастерства педагогических работников». </w:t>
      </w:r>
    </w:p>
    <w:p w:rsidR="001A1056" w:rsidRPr="0098184E" w:rsidRDefault="001A1056" w:rsidP="00AE3D6D">
      <w:pPr>
        <w:pStyle w:val="af5"/>
        <w:rPr>
          <w:rFonts w:ascii="Times New Roman" w:hAnsi="Times New Roman"/>
        </w:rPr>
      </w:pPr>
      <w:r w:rsidRPr="0098184E">
        <w:rPr>
          <w:rFonts w:ascii="Times New Roman" w:hAnsi="Times New Roman"/>
        </w:rPr>
        <w:t xml:space="preserve">В рамках мероприятия в </w:t>
      </w:r>
      <w:r w:rsidR="00094CA2" w:rsidRPr="0098184E">
        <w:rPr>
          <w:rFonts w:ascii="Times New Roman" w:hAnsi="Times New Roman"/>
        </w:rPr>
        <w:t>республике</w:t>
      </w:r>
      <w:r w:rsidRPr="0098184E">
        <w:rPr>
          <w:rFonts w:ascii="Times New Roman" w:hAnsi="Times New Roman"/>
        </w:rPr>
        <w:t xml:space="preserve"> создана необходимая нормативно-правовая база и внедрена электронная платформа по персонифицированному учету детей, посещающих занятия по дополнительному образованию</w:t>
      </w:r>
      <w:r w:rsidR="006A2451" w:rsidRPr="0098184E">
        <w:rPr>
          <w:rFonts w:ascii="Times New Roman" w:hAnsi="Times New Roman"/>
        </w:rPr>
        <w:t>. С</w:t>
      </w:r>
      <w:r w:rsidRPr="0098184E">
        <w:rPr>
          <w:rFonts w:ascii="Times New Roman" w:hAnsi="Times New Roman"/>
        </w:rPr>
        <w:t>редства</w:t>
      </w:r>
      <w:r w:rsidR="006A2451" w:rsidRPr="0098184E">
        <w:rPr>
          <w:rFonts w:ascii="Times New Roman" w:hAnsi="Times New Roman"/>
        </w:rPr>
        <w:t>, предусмотренные на реализацию</w:t>
      </w:r>
      <w:r w:rsidR="00094CA2" w:rsidRPr="0098184E">
        <w:rPr>
          <w:rFonts w:ascii="Times New Roman" w:hAnsi="Times New Roman"/>
        </w:rPr>
        <w:t xml:space="preserve"> </w:t>
      </w:r>
      <w:r w:rsidR="006A2451" w:rsidRPr="0098184E">
        <w:rPr>
          <w:rFonts w:ascii="Times New Roman" w:hAnsi="Times New Roman"/>
        </w:rPr>
        <w:t xml:space="preserve"> мероприятия,</w:t>
      </w:r>
      <w:r w:rsidRPr="0098184E">
        <w:rPr>
          <w:rFonts w:ascii="Times New Roman" w:hAnsi="Times New Roman"/>
        </w:rPr>
        <w:t xml:space="preserve"> освоены в полном объеме.</w:t>
      </w:r>
    </w:p>
    <w:p w:rsidR="001A1056" w:rsidRPr="0098184E" w:rsidRDefault="006A2451" w:rsidP="00AE3D6D">
      <w:pPr>
        <w:pStyle w:val="af5"/>
        <w:rPr>
          <w:rFonts w:ascii="Times New Roman" w:hAnsi="Times New Roman"/>
        </w:rPr>
      </w:pPr>
      <w:r w:rsidRPr="0098184E">
        <w:rPr>
          <w:rFonts w:ascii="Times New Roman" w:hAnsi="Times New Roman"/>
        </w:rPr>
        <w:t>Еще одно мероприятие,</w:t>
      </w:r>
      <w:r w:rsidR="001A1056" w:rsidRPr="0098184E">
        <w:rPr>
          <w:rFonts w:ascii="Times New Roman" w:hAnsi="Times New Roman"/>
        </w:rPr>
        <w:t xml:space="preserve"> </w:t>
      </w:r>
      <w:r w:rsidRPr="0098184E">
        <w:rPr>
          <w:rFonts w:ascii="Times New Roman" w:hAnsi="Times New Roman"/>
        </w:rPr>
        <w:t>исполненное</w:t>
      </w:r>
      <w:r w:rsidR="001A1056" w:rsidRPr="0098184E">
        <w:rPr>
          <w:rFonts w:ascii="Times New Roman" w:hAnsi="Times New Roman"/>
        </w:rPr>
        <w:t xml:space="preserve"> </w:t>
      </w:r>
      <w:r w:rsidRPr="0098184E">
        <w:rPr>
          <w:rFonts w:ascii="Times New Roman" w:hAnsi="Times New Roman"/>
        </w:rPr>
        <w:t>в рамках проекта</w:t>
      </w:r>
      <w:r w:rsidR="001A1056" w:rsidRPr="0098184E">
        <w:rPr>
          <w:rFonts w:ascii="Times New Roman" w:hAnsi="Times New Roman"/>
        </w:rPr>
        <w:t xml:space="preserve"> </w:t>
      </w:r>
      <w:r w:rsidR="001A1056" w:rsidRPr="0098184E">
        <w:rPr>
          <w:rFonts w:ascii="Times New Roman" w:hAnsi="Times New Roman"/>
        </w:rPr>
        <w:br/>
        <w:t xml:space="preserve">«Успех каждого ребенка», </w:t>
      </w:r>
      <w:r w:rsidR="00E84E24" w:rsidRPr="0098184E">
        <w:rPr>
          <w:rFonts w:ascii="Times New Roman" w:hAnsi="Times New Roman"/>
        </w:rPr>
        <w:t>–</w:t>
      </w:r>
      <w:r w:rsidRPr="0098184E">
        <w:rPr>
          <w:rFonts w:ascii="Times New Roman" w:hAnsi="Times New Roman"/>
        </w:rPr>
        <w:t xml:space="preserve"> </w:t>
      </w:r>
      <w:r w:rsidR="001A1056" w:rsidRPr="0098184E">
        <w:rPr>
          <w:rFonts w:ascii="Times New Roman" w:hAnsi="Times New Roman"/>
        </w:rPr>
        <w:t>создание мобильного технопарка «Кванториум» на базе ГБОУ «ДАТ «Солнечный город»</w:t>
      </w:r>
      <w:r w:rsidRPr="0098184E">
        <w:rPr>
          <w:rFonts w:ascii="Times New Roman" w:hAnsi="Times New Roman"/>
        </w:rPr>
        <w:t>. О</w:t>
      </w:r>
      <w:r w:rsidR="001C495F" w:rsidRPr="0098184E">
        <w:rPr>
          <w:rFonts w:ascii="Times New Roman" w:hAnsi="Times New Roman"/>
        </w:rPr>
        <w:t xml:space="preserve">бъем субсидии </w:t>
      </w:r>
      <w:r w:rsidRPr="0098184E">
        <w:rPr>
          <w:rFonts w:ascii="Times New Roman" w:hAnsi="Times New Roman"/>
        </w:rPr>
        <w:t>на его реализацию</w:t>
      </w:r>
      <w:r w:rsidR="001C495F" w:rsidRPr="0098184E">
        <w:rPr>
          <w:rFonts w:ascii="Times New Roman" w:hAnsi="Times New Roman"/>
        </w:rPr>
        <w:t xml:space="preserve"> составил</w:t>
      </w:r>
      <w:r w:rsidR="001A1056" w:rsidRPr="0098184E">
        <w:rPr>
          <w:rFonts w:ascii="Times New Roman" w:hAnsi="Times New Roman"/>
        </w:rPr>
        <w:t xml:space="preserve"> 16,9 млн рублей. Приобретено оборудование и транспортное средство,</w:t>
      </w:r>
      <w:r w:rsidRPr="0098184E">
        <w:rPr>
          <w:rFonts w:ascii="Times New Roman" w:hAnsi="Times New Roman"/>
        </w:rPr>
        <w:t xml:space="preserve"> </w:t>
      </w:r>
      <w:r w:rsidR="001A1056" w:rsidRPr="0098184E">
        <w:rPr>
          <w:rFonts w:ascii="Times New Roman" w:hAnsi="Times New Roman"/>
        </w:rPr>
        <w:t xml:space="preserve">с использованием которых учреждение осуществляет выезды в отдаленные муниципальные образования </w:t>
      </w:r>
      <w:r w:rsidR="001C495F" w:rsidRPr="0098184E">
        <w:rPr>
          <w:rFonts w:ascii="Times New Roman" w:hAnsi="Times New Roman"/>
        </w:rPr>
        <w:t>для</w:t>
      </w:r>
      <w:r w:rsidR="001A1056" w:rsidRPr="0098184E">
        <w:rPr>
          <w:rFonts w:ascii="Times New Roman" w:hAnsi="Times New Roman"/>
        </w:rPr>
        <w:t xml:space="preserve"> проведения занятий по дополнительным общеразвивающим программам. </w:t>
      </w:r>
    </w:p>
    <w:p w:rsidR="001A1056" w:rsidRPr="0098184E" w:rsidRDefault="001A1056" w:rsidP="00AE3D6D">
      <w:pPr>
        <w:pStyle w:val="af5"/>
        <w:rPr>
          <w:rFonts w:ascii="Times New Roman" w:hAnsi="Times New Roman"/>
          <w:color w:val="000000"/>
        </w:rPr>
      </w:pPr>
      <w:r w:rsidRPr="0098184E">
        <w:rPr>
          <w:rFonts w:ascii="Times New Roman" w:hAnsi="Times New Roman"/>
        </w:rPr>
        <w:t xml:space="preserve">По мероприятию «Внедрение целевой модели цифровой </w:t>
      </w:r>
      <w:r w:rsidRPr="0098184E">
        <w:rPr>
          <w:rFonts w:ascii="Times New Roman" w:hAnsi="Times New Roman"/>
          <w:color w:val="000000"/>
        </w:rPr>
        <w:t xml:space="preserve">образовательной среды в общеобразовательных организациях и профессиональных образовательных организациях» в рамках проекта «Цифровая образовательная среда» в 100 образовательных организациях </w:t>
      </w:r>
      <w:r w:rsidR="001C495F" w:rsidRPr="0098184E">
        <w:rPr>
          <w:rFonts w:ascii="Times New Roman" w:hAnsi="Times New Roman"/>
          <w:color w:val="000000"/>
        </w:rPr>
        <w:t>приобретено компьютерное оборудование</w:t>
      </w:r>
      <w:r w:rsidRPr="0098184E">
        <w:rPr>
          <w:rFonts w:ascii="Times New Roman" w:hAnsi="Times New Roman"/>
          <w:color w:val="000000"/>
        </w:rPr>
        <w:t xml:space="preserve">. Предусмотренные на реализацию мероприятия средства в размере 225,7 млн рублей освоены в полном объеме. </w:t>
      </w:r>
    </w:p>
    <w:p w:rsidR="001A1056" w:rsidRPr="0098184E" w:rsidRDefault="001A1056" w:rsidP="00AE3D6D">
      <w:pPr>
        <w:pStyle w:val="af5"/>
        <w:rPr>
          <w:rFonts w:ascii="Times New Roman" w:hAnsi="Times New Roman"/>
          <w:color w:val="000000"/>
        </w:rPr>
      </w:pPr>
      <w:r w:rsidRPr="0098184E">
        <w:rPr>
          <w:rFonts w:ascii="Times New Roman" w:hAnsi="Times New Roman"/>
          <w:color w:val="000000"/>
        </w:rPr>
        <w:t>Кроме того, в рамках данного проекта создан центр цифрового образования «IT-куб», который позвол</w:t>
      </w:r>
      <w:r w:rsidR="001C495F" w:rsidRPr="0098184E">
        <w:rPr>
          <w:rFonts w:ascii="Times New Roman" w:hAnsi="Times New Roman"/>
          <w:color w:val="000000"/>
        </w:rPr>
        <w:t>яе</w:t>
      </w:r>
      <w:r w:rsidRPr="0098184E">
        <w:rPr>
          <w:rFonts w:ascii="Times New Roman" w:hAnsi="Times New Roman"/>
          <w:color w:val="000000"/>
        </w:rPr>
        <w:t>т реализовывать дополнительные общеобразовательные программы, направленные</w:t>
      </w:r>
      <w:r w:rsidR="007F3202" w:rsidRPr="0098184E">
        <w:rPr>
          <w:rFonts w:ascii="Times New Roman" w:hAnsi="Times New Roman"/>
          <w:color w:val="000000"/>
        </w:rPr>
        <w:t xml:space="preserve"> </w:t>
      </w:r>
      <w:r w:rsidRPr="0098184E">
        <w:rPr>
          <w:rFonts w:ascii="Times New Roman" w:hAnsi="Times New Roman"/>
          <w:color w:val="000000"/>
        </w:rPr>
        <w:t xml:space="preserve">на интеллектуальное развитие детей и подростков в сфере современных информационных и телекоммуникационных технологий, а также формировать систему внешкольной работы по вовлечению детей и подростков в IT-творчество разной направленности. Предусмотренное по мероприятию оборудование, мебель и средства обучения общей стоимостью 13,1 млн рублей переданы и размещены в МБОУ «СОШ </w:t>
      </w:r>
      <w:r w:rsidR="00E84E24" w:rsidRPr="0098184E">
        <w:rPr>
          <w:rFonts w:ascii="Times New Roman" w:hAnsi="Times New Roman"/>
          <w:color w:val="000000"/>
        </w:rPr>
        <w:t>№ </w:t>
      </w:r>
      <w:r w:rsidRPr="0098184E">
        <w:rPr>
          <w:rFonts w:ascii="Times New Roman" w:hAnsi="Times New Roman"/>
          <w:color w:val="000000"/>
        </w:rPr>
        <w:t>33» г.о. Нальчик, на базе которого непосредственно создан сам центр. Предусмотренные на мероприятие средства освоены в полном объеме.</w:t>
      </w:r>
    </w:p>
    <w:p w:rsidR="001A1056" w:rsidRPr="0098184E" w:rsidRDefault="001A1056" w:rsidP="00AE3D6D">
      <w:pPr>
        <w:pStyle w:val="af5"/>
        <w:rPr>
          <w:rFonts w:ascii="Times New Roman" w:hAnsi="Times New Roman"/>
          <w:color w:val="000000"/>
        </w:rPr>
      </w:pPr>
      <w:r w:rsidRPr="0098184E">
        <w:rPr>
          <w:rFonts w:ascii="Times New Roman" w:hAnsi="Times New Roman"/>
          <w:color w:val="000000"/>
        </w:rPr>
        <w:t>По проекту «Социальная активность» проведены различные мероприятия по поддержке и развитию волонтерства в рамках Всероссийского конкурса лучших региональных практик поддержки волонтерства «Регион добрых дел». Объем предусмотренных на реализацию указанных мероприятий средств в соответствии с подписанным Соглашением между Правительством Кабардино-Балкарской Республики и Минпросвещения России составил 7,8 млн рублей. По состоянию на 1 января 2021 года</w:t>
      </w:r>
      <w:r w:rsidR="00E84E24" w:rsidRPr="0098184E">
        <w:rPr>
          <w:rFonts w:ascii="Times New Roman" w:hAnsi="Times New Roman"/>
          <w:color w:val="000000"/>
        </w:rPr>
        <w:t xml:space="preserve"> освоение средств составило 100</w:t>
      </w:r>
      <w:r w:rsidRPr="0098184E">
        <w:rPr>
          <w:rFonts w:ascii="Times New Roman" w:hAnsi="Times New Roman"/>
          <w:color w:val="000000"/>
        </w:rPr>
        <w:t xml:space="preserve">%. </w:t>
      </w:r>
    </w:p>
    <w:p w:rsidR="001A1056" w:rsidRPr="0098184E" w:rsidRDefault="001A1056" w:rsidP="00AE3D6D">
      <w:pPr>
        <w:pStyle w:val="af5"/>
        <w:rPr>
          <w:rFonts w:ascii="Times New Roman" w:hAnsi="Times New Roman"/>
        </w:rPr>
      </w:pPr>
      <w:r w:rsidRPr="0098184E">
        <w:rPr>
          <w:rFonts w:ascii="Times New Roman" w:hAnsi="Times New Roman"/>
          <w:color w:val="000000"/>
        </w:rPr>
        <w:t>Общий объем средств, предусмотренных Минпросвещения КБР на реализацию в</w:t>
      </w:r>
      <w:r w:rsidR="00E84E24" w:rsidRPr="0098184E">
        <w:rPr>
          <w:rFonts w:ascii="Times New Roman" w:hAnsi="Times New Roman"/>
          <w:color w:val="000000"/>
        </w:rPr>
        <w:t> </w:t>
      </w:r>
      <w:r w:rsidRPr="0098184E">
        <w:rPr>
          <w:rFonts w:ascii="Times New Roman" w:hAnsi="Times New Roman"/>
          <w:color w:val="000000"/>
        </w:rPr>
        <w:t xml:space="preserve">Кабардино-Балкарской Республике мероприятий региональных проектов </w:t>
      </w:r>
      <w:r w:rsidRPr="0098184E">
        <w:rPr>
          <w:rFonts w:ascii="Times New Roman" w:hAnsi="Times New Roman"/>
        </w:rPr>
        <w:t xml:space="preserve">национального проекта «Образование» в 2020 году составил 351,3 млн рублей, которые освоены </w:t>
      </w:r>
      <w:r w:rsidR="007F3202" w:rsidRPr="0098184E">
        <w:rPr>
          <w:rFonts w:ascii="Times New Roman" w:hAnsi="Times New Roman"/>
        </w:rPr>
        <w:t>в полном объёме.</w:t>
      </w:r>
    </w:p>
    <w:p w:rsidR="001A1056" w:rsidRPr="0098184E" w:rsidRDefault="001A1056" w:rsidP="00AE3D6D">
      <w:pPr>
        <w:pStyle w:val="af5"/>
        <w:rPr>
          <w:rFonts w:ascii="Times New Roman" w:hAnsi="Times New Roman"/>
        </w:rPr>
      </w:pPr>
      <w:r w:rsidRPr="0098184E">
        <w:rPr>
          <w:rFonts w:ascii="Times New Roman" w:hAnsi="Times New Roman"/>
        </w:rPr>
        <w:t>Также по проекту «Современная школа» Минстроем</w:t>
      </w:r>
      <w:r w:rsidR="007F3202" w:rsidRPr="0098184E">
        <w:rPr>
          <w:rFonts w:ascii="Times New Roman" w:hAnsi="Times New Roman"/>
        </w:rPr>
        <w:t xml:space="preserve"> и ЖКХ</w:t>
      </w:r>
      <w:r w:rsidRPr="0098184E">
        <w:rPr>
          <w:rFonts w:ascii="Times New Roman" w:hAnsi="Times New Roman"/>
        </w:rPr>
        <w:t xml:space="preserve"> КБР в 2020 году реализов</w:t>
      </w:r>
      <w:r w:rsidR="001C495F" w:rsidRPr="0098184E">
        <w:rPr>
          <w:rFonts w:ascii="Times New Roman" w:hAnsi="Times New Roman"/>
        </w:rPr>
        <w:t>аны</w:t>
      </w:r>
      <w:r w:rsidRPr="0098184E">
        <w:rPr>
          <w:rFonts w:ascii="Times New Roman" w:hAnsi="Times New Roman"/>
        </w:rPr>
        <w:t xml:space="preserve"> </w:t>
      </w:r>
      <w:r w:rsidR="007F3202" w:rsidRPr="0098184E">
        <w:rPr>
          <w:rFonts w:ascii="Times New Roman" w:hAnsi="Times New Roman"/>
        </w:rPr>
        <w:t xml:space="preserve">следующие </w:t>
      </w:r>
      <w:r w:rsidRPr="0098184E">
        <w:rPr>
          <w:rFonts w:ascii="Times New Roman" w:hAnsi="Times New Roman"/>
        </w:rPr>
        <w:t>мероприятия:</w:t>
      </w:r>
    </w:p>
    <w:p w:rsidR="001A1056" w:rsidRPr="0098184E" w:rsidRDefault="007F3202" w:rsidP="00AE3D6D">
      <w:pPr>
        <w:pStyle w:val="af5"/>
        <w:rPr>
          <w:rFonts w:ascii="Times New Roman" w:hAnsi="Times New Roman"/>
        </w:rPr>
      </w:pPr>
      <w:r w:rsidRPr="0098184E">
        <w:rPr>
          <w:rFonts w:ascii="Times New Roman" w:hAnsi="Times New Roman"/>
        </w:rPr>
        <w:lastRenderedPageBreak/>
        <w:t>завершено</w:t>
      </w:r>
      <w:r w:rsidR="001A1056" w:rsidRPr="0098184E">
        <w:rPr>
          <w:rFonts w:ascii="Times New Roman" w:hAnsi="Times New Roman"/>
        </w:rPr>
        <w:t xml:space="preserve"> строительст</w:t>
      </w:r>
      <w:r w:rsidRPr="0098184E">
        <w:rPr>
          <w:rFonts w:ascii="Times New Roman" w:hAnsi="Times New Roman"/>
        </w:rPr>
        <w:t>во</w:t>
      </w:r>
      <w:r w:rsidR="001A1056" w:rsidRPr="0098184E">
        <w:rPr>
          <w:rFonts w:ascii="Times New Roman" w:hAnsi="Times New Roman"/>
        </w:rPr>
        <w:t xml:space="preserve"> школы на 250 мест в ст. Солдатской</w:t>
      </w:r>
      <w:r w:rsidRPr="0098184E">
        <w:rPr>
          <w:rFonts w:ascii="Times New Roman" w:hAnsi="Times New Roman"/>
        </w:rPr>
        <w:t xml:space="preserve"> </w:t>
      </w:r>
      <w:r w:rsidR="001A1056" w:rsidRPr="0098184E">
        <w:rPr>
          <w:rFonts w:ascii="Times New Roman" w:hAnsi="Times New Roman"/>
        </w:rPr>
        <w:t>(объем предусмотренных средств составил 145,8 млн рублей);</w:t>
      </w:r>
    </w:p>
    <w:p w:rsidR="001A1056" w:rsidRPr="0098184E" w:rsidRDefault="007F3202" w:rsidP="00AE3D6D">
      <w:pPr>
        <w:pStyle w:val="af5"/>
        <w:rPr>
          <w:rFonts w:ascii="Times New Roman" w:hAnsi="Times New Roman"/>
        </w:rPr>
      </w:pPr>
      <w:r w:rsidRPr="0098184E">
        <w:rPr>
          <w:rFonts w:ascii="Times New Roman" w:hAnsi="Times New Roman"/>
        </w:rPr>
        <w:t>завершено строительство</w:t>
      </w:r>
      <w:r w:rsidR="001A1056" w:rsidRPr="0098184E">
        <w:rPr>
          <w:rFonts w:ascii="Times New Roman" w:hAnsi="Times New Roman"/>
        </w:rPr>
        <w:t xml:space="preserve"> школы на 500 мест в г. Чегеме</w:t>
      </w:r>
      <w:r w:rsidRPr="0098184E">
        <w:rPr>
          <w:rFonts w:ascii="Times New Roman" w:hAnsi="Times New Roman"/>
        </w:rPr>
        <w:t xml:space="preserve"> </w:t>
      </w:r>
      <w:r w:rsidR="001A1056" w:rsidRPr="0098184E">
        <w:rPr>
          <w:rFonts w:ascii="Times New Roman" w:hAnsi="Times New Roman"/>
        </w:rPr>
        <w:t>(объем предусмотренных средств составил 256,3 млн рублей).</w:t>
      </w:r>
    </w:p>
    <w:p w:rsidR="001A1056" w:rsidRPr="0098184E" w:rsidRDefault="001A1056" w:rsidP="00AE3D6D">
      <w:pPr>
        <w:pStyle w:val="af5"/>
        <w:rPr>
          <w:rFonts w:ascii="Times New Roman" w:hAnsi="Times New Roman"/>
        </w:rPr>
      </w:pPr>
      <w:r w:rsidRPr="0098184E">
        <w:rPr>
          <w:rFonts w:ascii="Times New Roman" w:hAnsi="Times New Roman"/>
        </w:rPr>
        <w:t xml:space="preserve">Ввод в эксплуатацию указанных объектов будет осуществлен </w:t>
      </w:r>
      <w:r w:rsidRPr="0098184E">
        <w:rPr>
          <w:rFonts w:ascii="Times New Roman" w:hAnsi="Times New Roman"/>
        </w:rPr>
        <w:br/>
        <w:t>в 2021 году.</w:t>
      </w:r>
    </w:p>
    <w:p w:rsidR="001A1056" w:rsidRPr="0098184E" w:rsidRDefault="001A1056" w:rsidP="00AE3D6D">
      <w:pPr>
        <w:pStyle w:val="af5"/>
        <w:rPr>
          <w:rFonts w:ascii="Times New Roman" w:hAnsi="Times New Roman"/>
          <w:color w:val="000000"/>
        </w:rPr>
      </w:pPr>
      <w:r w:rsidRPr="0098184E">
        <w:rPr>
          <w:rFonts w:ascii="Times New Roman" w:hAnsi="Times New Roman"/>
          <w:color w:val="000000"/>
        </w:rPr>
        <w:t>Активная работа по привлечению грантов из федерального бюджета</w:t>
      </w:r>
      <w:r w:rsidRPr="0098184E">
        <w:rPr>
          <w:rFonts w:ascii="Times New Roman" w:hAnsi="Times New Roman"/>
          <w:color w:val="000000"/>
        </w:rPr>
        <w:br/>
        <w:t xml:space="preserve"> в рамках мероприятий национальных проектов проводится</w:t>
      </w:r>
      <w:r w:rsidR="007F3202" w:rsidRPr="0098184E">
        <w:rPr>
          <w:rFonts w:ascii="Times New Roman" w:hAnsi="Times New Roman"/>
          <w:color w:val="000000"/>
        </w:rPr>
        <w:t xml:space="preserve"> </w:t>
      </w:r>
      <w:r w:rsidRPr="0098184E">
        <w:rPr>
          <w:rFonts w:ascii="Times New Roman" w:hAnsi="Times New Roman"/>
          <w:color w:val="000000"/>
        </w:rPr>
        <w:t xml:space="preserve">и подведомственными Минпросвещения КБР </w:t>
      </w:r>
      <w:r w:rsidR="001C495F" w:rsidRPr="0098184E">
        <w:rPr>
          <w:rFonts w:ascii="Times New Roman" w:hAnsi="Times New Roman"/>
          <w:color w:val="000000"/>
        </w:rPr>
        <w:t>образовательными организациями</w:t>
      </w:r>
      <w:r w:rsidRPr="0098184E">
        <w:rPr>
          <w:rFonts w:ascii="Times New Roman" w:hAnsi="Times New Roman"/>
          <w:color w:val="000000"/>
        </w:rPr>
        <w:t>.</w:t>
      </w:r>
    </w:p>
    <w:p w:rsidR="00FF15F6" w:rsidRPr="0098184E" w:rsidRDefault="001A1056" w:rsidP="00AE3D6D">
      <w:pPr>
        <w:pStyle w:val="af5"/>
        <w:rPr>
          <w:rFonts w:ascii="Times New Roman" w:hAnsi="Times New Roman"/>
        </w:rPr>
      </w:pPr>
      <w:r w:rsidRPr="0098184E">
        <w:rPr>
          <w:rFonts w:ascii="Times New Roman" w:hAnsi="Times New Roman"/>
          <w:color w:val="000000"/>
        </w:rPr>
        <w:t xml:space="preserve">Так, в рамках мероприятия </w:t>
      </w:r>
      <w:r w:rsidR="001C495F" w:rsidRPr="0098184E">
        <w:rPr>
          <w:rFonts w:ascii="Times New Roman" w:hAnsi="Times New Roman"/>
          <w:color w:val="000000"/>
        </w:rPr>
        <w:t xml:space="preserve">регионального проекта «Молодые профессионалы» </w:t>
      </w:r>
      <w:r w:rsidR="008B70D2" w:rsidRPr="0098184E">
        <w:rPr>
          <w:rFonts w:ascii="Times New Roman" w:hAnsi="Times New Roman"/>
          <w:color w:val="000000"/>
        </w:rPr>
        <w:t xml:space="preserve">в целях обеспечения соответствия материально-технической базы колледжей современным требованиям </w:t>
      </w:r>
      <w:r w:rsidR="001C495F" w:rsidRPr="0098184E">
        <w:rPr>
          <w:rFonts w:ascii="Times New Roman" w:hAnsi="Times New Roman"/>
          <w:color w:val="000000"/>
        </w:rPr>
        <w:t xml:space="preserve">открыты 9 современных мастерских на базе двух государственных бюджетных профессиональных учреждений: 5 мастерских созданы </w:t>
      </w:r>
      <w:r w:rsidR="00E84E24" w:rsidRPr="0098184E">
        <w:rPr>
          <w:rFonts w:ascii="Times New Roman" w:hAnsi="Times New Roman"/>
          <w:color w:val="000000"/>
        </w:rPr>
        <w:t>на базе ГБПОУ «КБАПК им. Б.Г. </w:t>
      </w:r>
      <w:r w:rsidR="001C495F" w:rsidRPr="0098184E">
        <w:rPr>
          <w:rFonts w:ascii="Times New Roman" w:hAnsi="Times New Roman"/>
          <w:color w:val="000000"/>
        </w:rPr>
        <w:t xml:space="preserve">Хамдохова» и 4 мастерские </w:t>
      </w:r>
      <w:r w:rsidR="00E84E24" w:rsidRPr="0098184E">
        <w:rPr>
          <w:rFonts w:ascii="Times New Roman" w:hAnsi="Times New Roman"/>
          <w:color w:val="000000"/>
        </w:rPr>
        <w:t>–</w:t>
      </w:r>
      <w:r w:rsidR="001C495F" w:rsidRPr="0098184E">
        <w:rPr>
          <w:rFonts w:ascii="Times New Roman" w:hAnsi="Times New Roman"/>
          <w:color w:val="000000"/>
        </w:rPr>
        <w:t xml:space="preserve"> </w:t>
      </w:r>
      <w:r w:rsidR="001C495F" w:rsidRPr="0098184E">
        <w:rPr>
          <w:rFonts w:ascii="Times New Roman" w:hAnsi="Times New Roman"/>
          <w:bCs/>
          <w:color w:val="000000"/>
        </w:rPr>
        <w:t>на базе ГБПОУ «КБГТК»)</w:t>
      </w:r>
      <w:r w:rsidR="001C495F" w:rsidRPr="0098184E">
        <w:rPr>
          <w:rFonts w:ascii="Times New Roman" w:hAnsi="Times New Roman"/>
          <w:color w:val="000000"/>
        </w:rPr>
        <w:t xml:space="preserve">. </w:t>
      </w:r>
      <w:r w:rsidRPr="0098184E">
        <w:rPr>
          <w:rFonts w:ascii="Times New Roman" w:hAnsi="Times New Roman"/>
          <w:color w:val="000000"/>
        </w:rPr>
        <w:t>Общий объем направленных на указанное мероприятие средств составил 55,0 млн рублей.</w:t>
      </w:r>
    </w:p>
    <w:p w:rsidR="00F551E7" w:rsidRPr="0098184E" w:rsidRDefault="00F551E7" w:rsidP="00F87803">
      <w:pPr>
        <w:spacing w:line="276" w:lineRule="auto"/>
        <w:rPr>
          <w:rFonts w:ascii="Times New Roman" w:hAnsi="Times New Roman"/>
          <w:i/>
          <w:sz w:val="28"/>
          <w:szCs w:val="28"/>
          <w:lang w:val="ru-RU"/>
        </w:rPr>
      </w:pPr>
      <w:r w:rsidRPr="0098184E">
        <w:rPr>
          <w:rFonts w:ascii="Times New Roman" w:hAnsi="Times New Roman"/>
          <w:i/>
          <w:sz w:val="28"/>
          <w:szCs w:val="28"/>
          <w:lang w:val="ru-RU"/>
        </w:rPr>
        <w:br w:type="page"/>
      </w:r>
    </w:p>
    <w:p w:rsidR="00E15C47" w:rsidRPr="0098184E" w:rsidRDefault="00E15C47" w:rsidP="009933EE">
      <w:pPr>
        <w:pStyle w:val="2"/>
        <w:rPr>
          <w:rFonts w:ascii="Times New Roman" w:hAnsi="Times New Roman" w:cs="Times New Roman"/>
        </w:rPr>
      </w:pPr>
      <w:bookmarkStart w:id="11" w:name="_Toc3882708"/>
      <w:bookmarkStart w:id="12" w:name="_Toc64460629"/>
      <w:r w:rsidRPr="0098184E">
        <w:rPr>
          <w:rFonts w:ascii="Times New Roman" w:hAnsi="Times New Roman" w:cs="Times New Roman"/>
        </w:rPr>
        <w:lastRenderedPageBreak/>
        <w:t xml:space="preserve">Мониторинг повышения заработной платы </w:t>
      </w:r>
      <w:r w:rsidR="00F551E7" w:rsidRPr="0098184E">
        <w:rPr>
          <w:rFonts w:ascii="Times New Roman" w:hAnsi="Times New Roman" w:cs="Times New Roman"/>
        </w:rPr>
        <w:br/>
      </w:r>
      <w:r w:rsidRPr="0098184E">
        <w:rPr>
          <w:rFonts w:ascii="Times New Roman" w:hAnsi="Times New Roman" w:cs="Times New Roman"/>
        </w:rPr>
        <w:t>работников сферы образования</w:t>
      </w:r>
      <w:bookmarkEnd w:id="11"/>
      <w:bookmarkEnd w:id="12"/>
    </w:p>
    <w:p w:rsidR="001A1056" w:rsidRPr="0098184E" w:rsidRDefault="001A1056" w:rsidP="009933EE">
      <w:pPr>
        <w:pStyle w:val="af5"/>
        <w:rPr>
          <w:rFonts w:ascii="Times New Roman" w:hAnsi="Times New Roman"/>
        </w:rPr>
      </w:pPr>
      <w:r w:rsidRPr="0098184E">
        <w:rPr>
          <w:rFonts w:ascii="Times New Roman" w:hAnsi="Times New Roman"/>
        </w:rPr>
        <w:t xml:space="preserve">В целях реализации указов Президента Российской Федерации от </w:t>
      </w:r>
      <w:r w:rsidRPr="0098184E">
        <w:rPr>
          <w:rFonts w:ascii="Times New Roman" w:hAnsi="Times New Roman"/>
        </w:rPr>
        <w:br/>
        <w:t xml:space="preserve">7 мая 2012 г. </w:t>
      </w:r>
      <w:r w:rsidR="00E84E24" w:rsidRPr="0098184E">
        <w:rPr>
          <w:rFonts w:ascii="Times New Roman" w:hAnsi="Times New Roman"/>
        </w:rPr>
        <w:t>№ </w:t>
      </w:r>
      <w:r w:rsidRPr="0098184E">
        <w:rPr>
          <w:rFonts w:ascii="Times New Roman" w:hAnsi="Times New Roman"/>
        </w:rPr>
        <w:t xml:space="preserve">597, от 1 июня 2012 г. </w:t>
      </w:r>
      <w:r w:rsidR="00E84E24" w:rsidRPr="0098184E">
        <w:rPr>
          <w:rFonts w:ascii="Times New Roman" w:hAnsi="Times New Roman"/>
        </w:rPr>
        <w:t>№ </w:t>
      </w:r>
      <w:r w:rsidRPr="0098184E">
        <w:rPr>
          <w:rFonts w:ascii="Times New Roman" w:hAnsi="Times New Roman"/>
        </w:rPr>
        <w:t>761 и от 28 декабр</w:t>
      </w:r>
      <w:r w:rsidR="007F3202" w:rsidRPr="0098184E">
        <w:rPr>
          <w:rFonts w:ascii="Times New Roman" w:hAnsi="Times New Roman"/>
        </w:rPr>
        <w:t>я 2012 г.</w:t>
      </w:r>
      <w:r w:rsidRPr="0098184E">
        <w:rPr>
          <w:rFonts w:ascii="Times New Roman" w:hAnsi="Times New Roman"/>
        </w:rPr>
        <w:t xml:space="preserve"> </w:t>
      </w:r>
      <w:r w:rsidR="00E84E24" w:rsidRPr="0098184E">
        <w:rPr>
          <w:rFonts w:ascii="Times New Roman" w:hAnsi="Times New Roman"/>
        </w:rPr>
        <w:t>№ </w:t>
      </w:r>
      <w:r w:rsidRPr="0098184E">
        <w:rPr>
          <w:rFonts w:ascii="Times New Roman" w:hAnsi="Times New Roman"/>
        </w:rPr>
        <w:t>1688 в Кабардино-Балкарской Республике на постоянном контроле находится вопрос достижения целевых показателей средней заработной платы различных категорий педагогических работников.</w:t>
      </w:r>
    </w:p>
    <w:p w:rsidR="001A1056" w:rsidRPr="0098184E" w:rsidRDefault="001A1056" w:rsidP="009933EE">
      <w:pPr>
        <w:pStyle w:val="af5"/>
        <w:rPr>
          <w:rFonts w:ascii="Times New Roman" w:hAnsi="Times New Roman"/>
        </w:rPr>
      </w:pPr>
      <w:r w:rsidRPr="0098184E">
        <w:rPr>
          <w:rFonts w:ascii="Times New Roman" w:hAnsi="Times New Roman"/>
        </w:rPr>
        <w:t>В соответствии с данными оперативного мониторинга достижения целевых уровней средней заработной платы, проводимого Мин</w:t>
      </w:r>
      <w:r w:rsidR="007F3202" w:rsidRPr="0098184E">
        <w:rPr>
          <w:rFonts w:ascii="Times New Roman" w:hAnsi="Times New Roman"/>
        </w:rPr>
        <w:t>просвещения КБР,</w:t>
      </w:r>
      <w:r w:rsidRPr="0098184E">
        <w:rPr>
          <w:rFonts w:ascii="Times New Roman" w:hAnsi="Times New Roman"/>
        </w:rPr>
        <w:t xml:space="preserve"> по итогам 2020 года достигнуты следующие результаты:</w:t>
      </w:r>
    </w:p>
    <w:p w:rsidR="001A1056" w:rsidRPr="0098184E" w:rsidRDefault="001A1056" w:rsidP="009933EE">
      <w:pPr>
        <w:pStyle w:val="af5"/>
        <w:rPr>
          <w:rFonts w:ascii="Times New Roman" w:hAnsi="Times New Roman"/>
        </w:rPr>
      </w:pPr>
      <w:r w:rsidRPr="0098184E">
        <w:rPr>
          <w:rFonts w:ascii="Times New Roman" w:hAnsi="Times New Roman"/>
        </w:rPr>
        <w:t>среднемесячная зарплата педагогических работников дошкольного образо</w:t>
      </w:r>
      <w:r w:rsidR="007F3202" w:rsidRPr="0098184E">
        <w:rPr>
          <w:rFonts w:ascii="Times New Roman" w:hAnsi="Times New Roman"/>
        </w:rPr>
        <w:t xml:space="preserve">вания составила 23 </w:t>
      </w:r>
      <w:r w:rsidR="00EC2E68" w:rsidRPr="0098184E">
        <w:rPr>
          <w:rFonts w:ascii="Times New Roman" w:hAnsi="Times New Roman"/>
        </w:rPr>
        <w:t>297</w:t>
      </w:r>
      <w:r w:rsidR="007F3202" w:rsidRPr="0098184E">
        <w:rPr>
          <w:rFonts w:ascii="Times New Roman" w:hAnsi="Times New Roman"/>
        </w:rPr>
        <w:t>,00 руб.</w:t>
      </w:r>
      <w:r w:rsidRPr="0098184E">
        <w:rPr>
          <w:rFonts w:ascii="Times New Roman" w:hAnsi="Times New Roman"/>
        </w:rPr>
        <w:t xml:space="preserve"> (10</w:t>
      </w:r>
      <w:r w:rsidR="00EC2E68" w:rsidRPr="0098184E">
        <w:rPr>
          <w:rFonts w:ascii="Times New Roman" w:hAnsi="Times New Roman"/>
        </w:rPr>
        <w:t>0,18</w:t>
      </w:r>
      <w:r w:rsidRPr="0098184E">
        <w:rPr>
          <w:rFonts w:ascii="Times New Roman" w:hAnsi="Times New Roman"/>
        </w:rPr>
        <w:t>% от среднемесячной заработной платы в сфере общего образования при целевом значении – 100% от среднемесячной заработной платы в сфере общего образования, рост по сравнени</w:t>
      </w:r>
      <w:r w:rsidR="007F3202" w:rsidRPr="0098184E">
        <w:rPr>
          <w:rFonts w:ascii="Times New Roman" w:hAnsi="Times New Roman"/>
        </w:rPr>
        <w:t>ю с 2019 годом на 2 2</w:t>
      </w:r>
      <w:r w:rsidR="00EC2E68" w:rsidRPr="0098184E">
        <w:rPr>
          <w:rFonts w:ascii="Times New Roman" w:hAnsi="Times New Roman"/>
        </w:rPr>
        <w:t>58</w:t>
      </w:r>
      <w:r w:rsidR="007F3202" w:rsidRPr="0098184E">
        <w:rPr>
          <w:rFonts w:ascii="Times New Roman" w:hAnsi="Times New Roman"/>
        </w:rPr>
        <w:t>,0 руб.,</w:t>
      </w:r>
      <w:r w:rsidRPr="0098184E">
        <w:rPr>
          <w:rFonts w:ascii="Times New Roman" w:hAnsi="Times New Roman"/>
        </w:rPr>
        <w:t xml:space="preserve"> или 10,</w:t>
      </w:r>
      <w:r w:rsidR="00EC2E68" w:rsidRPr="0098184E">
        <w:rPr>
          <w:rFonts w:ascii="Times New Roman" w:hAnsi="Times New Roman"/>
        </w:rPr>
        <w:t>73</w:t>
      </w:r>
      <w:r w:rsidRPr="0098184E">
        <w:rPr>
          <w:rFonts w:ascii="Times New Roman" w:hAnsi="Times New Roman"/>
        </w:rPr>
        <w:t>%);</w:t>
      </w:r>
    </w:p>
    <w:p w:rsidR="001A1056" w:rsidRPr="0098184E" w:rsidRDefault="001A1056" w:rsidP="009933EE">
      <w:pPr>
        <w:pStyle w:val="af5"/>
        <w:rPr>
          <w:rFonts w:ascii="Times New Roman" w:hAnsi="Times New Roman"/>
        </w:rPr>
      </w:pPr>
      <w:r w:rsidRPr="0098184E">
        <w:rPr>
          <w:rFonts w:ascii="Times New Roman" w:hAnsi="Times New Roman"/>
        </w:rPr>
        <w:t>среднемесячная зарплата педагогических работников общего образов</w:t>
      </w:r>
      <w:r w:rsidR="007F3202" w:rsidRPr="0098184E">
        <w:rPr>
          <w:rFonts w:ascii="Times New Roman" w:hAnsi="Times New Roman"/>
        </w:rPr>
        <w:t xml:space="preserve">ания составила 24 </w:t>
      </w:r>
      <w:r w:rsidR="00EC2E68" w:rsidRPr="0098184E">
        <w:rPr>
          <w:rFonts w:ascii="Times New Roman" w:hAnsi="Times New Roman"/>
        </w:rPr>
        <w:t>099</w:t>
      </w:r>
      <w:r w:rsidR="007F3202" w:rsidRPr="0098184E">
        <w:rPr>
          <w:rFonts w:ascii="Times New Roman" w:hAnsi="Times New Roman"/>
        </w:rPr>
        <w:t> ,00 руб.</w:t>
      </w:r>
      <w:r w:rsidRPr="0098184E">
        <w:rPr>
          <w:rFonts w:ascii="Times New Roman" w:hAnsi="Times New Roman"/>
        </w:rPr>
        <w:t xml:space="preserve"> (107,1</w:t>
      </w:r>
      <w:r w:rsidR="00EC2E68" w:rsidRPr="0098184E">
        <w:rPr>
          <w:rFonts w:ascii="Times New Roman" w:hAnsi="Times New Roman"/>
        </w:rPr>
        <w:t>1</w:t>
      </w:r>
      <w:r w:rsidRPr="0098184E">
        <w:rPr>
          <w:rFonts w:ascii="Times New Roman" w:hAnsi="Times New Roman"/>
        </w:rPr>
        <w:t>% от среднемесячного дохода от трудовой деятельности в Кабардино-Балкарской Республике при целевом значении – 100% от среднемесячного дохода от трудовой деятельности в Кабардино-Балкарской Республике, рост по сравнению с 2019 годом на</w:t>
      </w:r>
      <w:r w:rsidR="007F3202" w:rsidRPr="0098184E">
        <w:rPr>
          <w:rFonts w:ascii="Times New Roman" w:hAnsi="Times New Roman"/>
        </w:rPr>
        <w:t xml:space="preserve"> 1</w:t>
      </w:r>
      <w:r w:rsidR="00EC2E68" w:rsidRPr="0098184E">
        <w:rPr>
          <w:rFonts w:ascii="Times New Roman" w:hAnsi="Times New Roman"/>
        </w:rPr>
        <w:t> </w:t>
      </w:r>
      <w:r w:rsidR="007F3202" w:rsidRPr="0098184E">
        <w:rPr>
          <w:rFonts w:ascii="Times New Roman" w:hAnsi="Times New Roman"/>
        </w:rPr>
        <w:t>5</w:t>
      </w:r>
      <w:r w:rsidR="00EC2E68" w:rsidRPr="0098184E">
        <w:rPr>
          <w:rFonts w:ascii="Times New Roman" w:hAnsi="Times New Roman"/>
        </w:rPr>
        <w:t>65,</w:t>
      </w:r>
      <w:r w:rsidR="007F3202" w:rsidRPr="0098184E">
        <w:rPr>
          <w:rFonts w:ascii="Times New Roman" w:hAnsi="Times New Roman"/>
        </w:rPr>
        <w:t>0 руб.,</w:t>
      </w:r>
      <w:r w:rsidRPr="0098184E">
        <w:rPr>
          <w:rFonts w:ascii="Times New Roman" w:hAnsi="Times New Roman"/>
        </w:rPr>
        <w:t xml:space="preserve"> или 6,9</w:t>
      </w:r>
      <w:r w:rsidR="00EC2E68" w:rsidRPr="0098184E">
        <w:rPr>
          <w:rFonts w:ascii="Times New Roman" w:hAnsi="Times New Roman"/>
        </w:rPr>
        <w:t>5</w:t>
      </w:r>
      <w:r w:rsidRPr="0098184E">
        <w:rPr>
          <w:rFonts w:ascii="Times New Roman" w:hAnsi="Times New Roman"/>
        </w:rPr>
        <w:t>%);</w:t>
      </w:r>
    </w:p>
    <w:p w:rsidR="001A1056" w:rsidRPr="0098184E" w:rsidRDefault="001A1056" w:rsidP="009933EE">
      <w:pPr>
        <w:pStyle w:val="af5"/>
        <w:rPr>
          <w:rFonts w:ascii="Times New Roman" w:hAnsi="Times New Roman"/>
        </w:rPr>
      </w:pPr>
      <w:r w:rsidRPr="0098184E">
        <w:rPr>
          <w:rFonts w:ascii="Times New Roman" w:hAnsi="Times New Roman"/>
        </w:rPr>
        <w:t xml:space="preserve">средняя заработная плата педагогов дополнительного образования детей составила </w:t>
      </w:r>
      <w:r w:rsidR="007F3202" w:rsidRPr="0098184E">
        <w:rPr>
          <w:rFonts w:ascii="Times New Roman" w:hAnsi="Times New Roman"/>
        </w:rPr>
        <w:t xml:space="preserve">    24 </w:t>
      </w:r>
      <w:r w:rsidR="00EC2E68" w:rsidRPr="0098184E">
        <w:rPr>
          <w:rFonts w:ascii="Times New Roman" w:hAnsi="Times New Roman"/>
        </w:rPr>
        <w:t>734</w:t>
      </w:r>
      <w:r w:rsidR="007F3202" w:rsidRPr="0098184E">
        <w:rPr>
          <w:rFonts w:ascii="Times New Roman" w:hAnsi="Times New Roman"/>
        </w:rPr>
        <w:t>,00 руб.</w:t>
      </w:r>
      <w:r w:rsidRPr="0098184E">
        <w:rPr>
          <w:rFonts w:ascii="Times New Roman" w:hAnsi="Times New Roman"/>
        </w:rPr>
        <w:t xml:space="preserve"> (101,</w:t>
      </w:r>
      <w:r w:rsidR="00EC2E68" w:rsidRPr="0098184E">
        <w:rPr>
          <w:rFonts w:ascii="Times New Roman" w:hAnsi="Times New Roman"/>
        </w:rPr>
        <w:t>54</w:t>
      </w:r>
      <w:r w:rsidR="009933EE" w:rsidRPr="0098184E">
        <w:rPr>
          <w:rFonts w:ascii="Times New Roman" w:hAnsi="Times New Roman"/>
        </w:rPr>
        <w:t>%</w:t>
      </w:r>
      <w:r w:rsidRPr="0098184E">
        <w:rPr>
          <w:rFonts w:ascii="Times New Roman" w:hAnsi="Times New Roman"/>
        </w:rPr>
        <w:t xml:space="preserve"> от среднемесячной заработной платы учителей общего образования при целевом значении – 100,00% от среднемесячной заработной платы учителей общего образования), рост по сравнени</w:t>
      </w:r>
      <w:r w:rsidR="007F3202" w:rsidRPr="0098184E">
        <w:rPr>
          <w:rFonts w:ascii="Times New Roman" w:hAnsi="Times New Roman"/>
        </w:rPr>
        <w:t xml:space="preserve">ю с 2019 годом на 2 </w:t>
      </w:r>
      <w:r w:rsidR="00EC2E68" w:rsidRPr="0098184E">
        <w:rPr>
          <w:rFonts w:ascii="Times New Roman" w:hAnsi="Times New Roman"/>
        </w:rPr>
        <w:t>321</w:t>
      </w:r>
      <w:r w:rsidR="007F3202" w:rsidRPr="0098184E">
        <w:rPr>
          <w:rFonts w:ascii="Times New Roman" w:hAnsi="Times New Roman"/>
        </w:rPr>
        <w:t>,0 руб.,</w:t>
      </w:r>
      <w:r w:rsidRPr="0098184E">
        <w:rPr>
          <w:rFonts w:ascii="Times New Roman" w:hAnsi="Times New Roman"/>
        </w:rPr>
        <w:t xml:space="preserve"> или 10,</w:t>
      </w:r>
      <w:r w:rsidR="00EC2E68" w:rsidRPr="0098184E">
        <w:rPr>
          <w:rFonts w:ascii="Times New Roman" w:hAnsi="Times New Roman"/>
        </w:rPr>
        <w:t>36</w:t>
      </w:r>
      <w:r w:rsidR="009933EE" w:rsidRPr="0098184E">
        <w:rPr>
          <w:rFonts w:ascii="Times New Roman" w:hAnsi="Times New Roman"/>
        </w:rPr>
        <w:t>%</w:t>
      </w:r>
      <w:r w:rsidRPr="0098184E">
        <w:rPr>
          <w:rFonts w:ascii="Times New Roman" w:hAnsi="Times New Roman"/>
        </w:rPr>
        <w:t>);</w:t>
      </w:r>
    </w:p>
    <w:p w:rsidR="001A1056" w:rsidRPr="0098184E" w:rsidRDefault="001A1056" w:rsidP="009933EE">
      <w:pPr>
        <w:pStyle w:val="af5"/>
        <w:rPr>
          <w:rFonts w:ascii="Times New Roman" w:hAnsi="Times New Roman"/>
        </w:rPr>
      </w:pPr>
      <w:r w:rsidRPr="0098184E">
        <w:rPr>
          <w:rFonts w:ascii="Times New Roman" w:hAnsi="Times New Roman"/>
        </w:rPr>
        <w:t>среднемесячная заработная плата педагогических работников организаций, оказывающих социальные услуги детям-сиротам, составила</w:t>
      </w:r>
      <w:r w:rsidR="007F3202" w:rsidRPr="0098184E">
        <w:rPr>
          <w:rFonts w:ascii="Times New Roman" w:hAnsi="Times New Roman"/>
        </w:rPr>
        <w:t xml:space="preserve"> 25 626 ,00 руб.</w:t>
      </w:r>
      <w:r w:rsidRPr="0098184E">
        <w:rPr>
          <w:rFonts w:ascii="Times New Roman" w:hAnsi="Times New Roman"/>
        </w:rPr>
        <w:t xml:space="preserve"> (113,89% от среднемесячного дохода от трудовой деятельности в Кабардино-Балкарской Республике при целевом значении – 100% от среднемесячного дохода от трудовой деятельности в Кабардино-Балкарской Республике, рост по сравнени</w:t>
      </w:r>
      <w:r w:rsidR="007F3202" w:rsidRPr="0098184E">
        <w:rPr>
          <w:rFonts w:ascii="Times New Roman" w:hAnsi="Times New Roman"/>
        </w:rPr>
        <w:t>ю с 2019 годом на 1 978,0 руб.,</w:t>
      </w:r>
      <w:r w:rsidRPr="0098184E">
        <w:rPr>
          <w:rFonts w:ascii="Times New Roman" w:hAnsi="Times New Roman"/>
        </w:rPr>
        <w:t xml:space="preserve"> или</w:t>
      </w:r>
      <w:r w:rsidR="007F3202" w:rsidRPr="0098184E">
        <w:rPr>
          <w:rFonts w:ascii="Times New Roman" w:hAnsi="Times New Roman"/>
        </w:rPr>
        <w:t xml:space="preserve">   </w:t>
      </w:r>
      <w:r w:rsidRPr="0098184E">
        <w:rPr>
          <w:rFonts w:ascii="Times New Roman" w:hAnsi="Times New Roman"/>
        </w:rPr>
        <w:t xml:space="preserve"> 8,36</w:t>
      </w:r>
      <w:r w:rsidR="009933EE" w:rsidRPr="0098184E">
        <w:rPr>
          <w:rFonts w:ascii="Times New Roman" w:hAnsi="Times New Roman"/>
        </w:rPr>
        <w:t>%</w:t>
      </w:r>
      <w:r w:rsidRPr="0098184E">
        <w:rPr>
          <w:rFonts w:ascii="Times New Roman" w:hAnsi="Times New Roman"/>
        </w:rPr>
        <w:t>);</w:t>
      </w:r>
    </w:p>
    <w:p w:rsidR="001A1056" w:rsidRPr="0098184E" w:rsidRDefault="001A1056" w:rsidP="009933EE">
      <w:pPr>
        <w:pStyle w:val="af5"/>
        <w:rPr>
          <w:rFonts w:ascii="Times New Roman" w:hAnsi="Times New Roman"/>
        </w:rPr>
      </w:pPr>
      <w:r w:rsidRPr="0098184E">
        <w:rPr>
          <w:rFonts w:ascii="Times New Roman" w:hAnsi="Times New Roman"/>
        </w:rPr>
        <w:t xml:space="preserve"> средняя заработная плата преподавателей организаций среднего профессионального образо</w:t>
      </w:r>
      <w:r w:rsidR="002A36CD" w:rsidRPr="0098184E">
        <w:rPr>
          <w:rFonts w:ascii="Times New Roman" w:hAnsi="Times New Roman"/>
        </w:rPr>
        <w:t>вания составила 25 666,00 руб.</w:t>
      </w:r>
      <w:r w:rsidRPr="0098184E">
        <w:rPr>
          <w:rFonts w:ascii="Times New Roman" w:hAnsi="Times New Roman"/>
        </w:rPr>
        <w:t xml:space="preserve"> (114,07% от среднемесячного дохода от трудовой деятельности в Кабардино-Балкарской Республике при целевом значении – 100,0% от среднемесячного дохода от трудовой деятельности в Кабардино-Балкарской Республике, перевыполнение на 14,07%, рост по сравнени</w:t>
      </w:r>
      <w:r w:rsidR="002A36CD" w:rsidRPr="0098184E">
        <w:rPr>
          <w:rFonts w:ascii="Times New Roman" w:hAnsi="Times New Roman"/>
        </w:rPr>
        <w:t>ю с 2019 годом на 2 000,3 руб.,</w:t>
      </w:r>
      <w:r w:rsidRPr="0098184E">
        <w:rPr>
          <w:rFonts w:ascii="Times New Roman" w:hAnsi="Times New Roman"/>
        </w:rPr>
        <w:t xml:space="preserve"> или 8,45%).</w:t>
      </w:r>
    </w:p>
    <w:p w:rsidR="00F54314" w:rsidRPr="0098184E" w:rsidRDefault="00F54314" w:rsidP="00F54314">
      <w:pPr>
        <w:widowControl/>
        <w:autoSpaceDE/>
        <w:autoSpaceDN/>
        <w:spacing w:after="60" w:line="276" w:lineRule="auto"/>
        <w:ind w:firstLine="567"/>
        <w:jc w:val="both"/>
        <w:rPr>
          <w:rFonts w:ascii="Times New Roman" w:hAnsi="Times New Roman"/>
          <w:sz w:val="24"/>
          <w:szCs w:val="24"/>
          <w:lang w:val="ru-RU" w:eastAsia="ru-RU"/>
        </w:rPr>
      </w:pPr>
    </w:p>
    <w:p w:rsidR="00E15C47" w:rsidRPr="0098184E" w:rsidRDefault="00E15C47" w:rsidP="00E15C47">
      <w:pPr>
        <w:pStyle w:val="a5"/>
        <w:spacing w:before="0"/>
        <w:ind w:left="0" w:firstLine="709"/>
        <w:rPr>
          <w:rFonts w:ascii="Times New Roman" w:hAnsi="Times New Roman"/>
          <w:sz w:val="28"/>
          <w:szCs w:val="28"/>
          <w:lang w:val="ru-RU"/>
        </w:rPr>
      </w:pPr>
    </w:p>
    <w:p w:rsidR="00F551E7" w:rsidRPr="0098184E" w:rsidRDefault="00F551E7">
      <w:pPr>
        <w:rPr>
          <w:rFonts w:ascii="Times New Roman" w:hAnsi="Times New Roman"/>
          <w:b/>
          <w:color w:val="000000"/>
          <w:sz w:val="24"/>
          <w:szCs w:val="24"/>
          <w:lang w:val="ru-RU"/>
        </w:rPr>
      </w:pPr>
      <w:r w:rsidRPr="0098184E">
        <w:rPr>
          <w:rFonts w:ascii="Times New Roman" w:hAnsi="Times New Roman"/>
          <w:lang w:val="ru-RU"/>
        </w:rPr>
        <w:br w:type="page"/>
      </w:r>
    </w:p>
    <w:p w:rsidR="00E15C47" w:rsidRPr="0098184E" w:rsidRDefault="00E15C47" w:rsidP="009933EE">
      <w:pPr>
        <w:pStyle w:val="2"/>
        <w:rPr>
          <w:rFonts w:ascii="Times New Roman" w:hAnsi="Times New Roman" w:cs="Times New Roman"/>
        </w:rPr>
      </w:pPr>
      <w:bookmarkStart w:id="13" w:name="_Toc3882709"/>
      <w:bookmarkStart w:id="14" w:name="_Toc64460630"/>
      <w:r w:rsidRPr="0098184E">
        <w:rPr>
          <w:rFonts w:ascii="Times New Roman" w:hAnsi="Times New Roman" w:cs="Times New Roman"/>
        </w:rPr>
        <w:lastRenderedPageBreak/>
        <w:t>Независимая оценка качества образования</w:t>
      </w:r>
      <w:bookmarkEnd w:id="13"/>
      <w:bookmarkEnd w:id="14"/>
    </w:p>
    <w:p w:rsidR="000A3965" w:rsidRPr="0098184E" w:rsidRDefault="000A3965" w:rsidP="00AE3D6D">
      <w:pPr>
        <w:pStyle w:val="af5"/>
        <w:rPr>
          <w:rFonts w:ascii="Times New Roman" w:hAnsi="Times New Roman"/>
        </w:rPr>
      </w:pPr>
      <w:bookmarkStart w:id="15" w:name="_Toc3882710"/>
      <w:r w:rsidRPr="0098184E">
        <w:rPr>
          <w:rFonts w:ascii="Times New Roman" w:hAnsi="Times New Roman"/>
        </w:rPr>
        <w:t>В соответствии с решением Общественного совета при Минпросвещения КБР в 2020 г</w:t>
      </w:r>
      <w:r w:rsidR="002A36CD" w:rsidRPr="0098184E">
        <w:rPr>
          <w:rFonts w:ascii="Times New Roman" w:hAnsi="Times New Roman"/>
        </w:rPr>
        <w:t>оду независимая оценка качества</w:t>
      </w:r>
      <w:r w:rsidRPr="0098184E">
        <w:rPr>
          <w:rFonts w:ascii="Times New Roman" w:hAnsi="Times New Roman"/>
        </w:rPr>
        <w:t xml:space="preserve"> образовательной деятельности организациями, осуществляющими образовательную деятельность на территории Кабардино-Балкарской Республики, проведена в отношении 135 организаций, в том числе 106 </w:t>
      </w:r>
      <w:r w:rsidR="008B70D2" w:rsidRPr="0098184E">
        <w:rPr>
          <w:rFonts w:ascii="Times New Roman" w:hAnsi="Times New Roman"/>
        </w:rPr>
        <w:t>образовательных организаций</w:t>
      </w:r>
      <w:r w:rsidRPr="0098184E">
        <w:rPr>
          <w:rFonts w:ascii="Times New Roman" w:hAnsi="Times New Roman"/>
        </w:rPr>
        <w:t xml:space="preserve"> и 29 </w:t>
      </w:r>
      <w:r w:rsidR="008B70D2" w:rsidRPr="0098184E">
        <w:rPr>
          <w:rFonts w:ascii="Times New Roman" w:hAnsi="Times New Roman"/>
        </w:rPr>
        <w:t>организаций</w:t>
      </w:r>
      <w:r w:rsidRPr="0098184E">
        <w:rPr>
          <w:rFonts w:ascii="Times New Roman" w:hAnsi="Times New Roman"/>
        </w:rPr>
        <w:t xml:space="preserve"> сферы культуры.</w:t>
      </w:r>
    </w:p>
    <w:p w:rsidR="000A3965" w:rsidRPr="0098184E" w:rsidRDefault="002A6AFD" w:rsidP="00AE3D6D">
      <w:pPr>
        <w:pStyle w:val="af5"/>
        <w:rPr>
          <w:rFonts w:ascii="Times New Roman" w:hAnsi="Times New Roman"/>
        </w:rPr>
      </w:pPr>
      <w:r w:rsidRPr="0098184E">
        <w:rPr>
          <w:rFonts w:ascii="Times New Roman" w:hAnsi="Times New Roman"/>
        </w:rPr>
        <w:t xml:space="preserve">Приказом Министерства </w:t>
      </w:r>
      <w:r w:rsidR="000A3965" w:rsidRPr="0098184E">
        <w:rPr>
          <w:rFonts w:ascii="Times New Roman" w:hAnsi="Times New Roman"/>
        </w:rPr>
        <w:t>культуры КБР</w:t>
      </w:r>
      <w:r w:rsidRPr="0098184E">
        <w:rPr>
          <w:rFonts w:ascii="Times New Roman" w:hAnsi="Times New Roman"/>
        </w:rPr>
        <w:t xml:space="preserve"> утверждён</w:t>
      </w:r>
      <w:r w:rsidR="002A36CD" w:rsidRPr="0098184E">
        <w:rPr>
          <w:rFonts w:ascii="Times New Roman" w:hAnsi="Times New Roman"/>
        </w:rPr>
        <w:t xml:space="preserve"> </w:t>
      </w:r>
      <w:r w:rsidRPr="0098184E">
        <w:rPr>
          <w:rFonts w:ascii="Times New Roman" w:hAnsi="Times New Roman"/>
        </w:rPr>
        <w:t>Порядок взаимодействия</w:t>
      </w:r>
      <w:r w:rsidR="000A3965" w:rsidRPr="0098184E">
        <w:rPr>
          <w:rFonts w:ascii="Times New Roman" w:hAnsi="Times New Roman"/>
        </w:rPr>
        <w:t xml:space="preserve"> по организации и созданию условий для проведения независимой оценки качества образовательной деятельности организаций, осуществляющих образовательную деятельность в сфере культуры и искусства </w:t>
      </w:r>
      <w:r w:rsidR="002A36CD" w:rsidRPr="0098184E">
        <w:rPr>
          <w:rFonts w:ascii="Times New Roman" w:hAnsi="Times New Roman"/>
        </w:rPr>
        <w:t>в Кабардино-Балкарской Республике,</w:t>
      </w:r>
      <w:r w:rsidR="000A3965" w:rsidRPr="0098184E">
        <w:rPr>
          <w:rFonts w:ascii="Times New Roman" w:hAnsi="Times New Roman"/>
        </w:rPr>
        <w:t xml:space="preserve"> в соответствии с требованиями законодательства.</w:t>
      </w:r>
    </w:p>
    <w:p w:rsidR="000A3965" w:rsidRPr="0098184E" w:rsidRDefault="000A3965" w:rsidP="00AE3D6D">
      <w:pPr>
        <w:pStyle w:val="af5"/>
        <w:rPr>
          <w:rFonts w:ascii="Times New Roman" w:hAnsi="Times New Roman"/>
        </w:rPr>
      </w:pPr>
      <w:r w:rsidRPr="0098184E">
        <w:rPr>
          <w:rFonts w:ascii="Times New Roman" w:hAnsi="Times New Roman"/>
        </w:rPr>
        <w:t xml:space="preserve">Мероприятия по сбору, обработке, анализу и интерпретации данных, а также подготовке аналитического отчёта осуществлялись организацией-оператором </w:t>
      </w:r>
      <w:r w:rsidR="002A36CD" w:rsidRPr="0098184E">
        <w:rPr>
          <w:rFonts w:ascii="Times New Roman" w:hAnsi="Times New Roman"/>
        </w:rPr>
        <w:t>–</w:t>
      </w:r>
      <w:r w:rsidR="008B70D2" w:rsidRPr="0098184E">
        <w:rPr>
          <w:rFonts w:ascii="Times New Roman" w:hAnsi="Times New Roman"/>
        </w:rPr>
        <w:t xml:space="preserve"> </w:t>
      </w:r>
      <w:r w:rsidRPr="0098184E">
        <w:rPr>
          <w:rFonts w:ascii="Times New Roman" w:hAnsi="Times New Roman"/>
        </w:rPr>
        <w:t>обществом</w:t>
      </w:r>
      <w:r w:rsidR="002A36CD" w:rsidRPr="0098184E">
        <w:rPr>
          <w:rFonts w:ascii="Times New Roman" w:hAnsi="Times New Roman"/>
        </w:rPr>
        <w:t xml:space="preserve"> </w:t>
      </w:r>
      <w:r w:rsidRPr="0098184E">
        <w:rPr>
          <w:rFonts w:ascii="Times New Roman" w:hAnsi="Times New Roman"/>
        </w:rPr>
        <w:t xml:space="preserve"> с ограниченной ответственностью «Научно-образовательный центр» в рамках выполнения условий государственного контракта Минпросвещения КБР от 10 .08. 2020 г. </w:t>
      </w:r>
      <w:r w:rsidR="00E84E24" w:rsidRPr="0098184E">
        <w:rPr>
          <w:rFonts w:ascii="Times New Roman" w:hAnsi="Times New Roman"/>
        </w:rPr>
        <w:t>№ </w:t>
      </w:r>
      <w:r w:rsidRPr="0098184E">
        <w:rPr>
          <w:rFonts w:ascii="Times New Roman" w:hAnsi="Times New Roman"/>
        </w:rPr>
        <w:t>238.</w:t>
      </w:r>
    </w:p>
    <w:p w:rsidR="000A3965" w:rsidRPr="0098184E" w:rsidRDefault="000A3965" w:rsidP="00AE3D6D">
      <w:pPr>
        <w:pStyle w:val="af5"/>
        <w:rPr>
          <w:rFonts w:ascii="Times New Roman" w:hAnsi="Times New Roman"/>
        </w:rPr>
      </w:pPr>
      <w:r w:rsidRPr="0098184E">
        <w:rPr>
          <w:rFonts w:ascii="Times New Roman" w:hAnsi="Times New Roman"/>
        </w:rPr>
        <w:t xml:space="preserve">Изучение, анализ и обобщение качества условий оказания услуг организациями, осуществляющими образовательную деятельность, проводились </w:t>
      </w:r>
      <w:r w:rsidRPr="0098184E">
        <w:rPr>
          <w:rFonts w:ascii="Times New Roman" w:hAnsi="Times New Roman"/>
          <w:bCs/>
        </w:rPr>
        <w:t xml:space="preserve">в соответствии с </w:t>
      </w:r>
      <w:r w:rsidRPr="0098184E">
        <w:rPr>
          <w:rFonts w:ascii="Times New Roman" w:hAnsi="Times New Roman"/>
        </w:rPr>
        <w:t xml:space="preserve">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w:t>
      </w:r>
      <w:r w:rsidRPr="0098184E">
        <w:rPr>
          <w:rFonts w:ascii="Times New Roman" w:hAnsi="Times New Roman"/>
          <w:bCs/>
        </w:rPr>
        <w:t xml:space="preserve">по </w:t>
      </w:r>
      <w:r w:rsidRPr="0098184E">
        <w:rPr>
          <w:rFonts w:ascii="Times New Roman" w:hAnsi="Times New Roman"/>
        </w:rPr>
        <w:t>пяти показателям:</w:t>
      </w:r>
    </w:p>
    <w:p w:rsidR="000A3965" w:rsidRPr="0098184E" w:rsidRDefault="000A3965" w:rsidP="00AE3D6D">
      <w:pPr>
        <w:pStyle w:val="af5"/>
        <w:rPr>
          <w:rFonts w:ascii="Times New Roman" w:hAnsi="Times New Roman"/>
        </w:rPr>
      </w:pPr>
      <w:r w:rsidRPr="0098184E">
        <w:rPr>
          <w:rFonts w:ascii="Times New Roman" w:hAnsi="Times New Roman"/>
        </w:rPr>
        <w:t>открытость и доступность информации об образовательной организации;</w:t>
      </w:r>
    </w:p>
    <w:p w:rsidR="000A3965" w:rsidRPr="0098184E" w:rsidRDefault="000A3965" w:rsidP="00AE3D6D">
      <w:pPr>
        <w:pStyle w:val="af5"/>
        <w:rPr>
          <w:rFonts w:ascii="Times New Roman" w:hAnsi="Times New Roman"/>
        </w:rPr>
      </w:pPr>
      <w:r w:rsidRPr="0098184E">
        <w:rPr>
          <w:rFonts w:ascii="Times New Roman" w:hAnsi="Times New Roman"/>
        </w:rPr>
        <w:t>комфортность условий предоставления образовательных услуг;</w:t>
      </w:r>
    </w:p>
    <w:p w:rsidR="000A3965" w:rsidRPr="0098184E" w:rsidRDefault="000A3965" w:rsidP="00AE3D6D">
      <w:pPr>
        <w:pStyle w:val="af5"/>
        <w:rPr>
          <w:rFonts w:ascii="Times New Roman" w:hAnsi="Times New Roman"/>
        </w:rPr>
      </w:pPr>
      <w:r w:rsidRPr="0098184E">
        <w:rPr>
          <w:rFonts w:ascii="Times New Roman" w:hAnsi="Times New Roman"/>
        </w:rPr>
        <w:t>доступность услуг для инвалидов;</w:t>
      </w:r>
    </w:p>
    <w:p w:rsidR="000A3965" w:rsidRPr="0098184E" w:rsidRDefault="000A3965" w:rsidP="00AE3D6D">
      <w:pPr>
        <w:pStyle w:val="af5"/>
        <w:rPr>
          <w:rFonts w:ascii="Times New Roman" w:hAnsi="Times New Roman"/>
        </w:rPr>
      </w:pPr>
      <w:r w:rsidRPr="0098184E">
        <w:rPr>
          <w:rFonts w:ascii="Times New Roman" w:hAnsi="Times New Roman"/>
        </w:rPr>
        <w:t>доброжелательность, вежливость работников образовательной организации;</w:t>
      </w:r>
    </w:p>
    <w:p w:rsidR="000A3965" w:rsidRPr="0098184E" w:rsidRDefault="000A3965" w:rsidP="00AE3D6D">
      <w:pPr>
        <w:pStyle w:val="af5"/>
        <w:rPr>
          <w:rFonts w:ascii="Times New Roman" w:hAnsi="Times New Roman"/>
        </w:rPr>
      </w:pPr>
      <w:r w:rsidRPr="0098184E">
        <w:rPr>
          <w:rFonts w:ascii="Times New Roman" w:hAnsi="Times New Roman"/>
        </w:rPr>
        <w:t xml:space="preserve">удовлетворённость условиями оказания услуг. </w:t>
      </w:r>
    </w:p>
    <w:p w:rsidR="000A3965" w:rsidRPr="0098184E" w:rsidRDefault="000A3965" w:rsidP="00AE3D6D">
      <w:pPr>
        <w:pStyle w:val="af5"/>
        <w:rPr>
          <w:rFonts w:ascii="Times New Roman" w:hAnsi="Times New Roman"/>
        </w:rPr>
      </w:pPr>
      <w:r w:rsidRPr="0098184E">
        <w:rPr>
          <w:rFonts w:ascii="Times New Roman" w:hAnsi="Times New Roman"/>
        </w:rPr>
        <w:t xml:space="preserve">В 135 организациях </w:t>
      </w:r>
      <w:r w:rsidR="00F61093" w:rsidRPr="0098184E">
        <w:rPr>
          <w:rFonts w:ascii="Times New Roman" w:hAnsi="Times New Roman"/>
        </w:rPr>
        <w:t>республики</w:t>
      </w:r>
      <w:r w:rsidRPr="0098184E">
        <w:rPr>
          <w:rFonts w:ascii="Times New Roman" w:hAnsi="Times New Roman"/>
        </w:rPr>
        <w:t xml:space="preserve"> проводилась независимая оценка качества условий оказания услуг в форме:</w:t>
      </w:r>
    </w:p>
    <w:p w:rsidR="000A3965" w:rsidRPr="0098184E" w:rsidRDefault="000A3965" w:rsidP="00AE3D6D">
      <w:pPr>
        <w:pStyle w:val="af5"/>
        <w:rPr>
          <w:rFonts w:ascii="Times New Roman" w:hAnsi="Times New Roman"/>
        </w:rPr>
      </w:pPr>
      <w:r w:rsidRPr="0098184E">
        <w:rPr>
          <w:rFonts w:ascii="Times New Roman" w:hAnsi="Times New Roman"/>
        </w:rPr>
        <w:t>экспертной оценки информационного обеспечения на официальном сайте организации;</w:t>
      </w:r>
    </w:p>
    <w:p w:rsidR="000A3965" w:rsidRPr="0098184E" w:rsidRDefault="000A3965" w:rsidP="00AE3D6D">
      <w:pPr>
        <w:pStyle w:val="af5"/>
        <w:rPr>
          <w:rFonts w:ascii="Times New Roman" w:hAnsi="Times New Roman"/>
        </w:rPr>
      </w:pPr>
      <w:r w:rsidRPr="0098184E">
        <w:rPr>
          <w:rFonts w:ascii="Times New Roman" w:hAnsi="Times New Roman"/>
        </w:rPr>
        <w:t>экспертной оценки условий оказания услуг и доступности среды непосредственно в самой организации;</w:t>
      </w:r>
    </w:p>
    <w:p w:rsidR="000A3965" w:rsidRPr="0098184E" w:rsidRDefault="000A3965" w:rsidP="00AE3D6D">
      <w:pPr>
        <w:pStyle w:val="af5"/>
        <w:rPr>
          <w:rFonts w:ascii="Times New Roman" w:hAnsi="Times New Roman"/>
        </w:rPr>
      </w:pPr>
      <w:r w:rsidRPr="0098184E">
        <w:rPr>
          <w:rFonts w:ascii="Times New Roman" w:hAnsi="Times New Roman"/>
        </w:rPr>
        <w:t>контрольных звонков и контрольных электронных писем в организацию;</w:t>
      </w:r>
    </w:p>
    <w:p w:rsidR="000A3965" w:rsidRPr="0098184E" w:rsidRDefault="000A3965" w:rsidP="00AE3D6D">
      <w:pPr>
        <w:pStyle w:val="af5"/>
        <w:rPr>
          <w:rFonts w:ascii="Times New Roman" w:hAnsi="Times New Roman"/>
        </w:rPr>
      </w:pPr>
      <w:r w:rsidRPr="0098184E">
        <w:rPr>
          <w:rFonts w:ascii="Times New Roman" w:hAnsi="Times New Roman"/>
        </w:rPr>
        <w:t>о</w:t>
      </w:r>
      <w:r w:rsidR="002A36CD" w:rsidRPr="0098184E">
        <w:rPr>
          <w:rFonts w:ascii="Times New Roman" w:hAnsi="Times New Roman"/>
        </w:rPr>
        <w:t>проса получателей услуг и работ</w:t>
      </w:r>
      <w:r w:rsidRPr="0098184E">
        <w:rPr>
          <w:rFonts w:ascii="Times New Roman" w:hAnsi="Times New Roman"/>
        </w:rPr>
        <w:t>ников образовательных организаций.</w:t>
      </w:r>
    </w:p>
    <w:p w:rsidR="000A3965" w:rsidRPr="0098184E" w:rsidRDefault="008B70D2" w:rsidP="00AE3D6D">
      <w:pPr>
        <w:pStyle w:val="af5"/>
        <w:rPr>
          <w:rFonts w:ascii="Times New Roman" w:hAnsi="Times New Roman"/>
        </w:rPr>
      </w:pPr>
      <w:r w:rsidRPr="0098184E">
        <w:rPr>
          <w:rFonts w:ascii="Times New Roman" w:hAnsi="Times New Roman"/>
        </w:rPr>
        <w:t xml:space="preserve">Для проведения независимой оценки качества </w:t>
      </w:r>
      <w:r w:rsidR="002A36CD" w:rsidRPr="0098184E">
        <w:rPr>
          <w:rFonts w:ascii="Times New Roman" w:hAnsi="Times New Roman"/>
        </w:rPr>
        <w:t>образования были</w:t>
      </w:r>
      <w:r w:rsidRPr="0098184E">
        <w:rPr>
          <w:rFonts w:ascii="Times New Roman" w:hAnsi="Times New Roman"/>
        </w:rPr>
        <w:t xml:space="preserve"> </w:t>
      </w:r>
      <w:r w:rsidR="002A36CD" w:rsidRPr="0098184E">
        <w:rPr>
          <w:rFonts w:ascii="Times New Roman" w:hAnsi="Times New Roman"/>
        </w:rPr>
        <w:t>задействованы</w:t>
      </w:r>
      <w:r w:rsidRPr="0098184E">
        <w:rPr>
          <w:rFonts w:ascii="Times New Roman" w:hAnsi="Times New Roman"/>
        </w:rPr>
        <w:t xml:space="preserve"> </w:t>
      </w:r>
      <w:r w:rsidR="002A36CD" w:rsidRPr="0098184E">
        <w:rPr>
          <w:rFonts w:ascii="Times New Roman" w:hAnsi="Times New Roman"/>
        </w:rPr>
        <w:t xml:space="preserve">          </w:t>
      </w:r>
      <w:r w:rsidRPr="0098184E">
        <w:rPr>
          <w:rFonts w:ascii="Times New Roman" w:hAnsi="Times New Roman"/>
        </w:rPr>
        <w:t>7 экспертов, в</w:t>
      </w:r>
      <w:r w:rsidR="002A36CD" w:rsidRPr="0098184E">
        <w:rPr>
          <w:rFonts w:ascii="Times New Roman" w:hAnsi="Times New Roman"/>
        </w:rPr>
        <w:t xml:space="preserve"> опросе приняли</w:t>
      </w:r>
      <w:r w:rsidR="000A3965" w:rsidRPr="0098184E">
        <w:rPr>
          <w:rFonts w:ascii="Times New Roman" w:hAnsi="Times New Roman"/>
        </w:rPr>
        <w:t xml:space="preserve"> участие 17 513 получателей </w:t>
      </w:r>
      <w:r w:rsidRPr="0098184E">
        <w:rPr>
          <w:rFonts w:ascii="Times New Roman" w:hAnsi="Times New Roman"/>
        </w:rPr>
        <w:t xml:space="preserve">образовательных </w:t>
      </w:r>
      <w:r w:rsidR="000A3965" w:rsidRPr="0098184E">
        <w:rPr>
          <w:rFonts w:ascii="Times New Roman" w:hAnsi="Times New Roman"/>
        </w:rPr>
        <w:t>услуг.</w:t>
      </w:r>
    </w:p>
    <w:p w:rsidR="000A3965" w:rsidRPr="0098184E" w:rsidRDefault="000A3965" w:rsidP="00AE3D6D">
      <w:pPr>
        <w:pStyle w:val="af5"/>
        <w:rPr>
          <w:rFonts w:ascii="Times New Roman" w:hAnsi="Times New Roman"/>
        </w:rPr>
      </w:pPr>
      <w:r w:rsidRPr="0098184E">
        <w:rPr>
          <w:rFonts w:ascii="Times New Roman" w:hAnsi="Times New Roman"/>
        </w:rPr>
        <w:t>Отмечен высокий уровень информационной открытости организаций образования КБР. Все организации образования имеют информационные сайты и по большей части оцениваемых параметров соответствуют принятым нормам.</w:t>
      </w:r>
    </w:p>
    <w:p w:rsidR="000A3965" w:rsidRPr="0098184E" w:rsidRDefault="000A3965" w:rsidP="00AE3D6D">
      <w:pPr>
        <w:pStyle w:val="af5"/>
        <w:rPr>
          <w:rFonts w:ascii="Times New Roman" w:hAnsi="Times New Roman"/>
        </w:rPr>
      </w:pPr>
      <w:r w:rsidRPr="0098184E">
        <w:rPr>
          <w:rFonts w:ascii="Times New Roman" w:hAnsi="Times New Roman"/>
        </w:rPr>
        <w:t>Итоги проведённой в 2020 году НОКО продемонстрировали дос</w:t>
      </w:r>
      <w:r w:rsidR="002A36CD" w:rsidRPr="0098184E">
        <w:rPr>
          <w:rFonts w:ascii="Times New Roman" w:hAnsi="Times New Roman"/>
        </w:rPr>
        <w:t>таточно высокий уровень</w:t>
      </w:r>
      <w:r w:rsidRPr="0098184E">
        <w:rPr>
          <w:rFonts w:ascii="Times New Roman" w:hAnsi="Times New Roman"/>
        </w:rPr>
        <w:t xml:space="preserve"> </w:t>
      </w:r>
      <w:r w:rsidR="002A36CD" w:rsidRPr="0098184E">
        <w:rPr>
          <w:rFonts w:ascii="Times New Roman" w:hAnsi="Times New Roman"/>
        </w:rPr>
        <w:t>качества</w:t>
      </w:r>
      <w:r w:rsidRPr="0098184E">
        <w:rPr>
          <w:rFonts w:ascii="Times New Roman" w:hAnsi="Times New Roman"/>
        </w:rPr>
        <w:t xml:space="preserve"> условий осуществления образовательной деятельности, обеспеченных организациями-участницами.</w:t>
      </w:r>
    </w:p>
    <w:p w:rsidR="000A3965" w:rsidRPr="0098184E" w:rsidRDefault="000A3965" w:rsidP="00AE3D6D">
      <w:pPr>
        <w:pStyle w:val="af5"/>
        <w:rPr>
          <w:rFonts w:ascii="Times New Roman" w:hAnsi="Times New Roman"/>
        </w:rPr>
      </w:pPr>
      <w:r w:rsidRPr="0098184E">
        <w:rPr>
          <w:rFonts w:ascii="Times New Roman" w:hAnsi="Times New Roman"/>
        </w:rPr>
        <w:lastRenderedPageBreak/>
        <w:t xml:space="preserve">У 62,3% образовательных организаций средняя итоговая оценка </w:t>
      </w:r>
      <w:r w:rsidR="008B70D2" w:rsidRPr="0098184E">
        <w:rPr>
          <w:rFonts w:ascii="Times New Roman" w:hAnsi="Times New Roman"/>
        </w:rPr>
        <w:t xml:space="preserve">составляет </w:t>
      </w:r>
      <w:r w:rsidRPr="0098184E">
        <w:rPr>
          <w:rFonts w:ascii="Times New Roman" w:hAnsi="Times New Roman"/>
        </w:rPr>
        <w:t xml:space="preserve">более </w:t>
      </w:r>
      <w:r w:rsidR="002A36CD" w:rsidRPr="0098184E">
        <w:rPr>
          <w:rFonts w:ascii="Times New Roman" w:hAnsi="Times New Roman"/>
        </w:rPr>
        <w:t xml:space="preserve">        </w:t>
      </w:r>
      <w:r w:rsidRPr="0098184E">
        <w:rPr>
          <w:rFonts w:ascii="Times New Roman" w:hAnsi="Times New Roman"/>
        </w:rPr>
        <w:t>90 баллов. Самая нижняя средняя итоговая оценка качества условий осуществления образовательной дея</w:t>
      </w:r>
      <w:r w:rsidR="002A36CD" w:rsidRPr="0098184E">
        <w:rPr>
          <w:rFonts w:ascii="Times New Roman" w:hAnsi="Times New Roman"/>
        </w:rPr>
        <w:t>тельности составила 74,32 балла</w:t>
      </w:r>
      <w:r w:rsidRPr="0098184E">
        <w:rPr>
          <w:rFonts w:ascii="Times New Roman" w:hAnsi="Times New Roman"/>
        </w:rPr>
        <w:t>.</w:t>
      </w:r>
    </w:p>
    <w:p w:rsidR="000A3965" w:rsidRPr="0098184E" w:rsidRDefault="000A3965" w:rsidP="00AE3D6D">
      <w:pPr>
        <w:pStyle w:val="af5"/>
        <w:rPr>
          <w:rFonts w:ascii="Times New Roman" w:hAnsi="Times New Roman"/>
        </w:rPr>
      </w:pPr>
      <w:r w:rsidRPr="0098184E">
        <w:rPr>
          <w:rFonts w:ascii="Times New Roman" w:hAnsi="Times New Roman"/>
        </w:rPr>
        <w:t xml:space="preserve">Средняя итоговая оценка качества по всем организациям – 91,76 балла, при этом у </w:t>
      </w:r>
      <w:r w:rsidR="002A36CD" w:rsidRPr="0098184E">
        <w:rPr>
          <w:rFonts w:ascii="Times New Roman" w:hAnsi="Times New Roman"/>
        </w:rPr>
        <w:t xml:space="preserve">     </w:t>
      </w:r>
      <w:r w:rsidRPr="0098184E">
        <w:rPr>
          <w:rFonts w:ascii="Times New Roman" w:hAnsi="Times New Roman"/>
        </w:rPr>
        <w:t>80 образовательных организаций (59</w:t>
      </w:r>
      <w:r w:rsidR="009933EE" w:rsidRPr="0098184E">
        <w:rPr>
          <w:rFonts w:ascii="Times New Roman" w:hAnsi="Times New Roman"/>
        </w:rPr>
        <w:t>%</w:t>
      </w:r>
      <w:r w:rsidRPr="0098184E">
        <w:rPr>
          <w:rFonts w:ascii="Times New Roman" w:hAnsi="Times New Roman"/>
        </w:rPr>
        <w:t xml:space="preserve"> от общего количества организаций) превышает среднее значение. Наиболее высокие значения получили организации, </w:t>
      </w:r>
      <w:r w:rsidR="002A6AFD" w:rsidRPr="0098184E">
        <w:rPr>
          <w:rFonts w:ascii="Times New Roman" w:hAnsi="Times New Roman"/>
        </w:rPr>
        <w:t>осуществляющие деятельность</w:t>
      </w:r>
      <w:r w:rsidRPr="0098184E">
        <w:rPr>
          <w:rFonts w:ascii="Times New Roman" w:hAnsi="Times New Roman"/>
        </w:rPr>
        <w:t xml:space="preserve"> в </w:t>
      </w:r>
      <w:r w:rsidR="002A36CD" w:rsidRPr="0098184E">
        <w:rPr>
          <w:rFonts w:ascii="Times New Roman" w:hAnsi="Times New Roman"/>
        </w:rPr>
        <w:t xml:space="preserve">   </w:t>
      </w:r>
      <w:r w:rsidRPr="0098184E">
        <w:rPr>
          <w:rFonts w:ascii="Times New Roman" w:hAnsi="Times New Roman"/>
        </w:rPr>
        <w:t xml:space="preserve">г.о. Нальчик, Баксанском </w:t>
      </w:r>
      <w:r w:rsidR="002A36CD" w:rsidRPr="0098184E">
        <w:rPr>
          <w:rFonts w:ascii="Times New Roman" w:hAnsi="Times New Roman"/>
        </w:rPr>
        <w:t xml:space="preserve">  и  Зольском муниципальных районах</w:t>
      </w:r>
      <w:r w:rsidRPr="0098184E">
        <w:rPr>
          <w:rFonts w:ascii="Times New Roman" w:hAnsi="Times New Roman"/>
        </w:rPr>
        <w:t>.</w:t>
      </w:r>
    </w:p>
    <w:p w:rsidR="000A3965" w:rsidRPr="0098184E" w:rsidRDefault="000A3965" w:rsidP="00AE3D6D">
      <w:pPr>
        <w:pStyle w:val="af5"/>
        <w:rPr>
          <w:rFonts w:ascii="Times New Roman" w:hAnsi="Times New Roman"/>
        </w:rPr>
      </w:pPr>
      <w:r w:rsidRPr="0098184E">
        <w:rPr>
          <w:rFonts w:ascii="Times New Roman" w:hAnsi="Times New Roman"/>
        </w:rPr>
        <w:t>В большинстве организаций образования для лиц с ограниченными возможностями здоровья обеспечены условия доступности, позволяющие этой категории граждан получать социальные услуги наравне с остальными получателями услуг, а помещения организаций и прилегающих к ним территорий оборудованы с учётом доступности для соответствующих групп граждан.</w:t>
      </w:r>
    </w:p>
    <w:p w:rsidR="000A3965" w:rsidRPr="0098184E" w:rsidRDefault="000A3965" w:rsidP="00AE3D6D">
      <w:pPr>
        <w:pStyle w:val="af5"/>
        <w:rPr>
          <w:rFonts w:ascii="Times New Roman" w:hAnsi="Times New Roman"/>
        </w:rPr>
      </w:pPr>
      <w:r w:rsidRPr="0098184E">
        <w:rPr>
          <w:rFonts w:ascii="Times New Roman" w:hAnsi="Times New Roman"/>
        </w:rPr>
        <w:t>Спектр оказываемых услуг и процессы их предоставления в большинстве образовательных организаций отвечают потребностям, интересам, индивидуальным возможностям и запросам получателей.</w:t>
      </w:r>
    </w:p>
    <w:p w:rsidR="00142D2A" w:rsidRPr="0098184E" w:rsidRDefault="000A3965" w:rsidP="00AE3D6D">
      <w:pPr>
        <w:pStyle w:val="af5"/>
        <w:rPr>
          <w:rFonts w:ascii="Times New Roman" w:hAnsi="Times New Roman"/>
        </w:rPr>
      </w:pPr>
      <w:r w:rsidRPr="0098184E">
        <w:rPr>
          <w:rFonts w:ascii="Times New Roman" w:hAnsi="Times New Roman"/>
        </w:rPr>
        <w:t>Для достижения максимальных значений показателей, характеризующих критерии оценки качества условий оказания услуг,  каждому учреждению образования даны конкретные рекомендации, по которым будут в 2021 г. утверждены планы по устранению  замечаний.</w:t>
      </w:r>
    </w:p>
    <w:p w:rsidR="00893653" w:rsidRPr="0098184E" w:rsidRDefault="00893653">
      <w:pPr>
        <w:autoSpaceDE/>
        <w:autoSpaceDN/>
        <w:rPr>
          <w:rFonts w:ascii="Times New Roman" w:hAnsi="Times New Roman"/>
          <w:lang w:val="ru-RU" w:eastAsia="ru-RU"/>
        </w:rPr>
      </w:pPr>
      <w:r w:rsidRPr="0098184E">
        <w:rPr>
          <w:rFonts w:ascii="Times New Roman" w:hAnsi="Times New Roman"/>
          <w:lang w:val="ru-RU" w:eastAsia="ru-RU"/>
        </w:rPr>
        <w:br w:type="page"/>
      </w:r>
    </w:p>
    <w:p w:rsidR="00E15C47" w:rsidRPr="0098184E" w:rsidRDefault="00E15C47" w:rsidP="009933EE">
      <w:pPr>
        <w:pStyle w:val="2"/>
        <w:rPr>
          <w:rFonts w:ascii="Times New Roman" w:hAnsi="Times New Roman" w:cs="Times New Roman"/>
        </w:rPr>
      </w:pPr>
      <w:bookmarkStart w:id="16" w:name="_Toc64460631"/>
      <w:r w:rsidRPr="0098184E">
        <w:rPr>
          <w:rFonts w:ascii="Times New Roman" w:hAnsi="Times New Roman" w:cs="Times New Roman"/>
        </w:rPr>
        <w:lastRenderedPageBreak/>
        <w:t>Реализация иных организационных функций</w:t>
      </w:r>
      <w:r w:rsidR="005837F2" w:rsidRPr="0098184E">
        <w:rPr>
          <w:rFonts w:ascii="Times New Roman" w:hAnsi="Times New Roman" w:cs="Times New Roman"/>
        </w:rPr>
        <w:t xml:space="preserve">. </w:t>
      </w:r>
      <w:r w:rsidR="005837F2" w:rsidRPr="0098184E">
        <w:rPr>
          <w:rFonts w:ascii="Times New Roman" w:hAnsi="Times New Roman" w:cs="Times New Roman"/>
        </w:rPr>
        <w:br/>
      </w:r>
      <w:r w:rsidRPr="0098184E">
        <w:rPr>
          <w:rFonts w:ascii="Times New Roman" w:hAnsi="Times New Roman" w:cs="Times New Roman"/>
        </w:rPr>
        <w:t>Вопросы государственной службы и кадров</w:t>
      </w:r>
      <w:bookmarkEnd w:id="15"/>
      <w:bookmarkEnd w:id="16"/>
    </w:p>
    <w:p w:rsidR="008A62F9" w:rsidRPr="0098184E" w:rsidRDefault="008A62F9" w:rsidP="009933EE">
      <w:pPr>
        <w:pStyle w:val="af5"/>
        <w:spacing w:after="40"/>
        <w:rPr>
          <w:rFonts w:ascii="Times New Roman" w:hAnsi="Times New Roman"/>
        </w:rPr>
      </w:pPr>
      <w:bookmarkStart w:id="17" w:name="_Toc3882711"/>
      <w:r w:rsidRPr="0098184E">
        <w:rPr>
          <w:rFonts w:ascii="Times New Roman" w:hAnsi="Times New Roman"/>
        </w:rPr>
        <w:t xml:space="preserve">Одним из основных направлений деятельности </w:t>
      </w:r>
      <w:r w:rsidR="000D64A3" w:rsidRPr="0098184E">
        <w:rPr>
          <w:rFonts w:ascii="Times New Roman" w:hAnsi="Times New Roman"/>
        </w:rPr>
        <w:t>Минпросвещения КБР</w:t>
      </w:r>
      <w:r w:rsidRPr="0098184E">
        <w:rPr>
          <w:rFonts w:ascii="Times New Roman" w:hAnsi="Times New Roman"/>
        </w:rPr>
        <w:t xml:space="preserve">  в 2020 году являлось повышение эффективности государственной гражданской службы, внедрение современных информационных технологий, совершенствование методов оценки кандидатов на замещение вакантных должностей государственной гражданской службы и развитие кадрового потенциала. </w:t>
      </w:r>
    </w:p>
    <w:p w:rsidR="008A62F9" w:rsidRPr="0098184E" w:rsidRDefault="008A62F9" w:rsidP="009933EE">
      <w:pPr>
        <w:pStyle w:val="af5"/>
        <w:spacing w:after="40"/>
        <w:rPr>
          <w:rFonts w:ascii="Times New Roman" w:hAnsi="Times New Roman"/>
        </w:rPr>
      </w:pPr>
      <w:r w:rsidRPr="0098184E">
        <w:rPr>
          <w:rFonts w:ascii="Times New Roman" w:hAnsi="Times New Roman"/>
        </w:rPr>
        <w:t>В рамках реализации мер, направленных на совершенствование кадровой политики на государственной гражданской службе, продолжена работа по актуализации должностных регламентов гражданских служащих в части включения в них квалификационных требований для замещения должностей гражданской службы, сформированных с учетом областей и видов деятельности и учитываемых в ходе кадровых процедур для оценки профессионального уровня гражданских служащих.</w:t>
      </w:r>
    </w:p>
    <w:p w:rsidR="008A62F9" w:rsidRPr="0098184E" w:rsidRDefault="008A62F9" w:rsidP="009933EE">
      <w:pPr>
        <w:pStyle w:val="af5"/>
        <w:spacing w:after="40"/>
        <w:rPr>
          <w:rFonts w:ascii="Times New Roman" w:hAnsi="Times New Roman"/>
        </w:rPr>
      </w:pPr>
      <w:r w:rsidRPr="0098184E">
        <w:rPr>
          <w:rFonts w:ascii="Times New Roman" w:hAnsi="Times New Roman"/>
        </w:rPr>
        <w:t>Особое внимание уделялось вопросам профессионального развития государственных гражданских служащих, руководителей государственных образовательных учреждений, совершенствованию локальных правовых актов, регламентирующих  прохождение государственной гражданской службы в Минпросвещения КБР. Сформирован резерв кадров для замещения вакантн</w:t>
      </w:r>
      <w:r w:rsidR="002A6AFD" w:rsidRPr="0098184E">
        <w:rPr>
          <w:rFonts w:ascii="Times New Roman" w:hAnsi="Times New Roman"/>
        </w:rPr>
        <w:t>ых должностей в  Министерстве</w:t>
      </w:r>
      <w:r w:rsidRPr="0098184E">
        <w:rPr>
          <w:rFonts w:ascii="Times New Roman" w:hAnsi="Times New Roman"/>
        </w:rPr>
        <w:t xml:space="preserve">. В установленном действующим законодательством порядке проводилась работа по присвоению классных чинов гражданским служащим Минпросвещения КБР, реализованы мероприятия по профессиональному развитию государственных гражданских служащих. </w:t>
      </w:r>
    </w:p>
    <w:p w:rsidR="008A62F9" w:rsidRPr="0098184E" w:rsidRDefault="008A62F9" w:rsidP="009933EE">
      <w:pPr>
        <w:pStyle w:val="af5"/>
        <w:spacing w:after="40"/>
        <w:rPr>
          <w:rFonts w:ascii="Times New Roman" w:hAnsi="Times New Roman"/>
        </w:rPr>
      </w:pPr>
      <w:r w:rsidRPr="0098184E">
        <w:rPr>
          <w:rFonts w:ascii="Times New Roman" w:hAnsi="Times New Roman"/>
        </w:rPr>
        <w:t>В целях оказания практической помощи в профессиональном становлении, приобретении новых профессиональных знаний и навыков  служащим, впервые поступившим на государственную гражданскую службу, организовано наставничество.</w:t>
      </w:r>
    </w:p>
    <w:p w:rsidR="008A62F9" w:rsidRPr="0098184E" w:rsidRDefault="008A62F9" w:rsidP="009933EE">
      <w:pPr>
        <w:pStyle w:val="af5"/>
        <w:spacing w:after="40"/>
        <w:rPr>
          <w:rFonts w:ascii="Times New Roman" w:hAnsi="Times New Roman"/>
        </w:rPr>
      </w:pPr>
      <w:r w:rsidRPr="0098184E">
        <w:rPr>
          <w:rFonts w:ascii="Times New Roman" w:hAnsi="Times New Roman"/>
        </w:rPr>
        <w:t xml:space="preserve">В рамках реализации положений Указа Президента Российской Федерации от 7 мая 2012 г. </w:t>
      </w:r>
      <w:r w:rsidR="00E84E24" w:rsidRPr="0098184E">
        <w:rPr>
          <w:rFonts w:ascii="Times New Roman" w:hAnsi="Times New Roman"/>
        </w:rPr>
        <w:t>№ </w:t>
      </w:r>
      <w:r w:rsidRPr="0098184E">
        <w:rPr>
          <w:rFonts w:ascii="Times New Roman" w:hAnsi="Times New Roman"/>
        </w:rPr>
        <w:t xml:space="preserve">601 «Об основных направлениях совершенствования системы государственного управления» </w:t>
      </w:r>
      <w:r w:rsidR="00455850" w:rsidRPr="0098184E">
        <w:rPr>
          <w:rFonts w:ascii="Times New Roman" w:hAnsi="Times New Roman"/>
        </w:rPr>
        <w:t>осуществлялась работа</w:t>
      </w:r>
      <w:r w:rsidRPr="0098184E">
        <w:rPr>
          <w:rFonts w:ascii="Times New Roman" w:hAnsi="Times New Roman"/>
        </w:rPr>
        <w:t>, направленная на внедрение но</w:t>
      </w:r>
      <w:r w:rsidR="000D64A3" w:rsidRPr="0098184E">
        <w:rPr>
          <w:rFonts w:ascii="Times New Roman" w:hAnsi="Times New Roman"/>
        </w:rPr>
        <w:t>вых принципов кадровой политики</w:t>
      </w:r>
      <w:r w:rsidRPr="0098184E">
        <w:rPr>
          <w:rFonts w:ascii="Times New Roman" w:hAnsi="Times New Roman"/>
        </w:rPr>
        <w:t>. Проведены организационные мероприятия, связанные с внедрением федеральной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8A62F9" w:rsidRPr="0098184E" w:rsidRDefault="008A62F9" w:rsidP="009933EE">
      <w:pPr>
        <w:pStyle w:val="af5"/>
        <w:spacing w:after="40"/>
        <w:rPr>
          <w:rFonts w:ascii="Times New Roman" w:hAnsi="Times New Roman"/>
        </w:rPr>
      </w:pPr>
      <w:r w:rsidRPr="0098184E">
        <w:rPr>
          <w:rFonts w:ascii="Times New Roman" w:hAnsi="Times New Roman"/>
        </w:rPr>
        <w:t xml:space="preserve">Продолжена работа по выявлению и поддержке лучших работников системы образования республики. В 2020 году наградами высших органов государственной власти Кабардино-Балкарской Республики награждены 41 человек, ведомственными наградами Министерства просвещения Российской Федерации </w:t>
      </w:r>
      <w:r w:rsidR="002A6AFD" w:rsidRPr="0098184E">
        <w:rPr>
          <w:rFonts w:ascii="Times New Roman" w:hAnsi="Times New Roman"/>
        </w:rPr>
        <w:t>–</w:t>
      </w:r>
      <w:r w:rsidRPr="0098184E">
        <w:rPr>
          <w:rFonts w:ascii="Times New Roman" w:hAnsi="Times New Roman"/>
        </w:rPr>
        <w:t xml:space="preserve"> 19 человек, Министерства просвещения, науки и по делам молодежи Кабардино-Балкарской Республики </w:t>
      </w:r>
      <w:r w:rsidR="002A6AFD" w:rsidRPr="0098184E">
        <w:rPr>
          <w:rFonts w:ascii="Times New Roman" w:hAnsi="Times New Roman"/>
        </w:rPr>
        <w:t>–</w:t>
      </w:r>
      <w:r w:rsidRPr="0098184E">
        <w:rPr>
          <w:rFonts w:ascii="Times New Roman" w:hAnsi="Times New Roman"/>
        </w:rPr>
        <w:t xml:space="preserve"> 173. </w:t>
      </w:r>
    </w:p>
    <w:p w:rsidR="008A62F9" w:rsidRPr="0098184E" w:rsidRDefault="002A6AFD" w:rsidP="009933EE">
      <w:pPr>
        <w:pStyle w:val="af5"/>
        <w:spacing w:after="40"/>
        <w:rPr>
          <w:rFonts w:ascii="Times New Roman" w:hAnsi="Times New Roman"/>
        </w:rPr>
      </w:pPr>
      <w:r w:rsidRPr="0098184E">
        <w:rPr>
          <w:rFonts w:ascii="Times New Roman" w:hAnsi="Times New Roman"/>
        </w:rPr>
        <w:t xml:space="preserve">Обеспечена работа </w:t>
      </w:r>
      <w:r w:rsidR="008A62F9" w:rsidRPr="0098184E">
        <w:rPr>
          <w:rFonts w:ascii="Times New Roman" w:hAnsi="Times New Roman"/>
        </w:rPr>
        <w:t xml:space="preserve"> по ведению кадрового делопр</w:t>
      </w:r>
      <w:r w:rsidRPr="0098184E">
        <w:rPr>
          <w:rFonts w:ascii="Times New Roman" w:hAnsi="Times New Roman"/>
        </w:rPr>
        <w:t xml:space="preserve">оизводства. В 2020 году издано </w:t>
      </w:r>
      <w:r w:rsidR="008A62F9" w:rsidRPr="0098184E">
        <w:rPr>
          <w:rFonts w:ascii="Times New Roman" w:hAnsi="Times New Roman"/>
        </w:rPr>
        <w:t xml:space="preserve"> 165  приказов по личному составу,  209 – по предоставлению отпусков.</w:t>
      </w:r>
    </w:p>
    <w:p w:rsidR="00142D2A" w:rsidRDefault="008A62F9" w:rsidP="009933EE">
      <w:pPr>
        <w:pStyle w:val="af5"/>
        <w:spacing w:after="40"/>
        <w:rPr>
          <w:rFonts w:ascii="Times New Roman" w:hAnsi="Times New Roman"/>
        </w:rPr>
      </w:pPr>
      <w:r w:rsidRPr="0098184E">
        <w:rPr>
          <w:rFonts w:ascii="Times New Roman" w:hAnsi="Times New Roman"/>
        </w:rPr>
        <w:t>Своевременно представлены в Территориа</w:t>
      </w:r>
      <w:r w:rsidR="002A6AFD" w:rsidRPr="0098184E">
        <w:rPr>
          <w:rFonts w:ascii="Times New Roman" w:hAnsi="Times New Roman"/>
        </w:rPr>
        <w:t>льный орган Федеральной службы г</w:t>
      </w:r>
      <w:r w:rsidRPr="0098184E">
        <w:rPr>
          <w:rFonts w:ascii="Times New Roman" w:hAnsi="Times New Roman"/>
        </w:rPr>
        <w:t xml:space="preserve">осударственной статистики по Кабардино-Балкарской Республике сведения о составе работников, замещающих должности государственной гражданской службы, а также сведения о дополнительном профессиональном образовании и движении работников в </w:t>
      </w:r>
      <w:r w:rsidR="002A6AFD" w:rsidRPr="0098184E">
        <w:rPr>
          <w:rFonts w:ascii="Times New Roman" w:hAnsi="Times New Roman"/>
        </w:rPr>
        <w:t xml:space="preserve">   </w:t>
      </w:r>
      <w:r w:rsidRPr="0098184E">
        <w:rPr>
          <w:rFonts w:ascii="Times New Roman" w:hAnsi="Times New Roman"/>
        </w:rPr>
        <w:t>Мин</w:t>
      </w:r>
      <w:r w:rsidR="00A47765" w:rsidRPr="0098184E">
        <w:rPr>
          <w:rFonts w:ascii="Times New Roman" w:hAnsi="Times New Roman"/>
        </w:rPr>
        <w:t>истерстве.</w:t>
      </w:r>
    </w:p>
    <w:p w:rsidR="0098184E" w:rsidRDefault="0098184E" w:rsidP="0098184E">
      <w:pPr>
        <w:rPr>
          <w:lang w:val="ru-RU" w:eastAsia="ru-RU"/>
        </w:rPr>
      </w:pPr>
    </w:p>
    <w:p w:rsidR="0098184E" w:rsidRPr="0098184E" w:rsidRDefault="0098184E" w:rsidP="0098184E">
      <w:pPr>
        <w:rPr>
          <w:lang w:val="ru-RU" w:eastAsia="ru-RU"/>
        </w:rPr>
      </w:pPr>
    </w:p>
    <w:p w:rsidR="00E15C47" w:rsidRPr="0098184E" w:rsidRDefault="00E15C47" w:rsidP="009933EE">
      <w:pPr>
        <w:pStyle w:val="2"/>
        <w:rPr>
          <w:rFonts w:ascii="Times New Roman" w:hAnsi="Times New Roman" w:cs="Times New Roman"/>
        </w:rPr>
      </w:pPr>
      <w:bookmarkStart w:id="18" w:name="_Toc64460632"/>
      <w:r w:rsidRPr="0098184E">
        <w:rPr>
          <w:rFonts w:ascii="Times New Roman" w:hAnsi="Times New Roman" w:cs="Times New Roman"/>
        </w:rPr>
        <w:lastRenderedPageBreak/>
        <w:t>Антикоррупционная деятельность</w:t>
      </w:r>
      <w:bookmarkEnd w:id="17"/>
      <w:bookmarkEnd w:id="18"/>
    </w:p>
    <w:p w:rsidR="00F61093" w:rsidRPr="0098184E" w:rsidRDefault="00F61093" w:rsidP="000B49C4">
      <w:pPr>
        <w:pStyle w:val="af5"/>
        <w:rPr>
          <w:rFonts w:ascii="Times New Roman" w:hAnsi="Times New Roman"/>
        </w:rPr>
      </w:pPr>
      <w:r w:rsidRPr="0098184E">
        <w:rPr>
          <w:rFonts w:ascii="Times New Roman" w:hAnsi="Times New Roman"/>
        </w:rPr>
        <w:t>Антикоррупционная политика Минпросвещения КБР направлена на совершенствование нормативно-правовой базы по вопросам прохождения государственной гражданской службы, координацию деятельности образовательных организаций по предупреждению коррупционных правона</w:t>
      </w:r>
      <w:r w:rsidR="00A47765" w:rsidRPr="0098184E">
        <w:rPr>
          <w:rFonts w:ascii="Times New Roman" w:hAnsi="Times New Roman"/>
        </w:rPr>
        <w:t>рушений, а также выработке мер по устранению</w:t>
      </w:r>
      <w:r w:rsidRPr="0098184E">
        <w:rPr>
          <w:rFonts w:ascii="Times New Roman" w:hAnsi="Times New Roman"/>
        </w:rPr>
        <w:t xml:space="preserve"> причин и условий, порождающих коррупцию в системе образования.</w:t>
      </w:r>
    </w:p>
    <w:p w:rsidR="00F61093" w:rsidRPr="0098184E" w:rsidRDefault="00F61093" w:rsidP="000B49C4">
      <w:pPr>
        <w:pStyle w:val="af5"/>
        <w:rPr>
          <w:rFonts w:ascii="Times New Roman" w:hAnsi="Times New Roman"/>
        </w:rPr>
      </w:pPr>
      <w:r w:rsidRPr="0098184E">
        <w:rPr>
          <w:rFonts w:ascii="Times New Roman" w:hAnsi="Times New Roman"/>
        </w:rPr>
        <w:t>Нормативная правовая база по вопросам противодействия коррупции Минпросвещения КБР своевременно актуализируется и приводится в соответствие с изменениями</w:t>
      </w:r>
      <w:r w:rsidR="00A47765" w:rsidRPr="0098184E">
        <w:rPr>
          <w:rFonts w:ascii="Times New Roman" w:hAnsi="Times New Roman"/>
        </w:rPr>
        <w:t>, внесёнными в федеральное  законодательство или законодательство Кабардино-Балкарской Республики, при том изменяются  условия</w:t>
      </w:r>
      <w:r w:rsidRPr="0098184E">
        <w:rPr>
          <w:rFonts w:ascii="Times New Roman" w:hAnsi="Times New Roman"/>
        </w:rPr>
        <w:t xml:space="preserve"> функционирования </w:t>
      </w:r>
      <w:r w:rsidR="00A47765" w:rsidRPr="0098184E">
        <w:rPr>
          <w:rFonts w:ascii="Times New Roman" w:hAnsi="Times New Roman"/>
        </w:rPr>
        <w:t>самого Министерства,</w:t>
      </w:r>
      <w:r w:rsidRPr="0098184E">
        <w:rPr>
          <w:rFonts w:ascii="Times New Roman" w:hAnsi="Times New Roman"/>
        </w:rPr>
        <w:t xml:space="preserve">  </w:t>
      </w:r>
      <w:r w:rsidR="00A47765" w:rsidRPr="0098184E">
        <w:rPr>
          <w:rFonts w:ascii="Times New Roman" w:hAnsi="Times New Roman"/>
        </w:rPr>
        <w:t>что  способствует эффективности</w:t>
      </w:r>
      <w:r w:rsidRPr="0098184E">
        <w:rPr>
          <w:rFonts w:ascii="Times New Roman" w:hAnsi="Times New Roman"/>
        </w:rPr>
        <w:t xml:space="preserve"> деятельности Министерства.</w:t>
      </w:r>
    </w:p>
    <w:p w:rsidR="00F61093" w:rsidRPr="0098184E" w:rsidRDefault="00F61093" w:rsidP="000B49C4">
      <w:pPr>
        <w:pStyle w:val="af5"/>
        <w:rPr>
          <w:rFonts w:ascii="Times New Roman" w:hAnsi="Times New Roman"/>
        </w:rPr>
      </w:pPr>
      <w:r w:rsidRPr="0098184E">
        <w:rPr>
          <w:rFonts w:ascii="Times New Roman" w:hAnsi="Times New Roman"/>
        </w:rPr>
        <w:t>Антикоррупционная экспертиза</w:t>
      </w:r>
      <w:r w:rsidR="00A47765" w:rsidRPr="0098184E">
        <w:rPr>
          <w:rFonts w:ascii="Times New Roman" w:hAnsi="Times New Roman"/>
        </w:rPr>
        <w:t xml:space="preserve"> проектов</w:t>
      </w:r>
      <w:r w:rsidRPr="0098184E">
        <w:rPr>
          <w:rFonts w:ascii="Times New Roman" w:hAnsi="Times New Roman"/>
        </w:rPr>
        <w:t xml:space="preserve"> нормативных </w:t>
      </w:r>
      <w:r w:rsidR="00A47765" w:rsidRPr="0098184E">
        <w:rPr>
          <w:rFonts w:ascii="Times New Roman" w:hAnsi="Times New Roman"/>
        </w:rPr>
        <w:t xml:space="preserve"> </w:t>
      </w:r>
      <w:r w:rsidRPr="0098184E">
        <w:rPr>
          <w:rFonts w:ascii="Times New Roman" w:hAnsi="Times New Roman"/>
        </w:rPr>
        <w:t>акт</w:t>
      </w:r>
      <w:r w:rsidR="002E1261" w:rsidRPr="0098184E">
        <w:rPr>
          <w:rFonts w:ascii="Times New Roman" w:hAnsi="Times New Roman"/>
        </w:rPr>
        <w:t>ов Минпросвещения КБР проводилась</w:t>
      </w:r>
      <w:r w:rsidRPr="0098184E">
        <w:rPr>
          <w:rFonts w:ascii="Times New Roman" w:hAnsi="Times New Roman"/>
        </w:rPr>
        <w:t xml:space="preserve"> в соответствии с приказом Министерства просвещения, науки и по делам молодежи Кабардино-Балкарской Республики от 28.12.2018 г. </w:t>
      </w:r>
      <w:r w:rsidR="00E84E24" w:rsidRPr="0098184E">
        <w:rPr>
          <w:rFonts w:ascii="Times New Roman" w:hAnsi="Times New Roman"/>
        </w:rPr>
        <w:t>№ </w:t>
      </w:r>
      <w:r w:rsidRPr="0098184E">
        <w:rPr>
          <w:rFonts w:ascii="Times New Roman" w:hAnsi="Times New Roman"/>
        </w:rPr>
        <w:t xml:space="preserve">993. За 2020 год проведена антикоррупционная экспертиза </w:t>
      </w:r>
      <w:r w:rsidR="00A47765" w:rsidRPr="0098184E">
        <w:rPr>
          <w:rFonts w:ascii="Times New Roman" w:hAnsi="Times New Roman"/>
        </w:rPr>
        <w:t xml:space="preserve">проектов </w:t>
      </w:r>
      <w:r w:rsidRPr="0098184E">
        <w:rPr>
          <w:rFonts w:ascii="Times New Roman" w:hAnsi="Times New Roman"/>
        </w:rPr>
        <w:t>60 нормативных правовых актов</w:t>
      </w:r>
      <w:r w:rsidR="00A47765" w:rsidRPr="0098184E">
        <w:rPr>
          <w:rFonts w:ascii="Times New Roman" w:hAnsi="Times New Roman"/>
        </w:rPr>
        <w:t>,  к</w:t>
      </w:r>
      <w:r w:rsidRPr="0098184E">
        <w:rPr>
          <w:rFonts w:ascii="Times New Roman" w:hAnsi="Times New Roman"/>
        </w:rPr>
        <w:t xml:space="preserve">оррупциогенные факторы в </w:t>
      </w:r>
      <w:r w:rsidR="00A47765" w:rsidRPr="0098184E">
        <w:rPr>
          <w:rFonts w:ascii="Times New Roman" w:hAnsi="Times New Roman"/>
        </w:rPr>
        <w:t xml:space="preserve"> которых</w:t>
      </w:r>
      <w:r w:rsidRPr="0098184E">
        <w:rPr>
          <w:rFonts w:ascii="Times New Roman" w:hAnsi="Times New Roman"/>
        </w:rPr>
        <w:t xml:space="preserve"> не выявлены.</w:t>
      </w:r>
    </w:p>
    <w:p w:rsidR="00F61093" w:rsidRPr="0098184E" w:rsidRDefault="00F61093" w:rsidP="000B49C4">
      <w:pPr>
        <w:pStyle w:val="af5"/>
        <w:rPr>
          <w:rFonts w:ascii="Times New Roman" w:hAnsi="Times New Roman"/>
        </w:rPr>
      </w:pPr>
      <w:r w:rsidRPr="0098184E">
        <w:rPr>
          <w:rFonts w:ascii="Times New Roman" w:hAnsi="Times New Roman"/>
        </w:rPr>
        <w:t>Систематически проводился анализ заявлений, обращений граждан и организаций на предмет наличия информации о фактах коррупции со стороны государственных служащих Минпросвещения КБР. За отче</w:t>
      </w:r>
      <w:r w:rsidR="00A47765" w:rsidRPr="0098184E">
        <w:rPr>
          <w:rFonts w:ascii="Times New Roman" w:hAnsi="Times New Roman"/>
        </w:rPr>
        <w:t>тный период обращения</w:t>
      </w:r>
      <w:r w:rsidRPr="0098184E">
        <w:rPr>
          <w:rFonts w:ascii="Times New Roman" w:hAnsi="Times New Roman"/>
        </w:rPr>
        <w:t xml:space="preserve"> граждан о фактах коррупции со стороны государственных служащих </w:t>
      </w:r>
      <w:r w:rsidR="00A47765" w:rsidRPr="0098184E">
        <w:rPr>
          <w:rFonts w:ascii="Times New Roman" w:hAnsi="Times New Roman"/>
        </w:rPr>
        <w:t>Минпросвещения КБР не поступали.</w:t>
      </w:r>
      <w:r w:rsidRPr="0098184E">
        <w:rPr>
          <w:rFonts w:ascii="Times New Roman" w:hAnsi="Times New Roman"/>
        </w:rPr>
        <w:t xml:space="preserve"> В 2020 году факты совершения государственными гражданскими служащими Министерства деяний, содержащих признаки преступлений коррупционной н</w:t>
      </w:r>
      <w:r w:rsidR="00A47765" w:rsidRPr="0098184E">
        <w:rPr>
          <w:rFonts w:ascii="Times New Roman" w:hAnsi="Times New Roman"/>
        </w:rPr>
        <w:t>аправленности, не установлены</w:t>
      </w:r>
      <w:r w:rsidRPr="0098184E">
        <w:rPr>
          <w:rFonts w:ascii="Times New Roman" w:hAnsi="Times New Roman"/>
        </w:rPr>
        <w:t xml:space="preserve">. </w:t>
      </w:r>
    </w:p>
    <w:p w:rsidR="00F61093" w:rsidRPr="0098184E" w:rsidRDefault="00F61093" w:rsidP="000B49C4">
      <w:pPr>
        <w:pStyle w:val="af5"/>
        <w:rPr>
          <w:rFonts w:ascii="Times New Roman" w:hAnsi="Times New Roman"/>
        </w:rPr>
      </w:pPr>
      <w:r w:rsidRPr="0098184E">
        <w:rPr>
          <w:rFonts w:ascii="Times New Roman" w:hAnsi="Times New Roman"/>
        </w:rPr>
        <w:t>Организована работа антикоррупционной «горячей линии». За отчетный период поступило 5 обращений, которые рассмотрены в установленном порядке.</w:t>
      </w:r>
    </w:p>
    <w:p w:rsidR="00F61093" w:rsidRPr="0098184E" w:rsidRDefault="00F61093" w:rsidP="000B49C4">
      <w:pPr>
        <w:pStyle w:val="af5"/>
        <w:rPr>
          <w:rFonts w:ascii="Times New Roman" w:hAnsi="Times New Roman"/>
        </w:rPr>
      </w:pPr>
      <w:r w:rsidRPr="0098184E">
        <w:rPr>
          <w:rFonts w:ascii="Times New Roman" w:hAnsi="Times New Roman"/>
        </w:rPr>
        <w:t xml:space="preserve">В соответствии с распоряжением Правительства Российской Федерации от 20 ноября 2019 г. </w:t>
      </w:r>
      <w:r w:rsidR="00E84E24" w:rsidRPr="0098184E">
        <w:rPr>
          <w:rFonts w:ascii="Times New Roman" w:hAnsi="Times New Roman"/>
        </w:rPr>
        <w:t>№ </w:t>
      </w:r>
      <w:r w:rsidRPr="0098184E">
        <w:rPr>
          <w:rFonts w:ascii="Times New Roman" w:hAnsi="Times New Roman"/>
        </w:rPr>
        <w:t>2745-р</w:t>
      </w:r>
      <w:r w:rsidR="00A47765" w:rsidRPr="0098184E">
        <w:rPr>
          <w:rFonts w:ascii="Times New Roman" w:hAnsi="Times New Roman"/>
        </w:rPr>
        <w:t xml:space="preserve">  в 202</w:t>
      </w:r>
      <w:r w:rsidR="007E7B29" w:rsidRPr="0098184E">
        <w:rPr>
          <w:rFonts w:ascii="Times New Roman" w:hAnsi="Times New Roman"/>
        </w:rPr>
        <w:t>0 году были актуализированы анкетные</w:t>
      </w:r>
      <w:r w:rsidRPr="0098184E">
        <w:rPr>
          <w:rFonts w:ascii="Times New Roman" w:hAnsi="Times New Roman"/>
        </w:rPr>
        <w:t xml:space="preserve"> данны</w:t>
      </w:r>
      <w:r w:rsidR="007E7B29" w:rsidRPr="0098184E">
        <w:rPr>
          <w:rFonts w:ascii="Times New Roman" w:hAnsi="Times New Roman"/>
        </w:rPr>
        <w:t>е</w:t>
      </w:r>
      <w:r w:rsidRPr="0098184E">
        <w:rPr>
          <w:rFonts w:ascii="Times New Roman" w:hAnsi="Times New Roman"/>
        </w:rPr>
        <w:t xml:space="preserve"> служащих, замещающих должности государственной гражданской службы КБР, в том числе </w:t>
      </w:r>
      <w:r w:rsidR="007E7B29" w:rsidRPr="0098184E">
        <w:rPr>
          <w:rFonts w:ascii="Times New Roman" w:hAnsi="Times New Roman"/>
        </w:rPr>
        <w:t xml:space="preserve"> сведения</w:t>
      </w:r>
      <w:r w:rsidRPr="0098184E">
        <w:rPr>
          <w:rFonts w:ascii="Times New Roman" w:hAnsi="Times New Roman"/>
        </w:rPr>
        <w:t xml:space="preserve">, </w:t>
      </w:r>
      <w:r w:rsidR="007E7B29" w:rsidRPr="0098184E">
        <w:rPr>
          <w:rFonts w:ascii="Times New Roman" w:hAnsi="Times New Roman"/>
        </w:rPr>
        <w:t xml:space="preserve">  о</w:t>
      </w:r>
      <w:r w:rsidRPr="0098184E">
        <w:rPr>
          <w:rFonts w:ascii="Times New Roman" w:hAnsi="Times New Roman"/>
        </w:rPr>
        <w:t xml:space="preserve"> родственниках и свойственниках в целях выявления возможного конфликта интересов.</w:t>
      </w:r>
    </w:p>
    <w:p w:rsidR="00F61093" w:rsidRPr="0098184E" w:rsidRDefault="00F61093" w:rsidP="000B49C4">
      <w:pPr>
        <w:pStyle w:val="af5"/>
        <w:rPr>
          <w:rFonts w:ascii="Times New Roman" w:hAnsi="Times New Roman"/>
        </w:rPr>
      </w:pPr>
      <w:r w:rsidRPr="0098184E">
        <w:rPr>
          <w:rFonts w:ascii="Times New Roman" w:hAnsi="Times New Roman"/>
        </w:rPr>
        <w:t xml:space="preserve">Для государственных гражданских служащих Минпросвещения КБР и руководителей подведомственных образовательных учреждений в 1 квартале 2020 года </w:t>
      </w:r>
      <w:r w:rsidR="00A47765" w:rsidRPr="0098184E">
        <w:rPr>
          <w:rFonts w:ascii="Times New Roman" w:hAnsi="Times New Roman"/>
        </w:rPr>
        <w:t xml:space="preserve"> </w:t>
      </w:r>
      <w:r w:rsidRPr="0098184E">
        <w:rPr>
          <w:rFonts w:ascii="Times New Roman" w:hAnsi="Times New Roman"/>
        </w:rPr>
        <w:t>представителем прокуратуры КБР был проведен обучающий семинар по заполнению справок о доходах, расходах об имуществе и обязательствах имущественного характера, где был рассмотрен порядок и методика заполнения справки по форме БК, в формате вопрос-ответ были рассмотрены наиболее частые проблемы и ошибки в заполнении справки.</w:t>
      </w:r>
    </w:p>
    <w:p w:rsidR="00F61093" w:rsidRPr="0098184E" w:rsidRDefault="00F61093" w:rsidP="000B49C4">
      <w:pPr>
        <w:pStyle w:val="af5"/>
        <w:rPr>
          <w:rFonts w:ascii="Times New Roman" w:hAnsi="Times New Roman"/>
        </w:rPr>
      </w:pPr>
      <w:r w:rsidRPr="0098184E">
        <w:rPr>
          <w:rFonts w:ascii="Times New Roman" w:hAnsi="Times New Roman"/>
        </w:rPr>
        <w:t>В соответствии с Указом Президента Кабардино-Балкарской Ре</w:t>
      </w:r>
      <w:r w:rsidR="007E7B29" w:rsidRPr="0098184E">
        <w:rPr>
          <w:rFonts w:ascii="Times New Roman" w:hAnsi="Times New Roman"/>
        </w:rPr>
        <w:t>спублики от 26 августа 2009 г.</w:t>
      </w:r>
      <w:r w:rsidRPr="0098184E">
        <w:rPr>
          <w:rFonts w:ascii="Times New Roman" w:hAnsi="Times New Roman"/>
        </w:rPr>
        <w:t xml:space="preserve"> </w:t>
      </w:r>
      <w:r w:rsidR="00E84E24" w:rsidRPr="0098184E">
        <w:rPr>
          <w:rFonts w:ascii="Times New Roman" w:hAnsi="Times New Roman"/>
        </w:rPr>
        <w:t>№ </w:t>
      </w:r>
      <w:r w:rsidRPr="0098184E">
        <w:rPr>
          <w:rFonts w:ascii="Times New Roman" w:hAnsi="Times New Roman"/>
        </w:rPr>
        <w:t>127-УП «Об утверждении перечня должностей государственной гражданской службы Кабардино-Балкарской Республики, при замещении которых государственные гражданские служащие Кабардино-Балкарской Республики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Указом Главы Кабардино-Балкарской</w:t>
      </w:r>
      <w:r w:rsidR="007E7B29" w:rsidRPr="0098184E">
        <w:rPr>
          <w:rFonts w:ascii="Times New Roman" w:hAnsi="Times New Roman"/>
        </w:rPr>
        <w:t xml:space="preserve"> Республики от 26 июня 2013 г.</w:t>
      </w:r>
      <w:r w:rsidRPr="0098184E">
        <w:rPr>
          <w:rFonts w:ascii="Times New Roman" w:hAnsi="Times New Roman"/>
        </w:rPr>
        <w:t xml:space="preserve"> </w:t>
      </w:r>
      <w:r w:rsidR="00E84E24" w:rsidRPr="0098184E">
        <w:rPr>
          <w:rFonts w:ascii="Times New Roman" w:hAnsi="Times New Roman"/>
        </w:rPr>
        <w:t>№ </w:t>
      </w:r>
      <w:r w:rsidRPr="0098184E">
        <w:rPr>
          <w:rFonts w:ascii="Times New Roman" w:hAnsi="Times New Roman"/>
        </w:rPr>
        <w:t xml:space="preserve">99-УГ «О мерах по </w:t>
      </w:r>
      <w:r w:rsidR="007E7B29" w:rsidRPr="0098184E">
        <w:rPr>
          <w:rFonts w:ascii="Times New Roman" w:hAnsi="Times New Roman"/>
        </w:rPr>
        <w:t>реализации отдельных положений Ф</w:t>
      </w:r>
      <w:r w:rsidRPr="0098184E">
        <w:rPr>
          <w:rFonts w:ascii="Times New Roman" w:hAnsi="Times New Roman"/>
        </w:rPr>
        <w:t xml:space="preserve">едерального закона «О контроле за соответствием расходов лиц, замещающих государственные должности, и иных лиц их доходам» по итогам </w:t>
      </w:r>
      <w:r w:rsidRPr="0098184E">
        <w:rPr>
          <w:rFonts w:ascii="Times New Roman" w:hAnsi="Times New Roman"/>
        </w:rPr>
        <w:lastRenderedPageBreak/>
        <w:t>декларационной кампании 2020</w:t>
      </w:r>
      <w:r w:rsidR="00EA3A1C" w:rsidRPr="0098184E">
        <w:rPr>
          <w:rFonts w:ascii="Times New Roman" w:hAnsi="Times New Roman"/>
        </w:rPr>
        <w:t> </w:t>
      </w:r>
      <w:r w:rsidRPr="0098184E">
        <w:rPr>
          <w:rFonts w:ascii="Times New Roman" w:hAnsi="Times New Roman"/>
        </w:rPr>
        <w:t>г. (за отчетный 2019 г.)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представили 44 государственных гражданских служащих Минпросвещения КБР. В сектор по вопросам про</w:t>
      </w:r>
      <w:r w:rsidR="007E7B29" w:rsidRPr="0098184E">
        <w:rPr>
          <w:rFonts w:ascii="Times New Roman" w:hAnsi="Times New Roman"/>
        </w:rPr>
        <w:t>тиводействия коррупции заявления</w:t>
      </w:r>
      <w:r w:rsidRPr="0098184E">
        <w:rPr>
          <w:rFonts w:ascii="Times New Roman" w:hAnsi="Times New Roman"/>
        </w:rPr>
        <w:t xml:space="preserve"> о нево</w:t>
      </w:r>
      <w:r w:rsidR="007E7B29" w:rsidRPr="0098184E">
        <w:rPr>
          <w:rFonts w:ascii="Times New Roman" w:hAnsi="Times New Roman"/>
        </w:rPr>
        <w:t>зможности пред</w:t>
      </w:r>
      <w:r w:rsidRPr="0098184E">
        <w:rPr>
          <w:rFonts w:ascii="Times New Roman" w:hAnsi="Times New Roman"/>
        </w:rPr>
        <w:t>ставить</w:t>
      </w:r>
      <w:r w:rsidR="007E7B29" w:rsidRPr="0098184E">
        <w:rPr>
          <w:rFonts w:ascii="Times New Roman" w:hAnsi="Times New Roman"/>
        </w:rPr>
        <w:t xml:space="preserve"> сведения о доходах не поступали</w:t>
      </w:r>
      <w:r w:rsidRPr="0098184E">
        <w:rPr>
          <w:rFonts w:ascii="Times New Roman" w:hAnsi="Times New Roman"/>
        </w:rPr>
        <w:t>. Все лица представили сведения о</w:t>
      </w:r>
      <w:r w:rsidR="007E7B29" w:rsidRPr="0098184E">
        <w:rPr>
          <w:rFonts w:ascii="Times New Roman" w:hAnsi="Times New Roman"/>
        </w:rPr>
        <w:t xml:space="preserve"> доходах своевременно, до  </w:t>
      </w:r>
      <w:r w:rsidRPr="0098184E">
        <w:rPr>
          <w:rFonts w:ascii="Times New Roman" w:hAnsi="Times New Roman"/>
        </w:rPr>
        <w:t>1</w:t>
      </w:r>
      <w:r w:rsidR="00EA3A1C" w:rsidRPr="0098184E">
        <w:rPr>
          <w:rFonts w:ascii="Times New Roman" w:hAnsi="Times New Roman"/>
        </w:rPr>
        <w:t> </w:t>
      </w:r>
      <w:r w:rsidRPr="0098184E">
        <w:rPr>
          <w:rFonts w:ascii="Times New Roman" w:hAnsi="Times New Roman"/>
        </w:rPr>
        <w:t>августа 2020 года включительно.</w:t>
      </w:r>
    </w:p>
    <w:p w:rsidR="00F61093" w:rsidRPr="0098184E" w:rsidRDefault="00F61093" w:rsidP="000B49C4">
      <w:pPr>
        <w:pStyle w:val="af5"/>
        <w:rPr>
          <w:rFonts w:ascii="Times New Roman" w:hAnsi="Times New Roman"/>
        </w:rPr>
      </w:pPr>
      <w:r w:rsidRPr="0098184E">
        <w:rPr>
          <w:rFonts w:ascii="Times New Roman" w:hAnsi="Times New Roman"/>
        </w:rPr>
        <w:t xml:space="preserve"> </w:t>
      </w:r>
      <w:r w:rsidR="007E7B29" w:rsidRPr="0098184E">
        <w:rPr>
          <w:rFonts w:ascii="Times New Roman" w:hAnsi="Times New Roman"/>
        </w:rPr>
        <w:t>Всеми руководителями 25</w:t>
      </w:r>
      <w:r w:rsidRPr="0098184E">
        <w:rPr>
          <w:rFonts w:ascii="Times New Roman" w:hAnsi="Times New Roman"/>
        </w:rPr>
        <w:t xml:space="preserve"> образовательных учреждений, подведомственных Минпросвещения КБР,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представлены</w:t>
      </w:r>
      <w:r w:rsidR="007E7B29" w:rsidRPr="0098184E">
        <w:rPr>
          <w:rFonts w:ascii="Times New Roman" w:hAnsi="Times New Roman"/>
        </w:rPr>
        <w:t xml:space="preserve"> своевременною</w:t>
      </w:r>
    </w:p>
    <w:p w:rsidR="00F61093" w:rsidRPr="0098184E" w:rsidRDefault="007E7B29" w:rsidP="000B49C4">
      <w:pPr>
        <w:pStyle w:val="af5"/>
        <w:rPr>
          <w:rFonts w:ascii="Times New Roman" w:hAnsi="Times New Roman"/>
        </w:rPr>
      </w:pPr>
      <w:r w:rsidRPr="0098184E">
        <w:rPr>
          <w:rFonts w:ascii="Times New Roman" w:hAnsi="Times New Roman"/>
        </w:rPr>
        <w:t xml:space="preserve"> Факты</w:t>
      </w:r>
      <w:r w:rsidR="00F61093" w:rsidRPr="0098184E">
        <w:rPr>
          <w:rFonts w:ascii="Times New Roman" w:hAnsi="Times New Roman"/>
        </w:rPr>
        <w:t xml:space="preserve"> отражения сведений о наличии в собственности государственных гражданских служащих и членов их семей недвижимого имущества, находящегося за пределами территории Российской Федерации,</w:t>
      </w:r>
      <w:r w:rsidRPr="0098184E">
        <w:rPr>
          <w:rFonts w:ascii="Times New Roman" w:hAnsi="Times New Roman"/>
        </w:rPr>
        <w:t xml:space="preserve"> не выявлены</w:t>
      </w:r>
      <w:r w:rsidR="00F61093" w:rsidRPr="0098184E">
        <w:rPr>
          <w:rFonts w:ascii="Times New Roman" w:hAnsi="Times New Roman"/>
        </w:rPr>
        <w:t>.</w:t>
      </w:r>
    </w:p>
    <w:p w:rsidR="00F61093" w:rsidRPr="0098184E" w:rsidRDefault="007E7B29" w:rsidP="000B49C4">
      <w:pPr>
        <w:pStyle w:val="af5"/>
        <w:rPr>
          <w:rFonts w:ascii="Times New Roman" w:hAnsi="Times New Roman"/>
        </w:rPr>
      </w:pPr>
      <w:r w:rsidRPr="0098184E">
        <w:rPr>
          <w:rFonts w:ascii="Times New Roman" w:hAnsi="Times New Roman"/>
        </w:rPr>
        <w:t>Четверо</w:t>
      </w:r>
      <w:r w:rsidR="00F61093" w:rsidRPr="0098184E">
        <w:rPr>
          <w:rFonts w:ascii="Times New Roman" w:hAnsi="Times New Roman"/>
        </w:rPr>
        <w:t xml:space="preserve"> государственных гражданских служащих</w:t>
      </w:r>
      <w:r w:rsidRPr="0098184E">
        <w:rPr>
          <w:rFonts w:ascii="Times New Roman" w:hAnsi="Times New Roman"/>
        </w:rPr>
        <w:t>,</w:t>
      </w:r>
      <w:r w:rsidR="00F61093" w:rsidRPr="0098184E">
        <w:rPr>
          <w:rFonts w:ascii="Times New Roman" w:hAnsi="Times New Roman"/>
        </w:rPr>
        <w:t xml:space="preserve"> помимо дохода по основному месту работы</w:t>
      </w:r>
      <w:r w:rsidRPr="0098184E">
        <w:rPr>
          <w:rFonts w:ascii="Times New Roman" w:hAnsi="Times New Roman"/>
        </w:rPr>
        <w:t>,</w:t>
      </w:r>
      <w:r w:rsidR="00F61093" w:rsidRPr="0098184E">
        <w:rPr>
          <w:rFonts w:ascii="Times New Roman" w:hAnsi="Times New Roman"/>
        </w:rPr>
        <w:t xml:space="preserve"> отразили доход от иной оплачиваемой деятельности. Уведомления о намерении выполнять иную оплачиваемую деятельность всеми лицами в установленном порядке своевременно направлены на имя представителя нанимателя.</w:t>
      </w:r>
    </w:p>
    <w:p w:rsidR="00F61093" w:rsidRPr="0098184E" w:rsidRDefault="00F61093" w:rsidP="000B49C4">
      <w:pPr>
        <w:pStyle w:val="af5"/>
        <w:rPr>
          <w:rFonts w:ascii="Times New Roman" w:hAnsi="Times New Roman"/>
        </w:rPr>
      </w:pPr>
      <w:r w:rsidRPr="0098184E">
        <w:rPr>
          <w:rFonts w:ascii="Times New Roman" w:hAnsi="Times New Roman"/>
        </w:rPr>
        <w:t xml:space="preserve">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государственных гражданских служащих и руководителей подведомственных образовательных организаций </w:t>
      </w:r>
      <w:r w:rsidR="007E7B29" w:rsidRPr="0098184E">
        <w:rPr>
          <w:rFonts w:ascii="Times New Roman" w:hAnsi="Times New Roman"/>
        </w:rPr>
        <w:t>размещены на</w:t>
      </w:r>
      <w:r w:rsidRPr="0098184E">
        <w:rPr>
          <w:rFonts w:ascii="Times New Roman" w:hAnsi="Times New Roman"/>
        </w:rPr>
        <w:t xml:space="preserve"> сайте. </w:t>
      </w:r>
      <w:r w:rsidR="007E7B29" w:rsidRPr="0098184E">
        <w:rPr>
          <w:rFonts w:ascii="Times New Roman" w:hAnsi="Times New Roman"/>
        </w:rPr>
        <w:t>Минпросвещения КБР</w:t>
      </w:r>
      <w:r w:rsidR="00163B87" w:rsidRPr="0098184E">
        <w:rPr>
          <w:rFonts w:ascii="Times New Roman" w:hAnsi="Times New Roman"/>
        </w:rPr>
        <w:t>.</w:t>
      </w:r>
    </w:p>
    <w:p w:rsidR="00F61093" w:rsidRPr="0098184E" w:rsidRDefault="00F61093" w:rsidP="000B49C4">
      <w:pPr>
        <w:pStyle w:val="af5"/>
        <w:rPr>
          <w:rFonts w:ascii="Times New Roman" w:hAnsi="Times New Roman"/>
        </w:rPr>
      </w:pPr>
      <w:r w:rsidRPr="0098184E">
        <w:rPr>
          <w:rFonts w:ascii="Times New Roman" w:hAnsi="Times New Roman"/>
        </w:rPr>
        <w:t>В рамках исполнения ведомственной целевой программы по реализации антикоррупционной</w:t>
      </w:r>
      <w:r w:rsidR="00163B87" w:rsidRPr="0098184E">
        <w:rPr>
          <w:rFonts w:ascii="Times New Roman" w:hAnsi="Times New Roman"/>
        </w:rPr>
        <w:t xml:space="preserve"> политики в сфере деятельности М</w:t>
      </w:r>
      <w:r w:rsidRPr="0098184E">
        <w:rPr>
          <w:rFonts w:ascii="Times New Roman" w:hAnsi="Times New Roman"/>
        </w:rPr>
        <w:t xml:space="preserve">инистерства и в соответствии с приказом Минпросвещения КБР от 07.12.2020 г. </w:t>
      </w:r>
      <w:r w:rsidR="00E84E24" w:rsidRPr="0098184E">
        <w:rPr>
          <w:rFonts w:ascii="Times New Roman" w:hAnsi="Times New Roman"/>
        </w:rPr>
        <w:t>№ </w:t>
      </w:r>
      <w:r w:rsidRPr="0098184E">
        <w:rPr>
          <w:rFonts w:ascii="Times New Roman" w:hAnsi="Times New Roman"/>
        </w:rPr>
        <w:t>22-01-05/11736 «О проведении тестирования государственных гражданских служащих Минпросвещения КБР на знание принципов профессиональной этики, основных правил служебного поведения и законодательства о противодействии коррупции» в 2020 г. проведено тестирование 43 государственных гражданс</w:t>
      </w:r>
      <w:r w:rsidR="00163B87" w:rsidRPr="0098184E">
        <w:rPr>
          <w:rFonts w:ascii="Times New Roman" w:hAnsi="Times New Roman"/>
        </w:rPr>
        <w:t>ких служащих Минпросвещения КБР, которые</w:t>
      </w:r>
      <w:r w:rsidRPr="0098184E">
        <w:rPr>
          <w:rFonts w:ascii="Times New Roman" w:hAnsi="Times New Roman"/>
        </w:rPr>
        <w:t xml:space="preserve"> </w:t>
      </w:r>
      <w:r w:rsidR="00163B87" w:rsidRPr="0098184E">
        <w:rPr>
          <w:rFonts w:ascii="Times New Roman" w:hAnsi="Times New Roman"/>
        </w:rPr>
        <w:t xml:space="preserve"> </w:t>
      </w:r>
      <w:r w:rsidRPr="0098184E">
        <w:rPr>
          <w:rFonts w:ascii="Times New Roman" w:hAnsi="Times New Roman"/>
        </w:rPr>
        <w:t xml:space="preserve"> показали высокий уровень знания принципов профессиональной этики, основных правил служебного поведения и законодательства о противодействии коррупции.</w:t>
      </w:r>
    </w:p>
    <w:p w:rsidR="00F61093" w:rsidRPr="0098184E" w:rsidRDefault="00F61093" w:rsidP="000B49C4">
      <w:pPr>
        <w:pStyle w:val="af5"/>
        <w:rPr>
          <w:rFonts w:ascii="Times New Roman" w:hAnsi="Times New Roman"/>
        </w:rPr>
      </w:pPr>
      <w:r w:rsidRPr="0098184E">
        <w:rPr>
          <w:rFonts w:ascii="Times New Roman" w:hAnsi="Times New Roman"/>
        </w:rPr>
        <w:t>В ноябре 2020 года проведен республиканский молоде</w:t>
      </w:r>
      <w:r w:rsidR="00163B87" w:rsidRPr="0098184E">
        <w:rPr>
          <w:rFonts w:ascii="Times New Roman" w:hAnsi="Times New Roman"/>
        </w:rPr>
        <w:t>жный форум «Стоп, коррупция!». В условиях сложившей</w:t>
      </w:r>
      <w:r w:rsidRPr="0098184E">
        <w:rPr>
          <w:rFonts w:ascii="Times New Roman" w:hAnsi="Times New Roman"/>
        </w:rPr>
        <w:t xml:space="preserve">ся </w:t>
      </w:r>
      <w:r w:rsidR="00163B87" w:rsidRPr="0098184E">
        <w:rPr>
          <w:rFonts w:ascii="Times New Roman" w:hAnsi="Times New Roman"/>
        </w:rPr>
        <w:t>эпидемиологической</w:t>
      </w:r>
      <w:r w:rsidRPr="0098184E">
        <w:rPr>
          <w:rFonts w:ascii="Times New Roman" w:hAnsi="Times New Roman"/>
        </w:rPr>
        <w:t xml:space="preserve"> ситуаци</w:t>
      </w:r>
      <w:r w:rsidR="00163B87" w:rsidRPr="0098184E">
        <w:rPr>
          <w:rFonts w:ascii="Times New Roman" w:hAnsi="Times New Roman"/>
        </w:rPr>
        <w:t>и в республике</w:t>
      </w:r>
      <w:r w:rsidRPr="0098184E">
        <w:rPr>
          <w:rFonts w:ascii="Times New Roman" w:hAnsi="Times New Roman"/>
        </w:rPr>
        <w:t xml:space="preserve"> охват </w:t>
      </w:r>
      <w:r w:rsidR="00163B87" w:rsidRPr="0098184E">
        <w:rPr>
          <w:rFonts w:ascii="Times New Roman" w:hAnsi="Times New Roman"/>
        </w:rPr>
        <w:t xml:space="preserve">его </w:t>
      </w:r>
      <w:r w:rsidRPr="0098184E">
        <w:rPr>
          <w:rFonts w:ascii="Times New Roman" w:hAnsi="Times New Roman"/>
        </w:rPr>
        <w:t>составил 50 студентов учреждений среднего профессионального образования</w:t>
      </w:r>
      <w:r w:rsidR="00163B87" w:rsidRPr="0098184E">
        <w:rPr>
          <w:rFonts w:ascii="Times New Roman" w:hAnsi="Times New Roman"/>
        </w:rPr>
        <w:t>. В декабре 2020 года в рамках Международного дня борьбы с коррупцией</w:t>
      </w:r>
      <w:r w:rsidRPr="0098184E">
        <w:rPr>
          <w:rFonts w:ascii="Times New Roman" w:hAnsi="Times New Roman"/>
        </w:rPr>
        <w:t xml:space="preserve"> в образовательных организациях республики проведен ряд мероприятий, в том числе открытый антикоррупционный урок «Мы</w:t>
      </w:r>
      <w:r w:rsidR="00163B87" w:rsidRPr="0098184E">
        <w:rPr>
          <w:rFonts w:ascii="Times New Roman" w:hAnsi="Times New Roman"/>
        </w:rPr>
        <w:t xml:space="preserve"> –</w:t>
      </w:r>
      <w:r w:rsidRPr="0098184E">
        <w:rPr>
          <w:rFonts w:ascii="Times New Roman" w:hAnsi="Times New Roman"/>
        </w:rPr>
        <w:t xml:space="preserve"> против коррупции».</w:t>
      </w:r>
    </w:p>
    <w:p w:rsidR="00F61093" w:rsidRPr="0098184E" w:rsidRDefault="00F61093" w:rsidP="000B49C4">
      <w:pPr>
        <w:pStyle w:val="af5"/>
        <w:rPr>
          <w:rFonts w:ascii="Times New Roman" w:hAnsi="Times New Roman"/>
        </w:rPr>
      </w:pPr>
      <w:r w:rsidRPr="0098184E">
        <w:rPr>
          <w:rFonts w:ascii="Times New Roman" w:hAnsi="Times New Roman"/>
        </w:rPr>
        <w:t>Внедрение в учебные планы для обучающихся общеобразовательных организаций, организаций начального и среднего профессионального образования элементов антикоррупционного воспитания обеспечено путем изучения элективных курсов антикоррупционной направленности предмета «Обществознание».</w:t>
      </w:r>
    </w:p>
    <w:p w:rsidR="00EF0D60" w:rsidRDefault="00EF0D60" w:rsidP="009933EE">
      <w:pPr>
        <w:pStyle w:val="2"/>
        <w:rPr>
          <w:rFonts w:ascii="Times New Roman" w:hAnsi="Times New Roman" w:cs="Times New Roman"/>
        </w:rPr>
      </w:pPr>
      <w:bookmarkStart w:id="19" w:name="_Toc3882712"/>
    </w:p>
    <w:p w:rsidR="0098184E" w:rsidRPr="0098184E" w:rsidRDefault="0098184E" w:rsidP="009933EE">
      <w:pPr>
        <w:pStyle w:val="2"/>
        <w:rPr>
          <w:rFonts w:ascii="Times New Roman" w:hAnsi="Times New Roman" w:cs="Times New Roman"/>
        </w:rPr>
      </w:pPr>
    </w:p>
    <w:p w:rsidR="00E15C47" w:rsidRPr="0098184E" w:rsidRDefault="00E15C47" w:rsidP="009933EE">
      <w:pPr>
        <w:pStyle w:val="2"/>
        <w:rPr>
          <w:rFonts w:ascii="Times New Roman" w:hAnsi="Times New Roman" w:cs="Times New Roman"/>
        </w:rPr>
      </w:pPr>
      <w:bookmarkStart w:id="20" w:name="_Toc64460633"/>
      <w:r w:rsidRPr="0098184E">
        <w:rPr>
          <w:rFonts w:ascii="Times New Roman" w:hAnsi="Times New Roman" w:cs="Times New Roman"/>
        </w:rPr>
        <w:t xml:space="preserve">Совершенствование документооборота </w:t>
      </w:r>
      <w:r w:rsidR="00162E0D" w:rsidRPr="0098184E">
        <w:rPr>
          <w:rFonts w:ascii="Times New Roman" w:hAnsi="Times New Roman" w:cs="Times New Roman"/>
        </w:rPr>
        <w:br/>
      </w:r>
      <w:r w:rsidRPr="0098184E">
        <w:rPr>
          <w:rFonts w:ascii="Times New Roman" w:hAnsi="Times New Roman" w:cs="Times New Roman"/>
        </w:rPr>
        <w:t>и работы с обращениями граждан и организаций</w:t>
      </w:r>
      <w:bookmarkEnd w:id="19"/>
      <w:bookmarkEnd w:id="20"/>
    </w:p>
    <w:p w:rsidR="00A5130E" w:rsidRPr="0098184E" w:rsidRDefault="00A5130E" w:rsidP="00AE3D6D">
      <w:pPr>
        <w:pStyle w:val="af5"/>
        <w:rPr>
          <w:rFonts w:ascii="Times New Roman" w:hAnsi="Times New Roman"/>
        </w:rPr>
      </w:pPr>
      <w:r w:rsidRPr="0098184E">
        <w:rPr>
          <w:rFonts w:ascii="Times New Roman" w:hAnsi="Times New Roman"/>
        </w:rPr>
        <w:t>Общий документооборот Минпросвещения КБР в 2020 году составил 30512 документ</w:t>
      </w:r>
      <w:r w:rsidR="00455850" w:rsidRPr="0098184E">
        <w:rPr>
          <w:rFonts w:ascii="Times New Roman" w:hAnsi="Times New Roman"/>
        </w:rPr>
        <w:t>ов</w:t>
      </w:r>
      <w:r w:rsidRPr="0098184E">
        <w:rPr>
          <w:rFonts w:ascii="Times New Roman" w:hAnsi="Times New Roman"/>
        </w:rPr>
        <w:t>,</w:t>
      </w:r>
      <w:r w:rsidR="00163B87" w:rsidRPr="0098184E">
        <w:rPr>
          <w:rFonts w:ascii="Times New Roman" w:hAnsi="Times New Roman"/>
        </w:rPr>
        <w:t xml:space="preserve"> из них </w:t>
      </w:r>
      <w:r w:rsidRPr="0098184E">
        <w:rPr>
          <w:rFonts w:ascii="Times New Roman" w:hAnsi="Times New Roman"/>
        </w:rPr>
        <w:t xml:space="preserve">входящих документов – </w:t>
      </w:r>
      <w:r w:rsidRPr="0098184E">
        <w:rPr>
          <w:rFonts w:ascii="Times New Roman" w:hAnsi="Times New Roman"/>
          <w:spacing w:val="12"/>
        </w:rPr>
        <w:t>7327</w:t>
      </w:r>
      <w:r w:rsidRPr="0098184E">
        <w:rPr>
          <w:rFonts w:ascii="Times New Roman" w:hAnsi="Times New Roman"/>
        </w:rPr>
        <w:t>, пересланных из других органов государственной власти</w:t>
      </w:r>
      <w:r w:rsidR="00163B87" w:rsidRPr="0098184E">
        <w:rPr>
          <w:rFonts w:ascii="Times New Roman" w:hAnsi="Times New Roman"/>
        </w:rPr>
        <w:t xml:space="preserve"> –</w:t>
      </w:r>
      <w:r w:rsidRPr="0098184E">
        <w:rPr>
          <w:rFonts w:ascii="Times New Roman" w:hAnsi="Times New Roman"/>
        </w:rPr>
        <w:t xml:space="preserve"> 8769</w:t>
      </w:r>
      <w:r w:rsidR="00455850" w:rsidRPr="0098184E">
        <w:rPr>
          <w:rFonts w:ascii="Times New Roman" w:hAnsi="Times New Roman"/>
        </w:rPr>
        <w:t>,</w:t>
      </w:r>
      <w:r w:rsidR="00163B87" w:rsidRPr="0098184E">
        <w:rPr>
          <w:rFonts w:ascii="Times New Roman" w:hAnsi="Times New Roman"/>
        </w:rPr>
        <w:t xml:space="preserve"> </w:t>
      </w:r>
      <w:r w:rsidRPr="0098184E">
        <w:rPr>
          <w:rFonts w:ascii="Times New Roman" w:hAnsi="Times New Roman"/>
        </w:rPr>
        <w:t xml:space="preserve">обращений граждан </w:t>
      </w:r>
      <w:r w:rsidR="00163B87" w:rsidRPr="0098184E">
        <w:rPr>
          <w:rFonts w:ascii="Times New Roman" w:hAnsi="Times New Roman"/>
        </w:rPr>
        <w:t>–</w:t>
      </w:r>
      <w:r w:rsidR="00163B87" w:rsidRPr="0098184E">
        <w:rPr>
          <w:rFonts w:ascii="Times New Roman" w:hAnsi="Times New Roman"/>
          <w:b/>
        </w:rPr>
        <w:t xml:space="preserve"> </w:t>
      </w:r>
      <w:r w:rsidRPr="0098184E">
        <w:rPr>
          <w:rFonts w:ascii="Times New Roman" w:hAnsi="Times New Roman"/>
          <w:b/>
        </w:rPr>
        <w:t xml:space="preserve"> </w:t>
      </w:r>
      <w:r w:rsidRPr="0098184E">
        <w:rPr>
          <w:rFonts w:ascii="Times New Roman" w:hAnsi="Times New Roman"/>
        </w:rPr>
        <w:t>822,</w:t>
      </w:r>
      <w:r w:rsidR="00163B87" w:rsidRPr="0098184E">
        <w:rPr>
          <w:rFonts w:ascii="Times New Roman" w:hAnsi="Times New Roman"/>
        </w:rPr>
        <w:t xml:space="preserve"> </w:t>
      </w:r>
      <w:r w:rsidRPr="0098184E">
        <w:rPr>
          <w:rFonts w:ascii="Times New Roman" w:hAnsi="Times New Roman"/>
        </w:rPr>
        <w:t xml:space="preserve">исходящих документов – </w:t>
      </w:r>
      <w:r w:rsidRPr="0098184E">
        <w:rPr>
          <w:rFonts w:ascii="Times New Roman" w:hAnsi="Times New Roman"/>
          <w:spacing w:val="12"/>
        </w:rPr>
        <w:t>12812</w:t>
      </w:r>
      <w:r w:rsidR="00163B87" w:rsidRPr="0098184E">
        <w:rPr>
          <w:rFonts w:ascii="Times New Roman" w:hAnsi="Times New Roman"/>
          <w:spacing w:val="12"/>
        </w:rPr>
        <w:t>,</w:t>
      </w:r>
      <w:r w:rsidRPr="0098184E">
        <w:rPr>
          <w:rFonts w:ascii="Times New Roman" w:hAnsi="Times New Roman"/>
        </w:rPr>
        <w:t xml:space="preserve"> </w:t>
      </w:r>
      <w:r w:rsidR="00EF0D60" w:rsidRPr="0098184E">
        <w:rPr>
          <w:rFonts w:ascii="Times New Roman" w:hAnsi="Times New Roman"/>
        </w:rPr>
        <w:t>в том числе</w:t>
      </w:r>
      <w:r w:rsidRPr="0098184E">
        <w:rPr>
          <w:rFonts w:ascii="Times New Roman" w:hAnsi="Times New Roman"/>
        </w:rPr>
        <w:t>:</w:t>
      </w:r>
      <w:r w:rsidR="00163B87" w:rsidRPr="0098184E">
        <w:rPr>
          <w:rFonts w:ascii="Times New Roman" w:hAnsi="Times New Roman"/>
        </w:rPr>
        <w:t xml:space="preserve"> </w:t>
      </w:r>
      <w:r w:rsidRPr="0098184E">
        <w:rPr>
          <w:rFonts w:ascii="Times New Roman" w:hAnsi="Times New Roman"/>
        </w:rPr>
        <w:t xml:space="preserve">1238 </w:t>
      </w:r>
      <w:r w:rsidR="00163B87" w:rsidRPr="0098184E">
        <w:rPr>
          <w:rFonts w:ascii="Times New Roman" w:hAnsi="Times New Roman"/>
        </w:rPr>
        <w:t xml:space="preserve">– </w:t>
      </w:r>
      <w:r w:rsidRPr="0098184E">
        <w:rPr>
          <w:rFonts w:ascii="Times New Roman" w:hAnsi="Times New Roman"/>
        </w:rPr>
        <w:t>распорядительных документов,</w:t>
      </w:r>
      <w:r w:rsidR="00163B87" w:rsidRPr="0098184E">
        <w:rPr>
          <w:rFonts w:ascii="Times New Roman" w:hAnsi="Times New Roman"/>
        </w:rPr>
        <w:t xml:space="preserve"> 1328 – </w:t>
      </w:r>
      <w:r w:rsidRPr="0098184E">
        <w:rPr>
          <w:rFonts w:ascii="Times New Roman" w:hAnsi="Times New Roman"/>
        </w:rPr>
        <w:t>исходящих документов о результатах рас</w:t>
      </w:r>
      <w:r w:rsidR="00163B87" w:rsidRPr="0098184E">
        <w:rPr>
          <w:rFonts w:ascii="Times New Roman" w:hAnsi="Times New Roman"/>
        </w:rPr>
        <w:t xml:space="preserve">смотрения обращений граждан </w:t>
      </w:r>
      <w:r w:rsidRPr="0098184E">
        <w:rPr>
          <w:rFonts w:ascii="Times New Roman" w:hAnsi="Times New Roman"/>
        </w:rPr>
        <w:t>,</w:t>
      </w:r>
      <w:r w:rsidR="00163B87" w:rsidRPr="0098184E">
        <w:rPr>
          <w:rFonts w:ascii="Times New Roman" w:hAnsi="Times New Roman"/>
        </w:rPr>
        <w:t xml:space="preserve"> 332 служебные записки;   438 заявок в службу поддержки</w:t>
      </w:r>
      <w:r w:rsidRPr="0098184E">
        <w:rPr>
          <w:rFonts w:ascii="Times New Roman" w:hAnsi="Times New Roman"/>
        </w:rPr>
        <w:t>,</w:t>
      </w:r>
      <w:r w:rsidR="00163B87" w:rsidRPr="0098184E">
        <w:rPr>
          <w:rFonts w:ascii="Times New Roman" w:hAnsi="Times New Roman"/>
        </w:rPr>
        <w:t xml:space="preserve"> 20 доверенностей на предоставление интересов М</w:t>
      </w:r>
      <w:r w:rsidRPr="0098184E">
        <w:rPr>
          <w:rFonts w:ascii="Times New Roman" w:hAnsi="Times New Roman"/>
        </w:rPr>
        <w:t>инистерства</w:t>
      </w:r>
      <w:r w:rsidR="00163B87" w:rsidRPr="0098184E">
        <w:rPr>
          <w:rFonts w:ascii="Times New Roman" w:hAnsi="Times New Roman"/>
        </w:rPr>
        <w:t>.</w:t>
      </w:r>
      <w:r w:rsidRPr="0098184E">
        <w:rPr>
          <w:rFonts w:ascii="Times New Roman" w:hAnsi="Times New Roman"/>
        </w:rPr>
        <w:t xml:space="preserve">  </w:t>
      </w:r>
    </w:p>
    <w:p w:rsidR="00A5130E" w:rsidRPr="0098184E" w:rsidRDefault="00A5130E" w:rsidP="00AE3D6D">
      <w:pPr>
        <w:pStyle w:val="af5"/>
        <w:rPr>
          <w:rFonts w:ascii="Times New Roman" w:hAnsi="Times New Roman"/>
        </w:rPr>
      </w:pPr>
      <w:r w:rsidRPr="0098184E">
        <w:rPr>
          <w:rFonts w:ascii="Times New Roman" w:hAnsi="Times New Roman"/>
        </w:rPr>
        <w:t>В 2020 году в Минпросвещения КБР поступило 822</w:t>
      </w:r>
      <w:r w:rsidR="00163B87" w:rsidRPr="0098184E">
        <w:rPr>
          <w:rFonts w:ascii="Times New Roman" w:hAnsi="Times New Roman"/>
        </w:rPr>
        <w:t xml:space="preserve"> обращения</w:t>
      </w:r>
      <w:r w:rsidRPr="0098184E">
        <w:rPr>
          <w:rFonts w:ascii="Times New Roman" w:hAnsi="Times New Roman"/>
        </w:rPr>
        <w:t xml:space="preserve"> граждан и организаций. Количество поступающих обращений ежегодно</w:t>
      </w:r>
      <w:r w:rsidR="00163B87" w:rsidRPr="0098184E">
        <w:rPr>
          <w:rFonts w:ascii="Times New Roman" w:hAnsi="Times New Roman"/>
        </w:rPr>
        <w:t xml:space="preserve"> </w:t>
      </w:r>
      <w:r w:rsidRPr="0098184E">
        <w:rPr>
          <w:rFonts w:ascii="Times New Roman" w:hAnsi="Times New Roman"/>
        </w:rPr>
        <w:t>увеличивается.</w:t>
      </w:r>
      <w:r w:rsidR="00455850" w:rsidRPr="0098184E">
        <w:rPr>
          <w:rFonts w:ascii="Times New Roman" w:hAnsi="Times New Roman"/>
        </w:rPr>
        <w:t xml:space="preserve"> Большая часть обращений (85%) поступает в электронном виде. В</w:t>
      </w:r>
      <w:r w:rsidRPr="0098184E">
        <w:rPr>
          <w:rFonts w:ascii="Times New Roman" w:hAnsi="Times New Roman"/>
        </w:rPr>
        <w:t xml:space="preserve"> большинстве обращений затронуты вопросы общего и высшего образования</w:t>
      </w:r>
      <w:r w:rsidR="00163B87" w:rsidRPr="0098184E">
        <w:rPr>
          <w:rFonts w:ascii="Times New Roman" w:hAnsi="Times New Roman"/>
        </w:rPr>
        <w:t xml:space="preserve">, касающиеся </w:t>
      </w:r>
      <w:r w:rsidRPr="0098184E">
        <w:rPr>
          <w:rFonts w:ascii="Times New Roman" w:hAnsi="Times New Roman"/>
        </w:rPr>
        <w:t>реализации прав граждан Российской Федерации и иностранных граждан на получение общедоступного дошкольного, начального, основного и среднего общего образования, высшего образования в образовательных организациях Российской Федерации; строительства новых и ремонт</w:t>
      </w:r>
      <w:r w:rsidR="003163A5" w:rsidRPr="0098184E">
        <w:rPr>
          <w:rFonts w:ascii="Times New Roman" w:hAnsi="Times New Roman"/>
        </w:rPr>
        <w:t>а</w:t>
      </w:r>
      <w:r w:rsidRPr="0098184E">
        <w:rPr>
          <w:rFonts w:ascii="Times New Roman" w:hAnsi="Times New Roman"/>
        </w:rPr>
        <w:t xml:space="preserve"> функционирующих школ; организации и качества питания в дошкольных и общеобразовательных организациях; ох</w:t>
      </w:r>
      <w:r w:rsidR="003163A5" w:rsidRPr="0098184E">
        <w:rPr>
          <w:rFonts w:ascii="Times New Roman" w:hAnsi="Times New Roman"/>
        </w:rPr>
        <w:t>раны</w:t>
      </w:r>
      <w:r w:rsidRPr="0098184E">
        <w:rPr>
          <w:rFonts w:ascii="Times New Roman" w:hAnsi="Times New Roman"/>
        </w:rPr>
        <w:t xml:space="preserve"> здоровья воспитанников и обучающихся;</w:t>
      </w:r>
      <w:r w:rsidR="003163A5" w:rsidRPr="0098184E">
        <w:rPr>
          <w:rFonts w:ascii="Times New Roman" w:hAnsi="Times New Roman"/>
        </w:rPr>
        <w:t xml:space="preserve"> </w:t>
      </w:r>
      <w:r w:rsidRPr="0098184E">
        <w:rPr>
          <w:rFonts w:ascii="Times New Roman" w:hAnsi="Times New Roman"/>
        </w:rPr>
        <w:t>неправомерного взимания денежных средств с родителей (законных представителей) обучающихся; обеспечения бесплатными учебниками; сохранения и использования родных языков; уста</w:t>
      </w:r>
      <w:r w:rsidR="003163A5" w:rsidRPr="0098184E">
        <w:rPr>
          <w:rFonts w:ascii="Times New Roman" w:hAnsi="Times New Roman"/>
        </w:rPr>
        <w:t>новления размера и своевременности</w:t>
      </w:r>
      <w:r w:rsidRPr="0098184E">
        <w:rPr>
          <w:rFonts w:ascii="Times New Roman" w:hAnsi="Times New Roman"/>
        </w:rPr>
        <w:t xml:space="preserve"> выплаты заработной платы работникам образовательных организаций; выплаты стипендий; предоставления иногородним студентам мест в общежитиях; предоставления жилья детям-сиротам; перевода студентов государственных образовательных организаций высшего образования с платной формы обучения на обучение за счет средств федерального бюджета; действия/бездействия администраций и педагогических работников образовательных организаций; неправомерных действий администраций образовательных организаций.</w:t>
      </w:r>
    </w:p>
    <w:p w:rsidR="00E32156" w:rsidRPr="0098184E" w:rsidRDefault="00E32156">
      <w:pPr>
        <w:rPr>
          <w:rFonts w:ascii="Times New Roman" w:hAnsi="Times New Roman"/>
          <w:b/>
          <w:sz w:val="12"/>
          <w:szCs w:val="12"/>
          <w:lang w:val="ru-RU"/>
        </w:rPr>
      </w:pPr>
      <w:r w:rsidRPr="0098184E">
        <w:rPr>
          <w:rFonts w:ascii="Times New Roman" w:hAnsi="Times New Roman"/>
          <w:sz w:val="12"/>
          <w:szCs w:val="12"/>
          <w:lang w:val="ru-RU"/>
        </w:rPr>
        <w:br w:type="page"/>
      </w:r>
    </w:p>
    <w:p w:rsidR="00C1096B" w:rsidRPr="0098184E" w:rsidRDefault="00E32156" w:rsidP="00E32156">
      <w:pPr>
        <w:pStyle w:val="1"/>
        <w:rPr>
          <w:rFonts w:ascii="Times New Roman" w:hAnsi="Times New Roman" w:cs="Times New Roman"/>
          <w:sz w:val="24"/>
          <w:szCs w:val="24"/>
          <w:lang w:val="ru-RU"/>
        </w:rPr>
      </w:pPr>
      <w:bookmarkStart w:id="21" w:name="_Toc509263367"/>
      <w:bookmarkStart w:id="22" w:name="_Toc509264901"/>
      <w:bookmarkStart w:id="23" w:name="_Toc3882682"/>
      <w:bookmarkStart w:id="24" w:name="_Toc3882713"/>
      <w:bookmarkStart w:id="25" w:name="_Toc64460634"/>
      <w:r w:rsidRPr="0098184E">
        <w:rPr>
          <w:rFonts w:ascii="Times New Roman" w:hAnsi="Times New Roman" w:cs="Times New Roman"/>
          <w:sz w:val="24"/>
          <w:szCs w:val="24"/>
        </w:rPr>
        <w:lastRenderedPageBreak/>
        <w:t>II</w:t>
      </w:r>
      <w:r w:rsidRPr="0098184E">
        <w:rPr>
          <w:rFonts w:ascii="Times New Roman" w:hAnsi="Times New Roman" w:cs="Times New Roman"/>
          <w:sz w:val="24"/>
          <w:szCs w:val="24"/>
          <w:lang w:val="ru-RU"/>
        </w:rPr>
        <w:t xml:space="preserve">. </w:t>
      </w:r>
      <w:r w:rsidR="00541C9A" w:rsidRPr="0098184E">
        <w:rPr>
          <w:rFonts w:ascii="Times New Roman" w:hAnsi="Times New Roman" w:cs="Times New Roman"/>
          <w:sz w:val="24"/>
          <w:szCs w:val="24"/>
          <w:lang w:val="ru-RU"/>
        </w:rPr>
        <w:t xml:space="preserve">Бюджетная </w:t>
      </w:r>
      <w:bookmarkEnd w:id="21"/>
      <w:bookmarkEnd w:id="22"/>
      <w:r w:rsidR="00E957D1" w:rsidRPr="0098184E">
        <w:rPr>
          <w:rFonts w:ascii="Times New Roman" w:hAnsi="Times New Roman" w:cs="Times New Roman"/>
          <w:sz w:val="24"/>
          <w:szCs w:val="24"/>
          <w:lang w:val="ru-RU"/>
        </w:rPr>
        <w:t>деятельность</w:t>
      </w:r>
      <w:bookmarkEnd w:id="23"/>
      <w:bookmarkEnd w:id="24"/>
      <w:bookmarkEnd w:id="25"/>
    </w:p>
    <w:p w:rsidR="001A1056" w:rsidRPr="0098184E" w:rsidRDefault="001A1056" w:rsidP="00EA3A1C">
      <w:pPr>
        <w:pStyle w:val="af5"/>
        <w:rPr>
          <w:rFonts w:ascii="Times New Roman" w:hAnsi="Times New Roman"/>
          <w:b/>
        </w:rPr>
      </w:pPr>
      <w:bookmarkStart w:id="26" w:name="_Toc3882714"/>
      <w:r w:rsidRPr="0098184E">
        <w:rPr>
          <w:rFonts w:ascii="Times New Roman" w:hAnsi="Times New Roman"/>
        </w:rPr>
        <w:t>Основными задачами финансово-экономической деятельности Минпросвещения КБР на 2020 финансовый год являлись:</w:t>
      </w:r>
    </w:p>
    <w:p w:rsidR="001A1056" w:rsidRPr="0098184E" w:rsidRDefault="001A1056" w:rsidP="00EA3A1C">
      <w:pPr>
        <w:pStyle w:val="af5"/>
        <w:rPr>
          <w:rFonts w:ascii="Times New Roman" w:hAnsi="Times New Roman"/>
          <w:b/>
        </w:rPr>
      </w:pPr>
      <w:r w:rsidRPr="0098184E">
        <w:rPr>
          <w:rFonts w:ascii="Times New Roman" w:hAnsi="Times New Roman"/>
        </w:rPr>
        <w:t>контроль за эффективным использованием средств, в том числе межбюджетных трансфертов местным бюджетам, расходов на содержание подведомственных учреждений;</w:t>
      </w:r>
    </w:p>
    <w:p w:rsidR="001A1056" w:rsidRPr="0098184E" w:rsidRDefault="001A1056" w:rsidP="00EA3A1C">
      <w:pPr>
        <w:pStyle w:val="af5"/>
        <w:rPr>
          <w:rFonts w:ascii="Times New Roman" w:hAnsi="Times New Roman"/>
          <w:b/>
        </w:rPr>
      </w:pPr>
      <w:r w:rsidRPr="0098184E">
        <w:rPr>
          <w:rFonts w:ascii="Times New Roman" w:hAnsi="Times New Roman"/>
        </w:rPr>
        <w:t>реализация «майских указов» Президента РФ, в частности, повышение средней заработной платы педагогических работников и достижение индикативных показателей средней заработной платы педагогических работников всех категорий;</w:t>
      </w:r>
    </w:p>
    <w:p w:rsidR="001A1056" w:rsidRPr="0098184E" w:rsidRDefault="001A1056" w:rsidP="00EA3A1C">
      <w:pPr>
        <w:pStyle w:val="af5"/>
        <w:rPr>
          <w:rFonts w:ascii="Times New Roman" w:hAnsi="Times New Roman"/>
          <w:b/>
        </w:rPr>
      </w:pPr>
      <w:r w:rsidRPr="0098184E">
        <w:rPr>
          <w:rFonts w:ascii="Times New Roman" w:hAnsi="Times New Roman"/>
        </w:rPr>
        <w:t>обеспечение своевременного и полного финансирования заработной платы работников системы образования;</w:t>
      </w:r>
    </w:p>
    <w:p w:rsidR="001A1056" w:rsidRPr="0098184E" w:rsidRDefault="001A1056" w:rsidP="00EA3A1C">
      <w:pPr>
        <w:pStyle w:val="af5"/>
        <w:rPr>
          <w:rFonts w:ascii="Times New Roman" w:hAnsi="Times New Roman"/>
          <w:b/>
        </w:rPr>
      </w:pPr>
      <w:r w:rsidRPr="0098184E">
        <w:rPr>
          <w:rFonts w:ascii="Times New Roman" w:hAnsi="Times New Roman"/>
        </w:rPr>
        <w:t>сокращение неэффективных расходов в системе образования путем оптимизации штатной численности и сети образовательных организаций;</w:t>
      </w:r>
    </w:p>
    <w:p w:rsidR="001A1056" w:rsidRPr="0098184E" w:rsidRDefault="001A1056" w:rsidP="00EA3A1C">
      <w:pPr>
        <w:pStyle w:val="af5"/>
        <w:rPr>
          <w:rFonts w:ascii="Times New Roman" w:hAnsi="Times New Roman"/>
        </w:rPr>
      </w:pPr>
      <w:r w:rsidRPr="0098184E">
        <w:rPr>
          <w:rFonts w:ascii="Times New Roman" w:hAnsi="Times New Roman"/>
        </w:rPr>
        <w:t>обеспечение бесперебойного функционирования подведомственных учреждений;</w:t>
      </w:r>
    </w:p>
    <w:p w:rsidR="001A1056" w:rsidRPr="0098184E" w:rsidRDefault="001A1056" w:rsidP="00EA3A1C">
      <w:pPr>
        <w:pStyle w:val="af5"/>
        <w:rPr>
          <w:rFonts w:ascii="Times New Roman" w:hAnsi="Times New Roman"/>
        </w:rPr>
      </w:pPr>
      <w:r w:rsidRPr="0098184E">
        <w:rPr>
          <w:rFonts w:ascii="Times New Roman" w:hAnsi="Times New Roman"/>
        </w:rPr>
        <w:t>недопущение образования остатков неиспользованных средств федерального бюджета;</w:t>
      </w:r>
    </w:p>
    <w:p w:rsidR="001A1056" w:rsidRPr="0098184E" w:rsidRDefault="001A1056" w:rsidP="00EA3A1C">
      <w:pPr>
        <w:pStyle w:val="af5"/>
        <w:rPr>
          <w:rFonts w:ascii="Times New Roman" w:hAnsi="Times New Roman"/>
        </w:rPr>
      </w:pPr>
      <w:r w:rsidRPr="0098184E">
        <w:rPr>
          <w:rFonts w:ascii="Times New Roman" w:hAnsi="Times New Roman"/>
        </w:rPr>
        <w:t xml:space="preserve">снижение кредиторской задолженности; </w:t>
      </w:r>
    </w:p>
    <w:p w:rsidR="001A1056" w:rsidRPr="0098184E" w:rsidRDefault="001A1056" w:rsidP="00EA3A1C">
      <w:pPr>
        <w:pStyle w:val="af5"/>
        <w:rPr>
          <w:rFonts w:ascii="Times New Roman" w:hAnsi="Times New Roman"/>
        </w:rPr>
      </w:pPr>
      <w:r w:rsidRPr="0098184E">
        <w:rPr>
          <w:rFonts w:ascii="Times New Roman" w:hAnsi="Times New Roman"/>
        </w:rPr>
        <w:t>формирование отраслевого бюджета на 2020 год, обеспечивающего выполнение всех основных направлений, финансируемых за счет ассигнований бюджета Минпросвещения КБР.</w:t>
      </w:r>
    </w:p>
    <w:p w:rsidR="001A1056" w:rsidRPr="0098184E" w:rsidRDefault="001A1056" w:rsidP="00EA3A1C">
      <w:pPr>
        <w:pStyle w:val="af5"/>
        <w:rPr>
          <w:rFonts w:ascii="Times New Roman" w:hAnsi="Times New Roman"/>
          <w:b/>
        </w:rPr>
      </w:pPr>
      <w:r w:rsidRPr="0098184E">
        <w:rPr>
          <w:rFonts w:ascii="Times New Roman" w:hAnsi="Times New Roman"/>
        </w:rPr>
        <w:t>В соответствии с Законом Кабардино-Балкарской Ре</w:t>
      </w:r>
      <w:r w:rsidR="003163A5" w:rsidRPr="0098184E">
        <w:rPr>
          <w:rFonts w:ascii="Times New Roman" w:hAnsi="Times New Roman"/>
        </w:rPr>
        <w:t>спублики от 27 декабря 2019</w:t>
      </w:r>
      <w:r w:rsidR="00EA3A1C" w:rsidRPr="0098184E">
        <w:rPr>
          <w:rFonts w:ascii="Times New Roman" w:hAnsi="Times New Roman"/>
        </w:rPr>
        <w:t> </w:t>
      </w:r>
      <w:r w:rsidR="003163A5" w:rsidRPr="0098184E">
        <w:rPr>
          <w:rFonts w:ascii="Times New Roman" w:hAnsi="Times New Roman"/>
        </w:rPr>
        <w:t>г.</w:t>
      </w:r>
      <w:r w:rsidRPr="0098184E">
        <w:rPr>
          <w:rFonts w:ascii="Times New Roman" w:hAnsi="Times New Roman"/>
        </w:rPr>
        <w:t xml:space="preserve"> </w:t>
      </w:r>
      <w:r w:rsidR="00E84E24" w:rsidRPr="0098184E">
        <w:rPr>
          <w:rFonts w:ascii="Times New Roman" w:hAnsi="Times New Roman"/>
        </w:rPr>
        <w:t>№ </w:t>
      </w:r>
      <w:r w:rsidRPr="0098184E">
        <w:rPr>
          <w:rFonts w:ascii="Times New Roman" w:hAnsi="Times New Roman"/>
        </w:rPr>
        <w:t>45-РЗ «О республиканском бюджете Кабардино-Балкарской Республики на 2020 год и на плановый период 2021 и 2022 годов» объем средств, предусмотренных по отрасли «Образование» на 2020 год, составил 9 035,02 млн рублей, в том числе:</w:t>
      </w:r>
    </w:p>
    <w:p w:rsidR="001A1056" w:rsidRPr="0098184E" w:rsidRDefault="001A1056" w:rsidP="00EA3A1C">
      <w:pPr>
        <w:pStyle w:val="af5"/>
        <w:rPr>
          <w:rFonts w:ascii="Times New Roman" w:hAnsi="Times New Roman"/>
          <w:b/>
        </w:rPr>
      </w:pPr>
      <w:r w:rsidRPr="0098184E">
        <w:rPr>
          <w:rFonts w:ascii="Times New Roman" w:hAnsi="Times New Roman"/>
        </w:rPr>
        <w:t>средства республиканского бюджета – 8 631,14 млн рублей;</w:t>
      </w:r>
    </w:p>
    <w:p w:rsidR="001A1056" w:rsidRPr="0098184E" w:rsidRDefault="001A1056" w:rsidP="00EA3A1C">
      <w:pPr>
        <w:pStyle w:val="af5"/>
        <w:rPr>
          <w:rFonts w:ascii="Times New Roman" w:hAnsi="Times New Roman"/>
          <w:b/>
        </w:rPr>
      </w:pPr>
      <w:r w:rsidRPr="0098184E">
        <w:rPr>
          <w:rFonts w:ascii="Times New Roman" w:hAnsi="Times New Roman"/>
        </w:rPr>
        <w:t>средства федеральн</w:t>
      </w:r>
      <w:r w:rsidR="003163A5" w:rsidRPr="0098184E">
        <w:rPr>
          <w:rFonts w:ascii="Times New Roman" w:hAnsi="Times New Roman"/>
        </w:rPr>
        <w:t>ого бюджета – 403,87 млн рублей.</w:t>
      </w:r>
    </w:p>
    <w:p w:rsidR="001A1056" w:rsidRPr="0098184E" w:rsidRDefault="003163A5" w:rsidP="00EA3A1C">
      <w:pPr>
        <w:pStyle w:val="af5"/>
        <w:rPr>
          <w:rFonts w:ascii="Times New Roman" w:hAnsi="Times New Roman"/>
          <w:b/>
        </w:rPr>
      </w:pPr>
      <w:r w:rsidRPr="0098184E">
        <w:rPr>
          <w:rFonts w:ascii="Times New Roman" w:hAnsi="Times New Roman"/>
        </w:rPr>
        <w:t>В целом</w:t>
      </w:r>
      <w:r w:rsidR="001A1056" w:rsidRPr="0098184E">
        <w:rPr>
          <w:rFonts w:ascii="Times New Roman" w:hAnsi="Times New Roman"/>
        </w:rPr>
        <w:t xml:space="preserve"> за 2020 год отраслевой бюджет исполнен в объеме 8 868,01 млн рублей, что составляет 98,15</w:t>
      </w:r>
      <w:r w:rsidR="009933EE" w:rsidRPr="0098184E">
        <w:rPr>
          <w:rFonts w:ascii="Times New Roman" w:hAnsi="Times New Roman"/>
        </w:rPr>
        <w:t>%</w:t>
      </w:r>
      <w:r w:rsidR="001A1056" w:rsidRPr="0098184E">
        <w:rPr>
          <w:rFonts w:ascii="Times New Roman" w:hAnsi="Times New Roman"/>
        </w:rPr>
        <w:t>.</w:t>
      </w:r>
    </w:p>
    <w:p w:rsidR="001A1056" w:rsidRPr="0098184E" w:rsidRDefault="001A1056" w:rsidP="001A1056">
      <w:pPr>
        <w:adjustRightInd w:val="0"/>
        <w:ind w:firstLine="709"/>
        <w:contextualSpacing/>
        <w:jc w:val="both"/>
        <w:rPr>
          <w:rFonts w:ascii="Times New Roman" w:hAnsi="Times New Roman"/>
          <w:bCs/>
          <w:sz w:val="28"/>
          <w:szCs w:val="28"/>
          <w:lang w:val="ru-RU" w:eastAsia="ru-RU"/>
        </w:rPr>
      </w:pPr>
    </w:p>
    <w:p w:rsidR="001A1056" w:rsidRPr="0098184E" w:rsidRDefault="001A1056" w:rsidP="001A1056">
      <w:pPr>
        <w:widowControl/>
        <w:autoSpaceDE/>
        <w:autoSpaceDN/>
        <w:contextualSpacing/>
        <w:jc w:val="center"/>
        <w:rPr>
          <w:rFonts w:ascii="Times New Roman" w:hAnsi="Times New Roman"/>
          <w:b/>
          <w:sz w:val="24"/>
          <w:szCs w:val="24"/>
          <w:lang w:val="ru-RU"/>
        </w:rPr>
      </w:pPr>
      <w:r w:rsidRPr="0098184E">
        <w:rPr>
          <w:rFonts w:ascii="Times New Roman" w:hAnsi="Times New Roman"/>
          <w:b/>
          <w:sz w:val="24"/>
          <w:szCs w:val="24"/>
          <w:lang w:val="ru-RU"/>
        </w:rPr>
        <w:t xml:space="preserve">Анализ исполнения республиканского бюджета КБР </w:t>
      </w:r>
      <w:r w:rsidRPr="0098184E">
        <w:rPr>
          <w:rFonts w:ascii="Times New Roman" w:hAnsi="Times New Roman"/>
          <w:b/>
          <w:sz w:val="24"/>
          <w:szCs w:val="24"/>
          <w:lang w:val="ru-RU"/>
        </w:rPr>
        <w:br/>
        <w:t>по отрасли «Образование» за 2020 год</w:t>
      </w:r>
    </w:p>
    <w:p w:rsidR="001A1056" w:rsidRPr="0098184E" w:rsidRDefault="00182C4E" w:rsidP="001A1056">
      <w:pPr>
        <w:widowControl/>
        <w:autoSpaceDE/>
        <w:autoSpaceDN/>
        <w:ind w:firstLine="567"/>
        <w:contextualSpacing/>
        <w:jc w:val="both"/>
        <w:rPr>
          <w:rFonts w:ascii="Times New Roman" w:hAnsi="Times New Roman"/>
          <w:sz w:val="24"/>
          <w:szCs w:val="24"/>
          <w:lang w:val="ru-RU"/>
        </w:rPr>
      </w:pPr>
      <w:r>
        <w:rPr>
          <w:rFonts w:ascii="Times New Roman" w:hAnsi="Times New Roman"/>
          <w:sz w:val="24"/>
          <w:szCs w:val="24"/>
          <w:lang w:val="ru-RU"/>
        </w:rPr>
        <w:t xml:space="preserve">                                                                                                                    тыс.рублей</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3460"/>
        <w:gridCol w:w="1856"/>
        <w:gridCol w:w="1843"/>
        <w:gridCol w:w="1418"/>
      </w:tblGrid>
      <w:tr w:rsidR="001A1056" w:rsidRPr="0098184E" w:rsidTr="001A1056">
        <w:trPr>
          <w:trHeight w:val="510"/>
          <w:tblHeader/>
          <w:jc w:val="center"/>
        </w:trPr>
        <w:tc>
          <w:tcPr>
            <w:tcW w:w="1063" w:type="dxa"/>
            <w:shd w:val="clear" w:color="auto" w:fill="F2F2F2"/>
            <w:tcMar>
              <w:top w:w="28" w:type="dxa"/>
              <w:bottom w:w="28" w:type="dxa"/>
            </w:tcMar>
            <w:vAlign w:val="center"/>
            <w:hideMark/>
          </w:tcPr>
          <w:p w:rsidR="001A1056" w:rsidRPr="0098184E" w:rsidRDefault="001A1056" w:rsidP="001A1056">
            <w:pPr>
              <w:jc w:val="center"/>
              <w:rPr>
                <w:rFonts w:ascii="Times New Roman" w:hAnsi="Times New Roman"/>
                <w:bCs/>
                <w:color w:val="000000"/>
                <w:sz w:val="24"/>
                <w:szCs w:val="24"/>
                <w:lang w:eastAsia="ru-RU"/>
              </w:rPr>
            </w:pPr>
            <w:r w:rsidRPr="0098184E">
              <w:rPr>
                <w:rFonts w:ascii="Times New Roman" w:hAnsi="Times New Roman"/>
                <w:bCs/>
                <w:color w:val="000000"/>
                <w:sz w:val="24"/>
                <w:szCs w:val="24"/>
                <w:lang w:eastAsia="ru-RU"/>
              </w:rPr>
              <w:t>КОСГУ</w:t>
            </w:r>
          </w:p>
        </w:tc>
        <w:tc>
          <w:tcPr>
            <w:tcW w:w="3460" w:type="dxa"/>
            <w:shd w:val="clear" w:color="auto" w:fill="F2F2F2"/>
            <w:tcMar>
              <w:top w:w="28" w:type="dxa"/>
              <w:bottom w:w="28" w:type="dxa"/>
            </w:tcMar>
            <w:vAlign w:val="center"/>
            <w:hideMark/>
          </w:tcPr>
          <w:p w:rsidR="001A1056" w:rsidRPr="0098184E" w:rsidRDefault="001A1056" w:rsidP="001A1056">
            <w:pPr>
              <w:jc w:val="center"/>
              <w:rPr>
                <w:rFonts w:ascii="Times New Roman" w:hAnsi="Times New Roman"/>
                <w:bCs/>
                <w:color w:val="000000"/>
                <w:sz w:val="24"/>
                <w:szCs w:val="24"/>
                <w:lang w:eastAsia="ru-RU"/>
              </w:rPr>
            </w:pPr>
            <w:r w:rsidRPr="0098184E">
              <w:rPr>
                <w:rFonts w:ascii="Times New Roman" w:hAnsi="Times New Roman"/>
                <w:bCs/>
                <w:color w:val="000000"/>
                <w:sz w:val="24"/>
                <w:szCs w:val="24"/>
                <w:lang w:eastAsia="ru-RU"/>
              </w:rPr>
              <w:t>Наименование КОСГУ</w:t>
            </w:r>
          </w:p>
        </w:tc>
        <w:tc>
          <w:tcPr>
            <w:tcW w:w="1856" w:type="dxa"/>
            <w:shd w:val="clear" w:color="auto" w:fill="F2F2F2"/>
            <w:tcMar>
              <w:top w:w="28" w:type="dxa"/>
              <w:bottom w:w="28" w:type="dxa"/>
            </w:tcMar>
            <w:vAlign w:val="center"/>
            <w:hideMark/>
          </w:tcPr>
          <w:p w:rsidR="001A1056" w:rsidRPr="0098184E" w:rsidRDefault="001A1056" w:rsidP="001A1056">
            <w:pPr>
              <w:jc w:val="center"/>
              <w:rPr>
                <w:rFonts w:ascii="Times New Roman" w:hAnsi="Times New Roman"/>
                <w:bCs/>
                <w:color w:val="000000"/>
                <w:sz w:val="24"/>
                <w:szCs w:val="24"/>
                <w:lang w:eastAsia="ru-RU"/>
              </w:rPr>
            </w:pPr>
            <w:r w:rsidRPr="0098184E">
              <w:rPr>
                <w:rFonts w:ascii="Times New Roman" w:hAnsi="Times New Roman"/>
                <w:bCs/>
                <w:color w:val="000000"/>
                <w:sz w:val="24"/>
                <w:szCs w:val="24"/>
                <w:lang w:eastAsia="ru-RU"/>
              </w:rPr>
              <w:t>Ассигнования</w:t>
            </w:r>
          </w:p>
        </w:tc>
        <w:tc>
          <w:tcPr>
            <w:tcW w:w="1843" w:type="dxa"/>
            <w:shd w:val="clear" w:color="auto" w:fill="F2F2F2"/>
            <w:tcMar>
              <w:top w:w="28" w:type="dxa"/>
              <w:bottom w:w="28" w:type="dxa"/>
            </w:tcMar>
            <w:vAlign w:val="center"/>
            <w:hideMark/>
          </w:tcPr>
          <w:p w:rsidR="001A1056" w:rsidRPr="0098184E" w:rsidRDefault="001A1056" w:rsidP="001A1056">
            <w:pPr>
              <w:jc w:val="center"/>
              <w:rPr>
                <w:rFonts w:ascii="Times New Roman" w:hAnsi="Times New Roman"/>
                <w:bCs/>
                <w:color w:val="000000"/>
                <w:sz w:val="24"/>
                <w:szCs w:val="24"/>
                <w:lang w:val="ru-RU" w:eastAsia="ru-RU"/>
              </w:rPr>
            </w:pPr>
            <w:r w:rsidRPr="0098184E">
              <w:rPr>
                <w:rFonts w:ascii="Times New Roman" w:hAnsi="Times New Roman"/>
                <w:bCs/>
                <w:color w:val="000000"/>
                <w:sz w:val="24"/>
                <w:szCs w:val="24"/>
                <w:lang w:val="ru-RU" w:eastAsia="ru-RU"/>
              </w:rPr>
              <w:t xml:space="preserve">Расход </w:t>
            </w:r>
            <w:r w:rsidRPr="0098184E">
              <w:rPr>
                <w:rFonts w:ascii="Times New Roman" w:hAnsi="Times New Roman"/>
                <w:bCs/>
                <w:color w:val="000000"/>
                <w:sz w:val="24"/>
                <w:szCs w:val="24"/>
                <w:lang w:val="ru-RU" w:eastAsia="ru-RU"/>
              </w:rPr>
              <w:br/>
              <w:t>по счетам</w:t>
            </w:r>
          </w:p>
        </w:tc>
        <w:tc>
          <w:tcPr>
            <w:tcW w:w="1418" w:type="dxa"/>
            <w:shd w:val="clear" w:color="auto" w:fill="F2F2F2"/>
            <w:tcMar>
              <w:top w:w="28" w:type="dxa"/>
              <w:bottom w:w="28" w:type="dxa"/>
            </w:tcMar>
            <w:vAlign w:val="center"/>
            <w:hideMark/>
          </w:tcPr>
          <w:p w:rsidR="001A1056" w:rsidRPr="0098184E" w:rsidRDefault="001A1056" w:rsidP="001A1056">
            <w:pPr>
              <w:jc w:val="center"/>
              <w:rPr>
                <w:rFonts w:ascii="Times New Roman" w:hAnsi="Times New Roman"/>
                <w:bCs/>
                <w:color w:val="000000"/>
                <w:sz w:val="24"/>
                <w:szCs w:val="24"/>
                <w:lang w:val="ru-RU" w:eastAsia="ru-RU"/>
              </w:rPr>
            </w:pPr>
            <w:r w:rsidRPr="0098184E">
              <w:rPr>
                <w:rFonts w:ascii="Times New Roman" w:hAnsi="Times New Roman"/>
                <w:bCs/>
                <w:color w:val="000000"/>
                <w:sz w:val="24"/>
                <w:szCs w:val="24"/>
                <w:lang w:val="ru-RU" w:eastAsia="ru-RU"/>
              </w:rPr>
              <w:t>% исполне</w:t>
            </w:r>
            <w:r w:rsidRPr="0098184E">
              <w:rPr>
                <w:rFonts w:ascii="Times New Roman" w:hAnsi="Times New Roman"/>
                <w:bCs/>
                <w:color w:val="000000"/>
                <w:sz w:val="24"/>
                <w:szCs w:val="24"/>
                <w:lang w:val="ru-RU" w:eastAsia="ru-RU"/>
              </w:rPr>
              <w:softHyphen/>
              <w:t>ния</w:t>
            </w:r>
          </w:p>
        </w:tc>
      </w:tr>
      <w:tr w:rsidR="001A1056" w:rsidRPr="0098184E" w:rsidTr="001A1056">
        <w:trPr>
          <w:trHeight w:val="300"/>
          <w:jc w:val="center"/>
        </w:trPr>
        <w:tc>
          <w:tcPr>
            <w:tcW w:w="106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211</w:t>
            </w:r>
          </w:p>
        </w:tc>
        <w:tc>
          <w:tcPr>
            <w:tcW w:w="3460" w:type="dxa"/>
            <w:tcMar>
              <w:top w:w="28" w:type="dxa"/>
              <w:bottom w:w="28" w:type="dxa"/>
            </w:tcMar>
            <w:vAlign w:val="center"/>
            <w:hideMark/>
          </w:tcPr>
          <w:p w:rsidR="001A1056" w:rsidRPr="0098184E" w:rsidRDefault="001A1056" w:rsidP="001A1056">
            <w:pP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Заработная плата</w:t>
            </w:r>
          </w:p>
        </w:tc>
        <w:tc>
          <w:tcPr>
            <w:tcW w:w="1856"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31 884,80</w:t>
            </w:r>
          </w:p>
        </w:tc>
        <w:tc>
          <w:tcPr>
            <w:tcW w:w="184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31 884,80</w:t>
            </w:r>
          </w:p>
        </w:tc>
        <w:tc>
          <w:tcPr>
            <w:tcW w:w="1418"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100,00</w:t>
            </w:r>
          </w:p>
        </w:tc>
      </w:tr>
      <w:tr w:rsidR="001A1056" w:rsidRPr="0098184E" w:rsidTr="001A1056">
        <w:trPr>
          <w:trHeight w:val="300"/>
          <w:jc w:val="center"/>
        </w:trPr>
        <w:tc>
          <w:tcPr>
            <w:tcW w:w="106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212</w:t>
            </w:r>
          </w:p>
        </w:tc>
        <w:tc>
          <w:tcPr>
            <w:tcW w:w="3460" w:type="dxa"/>
            <w:tcMar>
              <w:top w:w="28" w:type="dxa"/>
              <w:bottom w:w="28" w:type="dxa"/>
            </w:tcMar>
            <w:vAlign w:val="center"/>
            <w:hideMark/>
          </w:tcPr>
          <w:p w:rsidR="001A1056" w:rsidRPr="0098184E" w:rsidRDefault="001A1056" w:rsidP="001A1056">
            <w:pP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Прочие выплаты</w:t>
            </w:r>
          </w:p>
        </w:tc>
        <w:tc>
          <w:tcPr>
            <w:tcW w:w="1856"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30,00</w:t>
            </w:r>
          </w:p>
        </w:tc>
        <w:tc>
          <w:tcPr>
            <w:tcW w:w="184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8,40</w:t>
            </w:r>
          </w:p>
        </w:tc>
        <w:tc>
          <w:tcPr>
            <w:tcW w:w="1418"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28,00</w:t>
            </w:r>
          </w:p>
        </w:tc>
      </w:tr>
      <w:tr w:rsidR="001A1056" w:rsidRPr="0098184E" w:rsidTr="001A1056">
        <w:trPr>
          <w:trHeight w:val="510"/>
          <w:jc w:val="center"/>
        </w:trPr>
        <w:tc>
          <w:tcPr>
            <w:tcW w:w="106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213</w:t>
            </w:r>
          </w:p>
        </w:tc>
        <w:tc>
          <w:tcPr>
            <w:tcW w:w="3460" w:type="dxa"/>
            <w:tcMar>
              <w:top w:w="28" w:type="dxa"/>
              <w:bottom w:w="28" w:type="dxa"/>
            </w:tcMar>
            <w:vAlign w:val="center"/>
            <w:hideMark/>
          </w:tcPr>
          <w:p w:rsidR="001A1056" w:rsidRPr="0098184E" w:rsidRDefault="001A1056" w:rsidP="00EA3A1C">
            <w:pP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Начисления на выплаты по</w:t>
            </w:r>
            <w:r w:rsidR="00EA3A1C" w:rsidRPr="0098184E">
              <w:rPr>
                <w:rFonts w:ascii="Times New Roman" w:hAnsi="Times New Roman"/>
                <w:color w:val="000000"/>
                <w:sz w:val="24"/>
                <w:szCs w:val="24"/>
                <w:lang w:val="ru-RU" w:eastAsia="ru-RU"/>
              </w:rPr>
              <w:t> </w:t>
            </w:r>
            <w:r w:rsidRPr="0098184E">
              <w:rPr>
                <w:rFonts w:ascii="Times New Roman" w:hAnsi="Times New Roman"/>
                <w:color w:val="000000"/>
                <w:sz w:val="24"/>
                <w:szCs w:val="24"/>
                <w:lang w:val="ru-RU" w:eastAsia="ru-RU"/>
              </w:rPr>
              <w:t>оплате труда</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9 646,29</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9 446,64</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97,93</w:t>
            </w:r>
          </w:p>
        </w:tc>
      </w:tr>
      <w:tr w:rsidR="001A1056" w:rsidRPr="0098184E" w:rsidTr="001A1056">
        <w:trPr>
          <w:trHeight w:val="300"/>
          <w:jc w:val="center"/>
        </w:trPr>
        <w:tc>
          <w:tcPr>
            <w:tcW w:w="106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eastAsia="ru-RU"/>
              </w:rPr>
            </w:pPr>
            <w:r w:rsidRPr="0098184E">
              <w:rPr>
                <w:rFonts w:ascii="Times New Roman" w:hAnsi="Times New Roman"/>
                <w:color w:val="000000"/>
                <w:sz w:val="24"/>
                <w:szCs w:val="24"/>
                <w:lang w:eastAsia="ru-RU"/>
              </w:rPr>
              <w:t>221</w:t>
            </w:r>
          </w:p>
        </w:tc>
        <w:tc>
          <w:tcPr>
            <w:tcW w:w="3460" w:type="dxa"/>
            <w:tcMar>
              <w:top w:w="28" w:type="dxa"/>
              <w:bottom w:w="28" w:type="dxa"/>
            </w:tcMar>
            <w:vAlign w:val="center"/>
            <w:hideMark/>
          </w:tcPr>
          <w:p w:rsidR="001A1056" w:rsidRPr="0098184E" w:rsidRDefault="001A1056" w:rsidP="001A1056">
            <w:pPr>
              <w:rPr>
                <w:rFonts w:ascii="Times New Roman" w:hAnsi="Times New Roman"/>
                <w:color w:val="000000"/>
                <w:sz w:val="24"/>
                <w:szCs w:val="24"/>
                <w:lang w:eastAsia="ru-RU"/>
              </w:rPr>
            </w:pPr>
            <w:r w:rsidRPr="0098184E">
              <w:rPr>
                <w:rFonts w:ascii="Times New Roman" w:hAnsi="Times New Roman"/>
                <w:color w:val="000000"/>
                <w:sz w:val="24"/>
                <w:szCs w:val="24"/>
                <w:lang w:val="ru-RU" w:eastAsia="ru-RU"/>
              </w:rPr>
              <w:t>У</w:t>
            </w:r>
            <w:r w:rsidRPr="0098184E">
              <w:rPr>
                <w:rFonts w:ascii="Times New Roman" w:hAnsi="Times New Roman"/>
                <w:color w:val="000000"/>
                <w:sz w:val="24"/>
                <w:szCs w:val="24"/>
                <w:lang w:eastAsia="ru-RU"/>
              </w:rPr>
              <w:t>слуги</w:t>
            </w:r>
            <w:r w:rsidR="003163A5" w:rsidRPr="0098184E">
              <w:rPr>
                <w:rFonts w:ascii="Times New Roman" w:hAnsi="Times New Roman"/>
                <w:color w:val="000000"/>
                <w:sz w:val="24"/>
                <w:szCs w:val="24"/>
                <w:lang w:val="ru-RU" w:eastAsia="ru-RU"/>
              </w:rPr>
              <w:t xml:space="preserve"> </w:t>
            </w:r>
            <w:r w:rsidRPr="0098184E">
              <w:rPr>
                <w:rFonts w:ascii="Times New Roman" w:hAnsi="Times New Roman"/>
                <w:color w:val="000000"/>
                <w:sz w:val="24"/>
                <w:szCs w:val="24"/>
                <w:lang w:eastAsia="ru-RU"/>
              </w:rPr>
              <w:t>связи</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2 051,88</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1 624,81</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79,19</w:t>
            </w:r>
          </w:p>
        </w:tc>
      </w:tr>
      <w:tr w:rsidR="001A1056" w:rsidRPr="0098184E" w:rsidTr="001A1056">
        <w:trPr>
          <w:trHeight w:val="300"/>
          <w:jc w:val="center"/>
        </w:trPr>
        <w:tc>
          <w:tcPr>
            <w:tcW w:w="106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eastAsia="ru-RU"/>
              </w:rPr>
            </w:pPr>
            <w:r w:rsidRPr="0098184E">
              <w:rPr>
                <w:rFonts w:ascii="Times New Roman" w:hAnsi="Times New Roman"/>
                <w:color w:val="000000"/>
                <w:sz w:val="24"/>
                <w:szCs w:val="24"/>
                <w:lang w:eastAsia="ru-RU"/>
              </w:rPr>
              <w:t>222</w:t>
            </w:r>
          </w:p>
        </w:tc>
        <w:tc>
          <w:tcPr>
            <w:tcW w:w="3460" w:type="dxa"/>
            <w:tcMar>
              <w:top w:w="28" w:type="dxa"/>
              <w:bottom w:w="28" w:type="dxa"/>
            </w:tcMar>
            <w:vAlign w:val="center"/>
            <w:hideMark/>
          </w:tcPr>
          <w:p w:rsidR="001A1056" w:rsidRPr="0098184E" w:rsidRDefault="001A1056" w:rsidP="001A1056">
            <w:pPr>
              <w:rPr>
                <w:rFonts w:ascii="Times New Roman" w:hAnsi="Times New Roman"/>
                <w:color w:val="000000"/>
                <w:sz w:val="24"/>
                <w:szCs w:val="24"/>
                <w:lang w:eastAsia="ru-RU"/>
              </w:rPr>
            </w:pPr>
            <w:r w:rsidRPr="0098184E">
              <w:rPr>
                <w:rFonts w:ascii="Times New Roman" w:hAnsi="Times New Roman"/>
                <w:color w:val="000000"/>
                <w:sz w:val="24"/>
                <w:szCs w:val="24"/>
                <w:lang w:eastAsia="ru-RU"/>
              </w:rPr>
              <w:t>Транспортные</w:t>
            </w:r>
            <w:r w:rsidR="003163A5" w:rsidRPr="0098184E">
              <w:rPr>
                <w:rFonts w:ascii="Times New Roman" w:hAnsi="Times New Roman"/>
                <w:color w:val="000000"/>
                <w:sz w:val="24"/>
                <w:szCs w:val="24"/>
                <w:lang w:val="ru-RU" w:eastAsia="ru-RU"/>
              </w:rPr>
              <w:t xml:space="preserve"> </w:t>
            </w:r>
            <w:r w:rsidRPr="0098184E">
              <w:rPr>
                <w:rFonts w:ascii="Times New Roman" w:hAnsi="Times New Roman"/>
                <w:color w:val="000000"/>
                <w:sz w:val="24"/>
                <w:szCs w:val="24"/>
                <w:lang w:eastAsia="ru-RU"/>
              </w:rPr>
              <w:t>услуги</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624,13</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577,77</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92,57</w:t>
            </w:r>
          </w:p>
        </w:tc>
      </w:tr>
      <w:tr w:rsidR="001A1056" w:rsidRPr="0098184E" w:rsidTr="001A1056">
        <w:trPr>
          <w:trHeight w:val="300"/>
          <w:jc w:val="center"/>
        </w:trPr>
        <w:tc>
          <w:tcPr>
            <w:tcW w:w="106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eastAsia="ru-RU"/>
              </w:rPr>
            </w:pPr>
            <w:r w:rsidRPr="0098184E">
              <w:rPr>
                <w:rFonts w:ascii="Times New Roman" w:hAnsi="Times New Roman"/>
                <w:color w:val="000000"/>
                <w:sz w:val="24"/>
                <w:szCs w:val="24"/>
                <w:lang w:eastAsia="ru-RU"/>
              </w:rPr>
              <w:t>223</w:t>
            </w:r>
          </w:p>
        </w:tc>
        <w:tc>
          <w:tcPr>
            <w:tcW w:w="3460" w:type="dxa"/>
            <w:tcMar>
              <w:top w:w="28" w:type="dxa"/>
              <w:bottom w:w="28" w:type="dxa"/>
            </w:tcMar>
            <w:vAlign w:val="center"/>
            <w:hideMark/>
          </w:tcPr>
          <w:p w:rsidR="001A1056" w:rsidRPr="0098184E" w:rsidRDefault="001A1056" w:rsidP="001A1056">
            <w:pPr>
              <w:rPr>
                <w:rFonts w:ascii="Times New Roman" w:hAnsi="Times New Roman"/>
                <w:color w:val="000000"/>
                <w:sz w:val="24"/>
                <w:szCs w:val="24"/>
                <w:lang w:eastAsia="ru-RU"/>
              </w:rPr>
            </w:pPr>
            <w:r w:rsidRPr="0098184E">
              <w:rPr>
                <w:rFonts w:ascii="Times New Roman" w:hAnsi="Times New Roman"/>
                <w:color w:val="000000"/>
                <w:sz w:val="24"/>
                <w:szCs w:val="24"/>
                <w:lang w:eastAsia="ru-RU"/>
              </w:rPr>
              <w:t>Коммунальные</w:t>
            </w:r>
            <w:r w:rsidR="003163A5" w:rsidRPr="0098184E">
              <w:rPr>
                <w:rFonts w:ascii="Times New Roman" w:hAnsi="Times New Roman"/>
                <w:color w:val="000000"/>
                <w:sz w:val="24"/>
                <w:szCs w:val="24"/>
                <w:lang w:val="ru-RU" w:eastAsia="ru-RU"/>
              </w:rPr>
              <w:t xml:space="preserve"> </w:t>
            </w:r>
            <w:r w:rsidRPr="0098184E">
              <w:rPr>
                <w:rFonts w:ascii="Times New Roman" w:hAnsi="Times New Roman"/>
                <w:color w:val="000000"/>
                <w:sz w:val="24"/>
                <w:szCs w:val="24"/>
                <w:lang w:eastAsia="ru-RU"/>
              </w:rPr>
              <w:t>услуги</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4 302,49</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3 072,30</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71,41</w:t>
            </w:r>
          </w:p>
        </w:tc>
      </w:tr>
      <w:tr w:rsidR="001A1056" w:rsidRPr="0098184E" w:rsidTr="001A1056">
        <w:trPr>
          <w:trHeight w:val="510"/>
          <w:jc w:val="center"/>
        </w:trPr>
        <w:tc>
          <w:tcPr>
            <w:tcW w:w="106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eastAsia="ru-RU"/>
              </w:rPr>
            </w:pPr>
            <w:r w:rsidRPr="0098184E">
              <w:rPr>
                <w:rFonts w:ascii="Times New Roman" w:hAnsi="Times New Roman"/>
                <w:color w:val="000000"/>
                <w:sz w:val="24"/>
                <w:szCs w:val="24"/>
                <w:lang w:eastAsia="ru-RU"/>
              </w:rPr>
              <w:t>225</w:t>
            </w:r>
          </w:p>
        </w:tc>
        <w:tc>
          <w:tcPr>
            <w:tcW w:w="3460" w:type="dxa"/>
            <w:tcMar>
              <w:top w:w="28" w:type="dxa"/>
              <w:bottom w:w="28" w:type="dxa"/>
            </w:tcMar>
            <w:vAlign w:val="center"/>
            <w:hideMark/>
          </w:tcPr>
          <w:p w:rsidR="001A1056" w:rsidRPr="0098184E" w:rsidRDefault="001A1056" w:rsidP="001A1056">
            <w:pP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Работы, услуги по содержанию имущества</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740,82</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710,51</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95,91</w:t>
            </w:r>
          </w:p>
        </w:tc>
      </w:tr>
      <w:tr w:rsidR="001A1056" w:rsidRPr="0098184E" w:rsidTr="001A1056">
        <w:trPr>
          <w:trHeight w:val="300"/>
          <w:jc w:val="center"/>
        </w:trPr>
        <w:tc>
          <w:tcPr>
            <w:tcW w:w="106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eastAsia="ru-RU"/>
              </w:rPr>
            </w:pPr>
            <w:r w:rsidRPr="0098184E">
              <w:rPr>
                <w:rFonts w:ascii="Times New Roman" w:hAnsi="Times New Roman"/>
                <w:color w:val="000000"/>
                <w:sz w:val="24"/>
                <w:szCs w:val="24"/>
                <w:lang w:eastAsia="ru-RU"/>
              </w:rPr>
              <w:t>226</w:t>
            </w:r>
          </w:p>
        </w:tc>
        <w:tc>
          <w:tcPr>
            <w:tcW w:w="3460" w:type="dxa"/>
            <w:tcMar>
              <w:top w:w="28" w:type="dxa"/>
              <w:bottom w:w="28" w:type="dxa"/>
            </w:tcMar>
            <w:vAlign w:val="center"/>
            <w:hideMark/>
          </w:tcPr>
          <w:p w:rsidR="001A1056" w:rsidRPr="0098184E" w:rsidRDefault="001A1056" w:rsidP="001A1056">
            <w:pPr>
              <w:rPr>
                <w:rFonts w:ascii="Times New Roman" w:hAnsi="Times New Roman"/>
                <w:color w:val="000000"/>
                <w:sz w:val="24"/>
                <w:szCs w:val="24"/>
                <w:lang w:eastAsia="ru-RU"/>
              </w:rPr>
            </w:pPr>
            <w:r w:rsidRPr="0098184E">
              <w:rPr>
                <w:rFonts w:ascii="Times New Roman" w:hAnsi="Times New Roman"/>
                <w:color w:val="000000"/>
                <w:sz w:val="24"/>
                <w:szCs w:val="24"/>
                <w:lang w:eastAsia="ru-RU"/>
              </w:rPr>
              <w:t>Прочие</w:t>
            </w:r>
            <w:r w:rsidR="003163A5" w:rsidRPr="0098184E">
              <w:rPr>
                <w:rFonts w:ascii="Times New Roman" w:hAnsi="Times New Roman"/>
                <w:color w:val="000000"/>
                <w:sz w:val="24"/>
                <w:szCs w:val="24"/>
                <w:lang w:val="ru-RU" w:eastAsia="ru-RU"/>
              </w:rPr>
              <w:t xml:space="preserve"> </w:t>
            </w:r>
            <w:r w:rsidRPr="0098184E">
              <w:rPr>
                <w:rFonts w:ascii="Times New Roman" w:hAnsi="Times New Roman"/>
                <w:color w:val="000000"/>
                <w:sz w:val="24"/>
                <w:szCs w:val="24"/>
                <w:lang w:eastAsia="ru-RU"/>
              </w:rPr>
              <w:t>работы, услуги</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47 387,08</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44 616,17</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94,15</w:t>
            </w:r>
          </w:p>
        </w:tc>
      </w:tr>
      <w:tr w:rsidR="001A1056" w:rsidRPr="0098184E" w:rsidTr="001A1056">
        <w:trPr>
          <w:trHeight w:val="300"/>
          <w:jc w:val="center"/>
        </w:trPr>
        <w:tc>
          <w:tcPr>
            <w:tcW w:w="106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lastRenderedPageBreak/>
              <w:t>227</w:t>
            </w:r>
          </w:p>
        </w:tc>
        <w:tc>
          <w:tcPr>
            <w:tcW w:w="3460" w:type="dxa"/>
            <w:tcMar>
              <w:top w:w="28" w:type="dxa"/>
              <w:bottom w:w="28" w:type="dxa"/>
            </w:tcMar>
            <w:vAlign w:val="center"/>
          </w:tcPr>
          <w:p w:rsidR="001A1056" w:rsidRPr="0098184E" w:rsidRDefault="001A1056" w:rsidP="001A1056">
            <w:pPr>
              <w:rPr>
                <w:rFonts w:ascii="Times New Roman" w:hAnsi="Times New Roman"/>
                <w:color w:val="000000"/>
                <w:sz w:val="24"/>
                <w:szCs w:val="24"/>
                <w:lang w:eastAsia="ru-RU"/>
              </w:rPr>
            </w:pPr>
            <w:r w:rsidRPr="0098184E">
              <w:rPr>
                <w:rFonts w:ascii="Times New Roman" w:hAnsi="Times New Roman"/>
                <w:color w:val="000000"/>
                <w:sz w:val="24"/>
                <w:szCs w:val="24"/>
                <w:lang w:eastAsia="ru-RU"/>
              </w:rPr>
              <w:t>Страхование</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13,50</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13,50</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100</w:t>
            </w:r>
          </w:p>
        </w:tc>
      </w:tr>
      <w:tr w:rsidR="001A1056" w:rsidRPr="0098184E" w:rsidTr="001A1056">
        <w:trPr>
          <w:trHeight w:val="765"/>
          <w:jc w:val="center"/>
        </w:trPr>
        <w:tc>
          <w:tcPr>
            <w:tcW w:w="106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eastAsia="ru-RU"/>
              </w:rPr>
            </w:pPr>
            <w:r w:rsidRPr="0098184E">
              <w:rPr>
                <w:rFonts w:ascii="Times New Roman" w:hAnsi="Times New Roman"/>
                <w:color w:val="000000"/>
                <w:sz w:val="24"/>
                <w:szCs w:val="24"/>
                <w:lang w:eastAsia="ru-RU"/>
              </w:rPr>
              <w:t>241</w:t>
            </w:r>
          </w:p>
        </w:tc>
        <w:tc>
          <w:tcPr>
            <w:tcW w:w="3460" w:type="dxa"/>
            <w:tcMar>
              <w:top w:w="28" w:type="dxa"/>
              <w:bottom w:w="28" w:type="dxa"/>
            </w:tcMar>
            <w:vAlign w:val="center"/>
            <w:hideMark/>
          </w:tcPr>
          <w:p w:rsidR="001A1056" w:rsidRPr="0098184E" w:rsidRDefault="001A1056" w:rsidP="001A1056">
            <w:pP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Безвозмездные перечисления государственным и муниципальным организациям</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1 222 741,21</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1 192 513,30</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97,53</w:t>
            </w:r>
          </w:p>
        </w:tc>
      </w:tr>
      <w:tr w:rsidR="001A1056" w:rsidRPr="0098184E" w:rsidTr="001A1056">
        <w:trPr>
          <w:trHeight w:val="1020"/>
          <w:jc w:val="center"/>
        </w:trPr>
        <w:tc>
          <w:tcPr>
            <w:tcW w:w="106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eastAsia="ru-RU"/>
              </w:rPr>
            </w:pPr>
            <w:r w:rsidRPr="0098184E">
              <w:rPr>
                <w:rFonts w:ascii="Times New Roman" w:hAnsi="Times New Roman"/>
                <w:color w:val="000000"/>
                <w:sz w:val="24"/>
                <w:szCs w:val="24"/>
                <w:lang w:eastAsia="ru-RU"/>
              </w:rPr>
              <w:t>242</w:t>
            </w:r>
          </w:p>
        </w:tc>
        <w:tc>
          <w:tcPr>
            <w:tcW w:w="3460" w:type="dxa"/>
            <w:tcMar>
              <w:top w:w="28" w:type="dxa"/>
              <w:bottom w:w="28" w:type="dxa"/>
            </w:tcMar>
            <w:vAlign w:val="center"/>
            <w:hideMark/>
          </w:tcPr>
          <w:p w:rsidR="001A1056" w:rsidRPr="0098184E" w:rsidRDefault="001A1056" w:rsidP="001A1056">
            <w:pP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Безвозмездные перечисления организациям, за исключе</w:t>
            </w:r>
            <w:r w:rsidR="00EA3A1C" w:rsidRPr="0098184E">
              <w:rPr>
                <w:rFonts w:ascii="Times New Roman" w:hAnsi="Times New Roman"/>
                <w:color w:val="000000"/>
                <w:sz w:val="24"/>
                <w:szCs w:val="24"/>
                <w:lang w:val="ru-RU" w:eastAsia="ru-RU"/>
              </w:rPr>
              <w:softHyphen/>
            </w:r>
            <w:r w:rsidRPr="0098184E">
              <w:rPr>
                <w:rFonts w:ascii="Times New Roman" w:hAnsi="Times New Roman"/>
                <w:color w:val="000000"/>
                <w:sz w:val="24"/>
                <w:szCs w:val="24"/>
                <w:lang w:val="ru-RU" w:eastAsia="ru-RU"/>
              </w:rPr>
              <w:t>нием государственных и муниципальных организаций</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11 323,50</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11 323,50</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100,00</w:t>
            </w:r>
          </w:p>
        </w:tc>
      </w:tr>
      <w:tr w:rsidR="001A1056" w:rsidRPr="0098184E" w:rsidTr="001A1056">
        <w:trPr>
          <w:trHeight w:val="1020"/>
          <w:jc w:val="center"/>
        </w:trPr>
        <w:tc>
          <w:tcPr>
            <w:tcW w:w="106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246</w:t>
            </w:r>
          </w:p>
        </w:tc>
        <w:tc>
          <w:tcPr>
            <w:tcW w:w="3460" w:type="dxa"/>
            <w:tcMar>
              <w:top w:w="28" w:type="dxa"/>
              <w:bottom w:w="28" w:type="dxa"/>
            </w:tcMar>
            <w:vAlign w:val="center"/>
          </w:tcPr>
          <w:p w:rsidR="001A1056" w:rsidRPr="0098184E" w:rsidRDefault="001A1056" w:rsidP="001A1056">
            <w:pP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Безвозмездные перечисления некоммерческим организаци</w:t>
            </w:r>
            <w:r w:rsidR="006F1FB2" w:rsidRPr="0098184E">
              <w:rPr>
                <w:rFonts w:ascii="Times New Roman" w:hAnsi="Times New Roman"/>
                <w:color w:val="000000"/>
                <w:sz w:val="24"/>
                <w:szCs w:val="24"/>
                <w:lang w:val="ru-RU" w:eastAsia="ru-RU"/>
              </w:rPr>
              <w:softHyphen/>
            </w:r>
            <w:r w:rsidRPr="0098184E">
              <w:rPr>
                <w:rFonts w:ascii="Times New Roman" w:hAnsi="Times New Roman"/>
                <w:color w:val="000000"/>
                <w:sz w:val="24"/>
                <w:szCs w:val="24"/>
                <w:lang w:val="ru-RU" w:eastAsia="ru-RU"/>
              </w:rPr>
              <w:t>ям и физическим лицам – производителям товаров, работ и услуг на производство</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4 186,35</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4 186,35</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100</w:t>
            </w:r>
          </w:p>
        </w:tc>
      </w:tr>
      <w:tr w:rsidR="001A1056" w:rsidRPr="0098184E" w:rsidTr="001A1056">
        <w:trPr>
          <w:trHeight w:val="765"/>
          <w:jc w:val="center"/>
        </w:trPr>
        <w:tc>
          <w:tcPr>
            <w:tcW w:w="106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eastAsia="ru-RU"/>
              </w:rPr>
            </w:pPr>
            <w:r w:rsidRPr="0098184E">
              <w:rPr>
                <w:rFonts w:ascii="Times New Roman" w:hAnsi="Times New Roman"/>
                <w:color w:val="000000"/>
                <w:sz w:val="24"/>
                <w:szCs w:val="24"/>
                <w:lang w:eastAsia="ru-RU"/>
              </w:rPr>
              <w:t>251</w:t>
            </w:r>
          </w:p>
        </w:tc>
        <w:tc>
          <w:tcPr>
            <w:tcW w:w="3460" w:type="dxa"/>
            <w:tcMar>
              <w:top w:w="28" w:type="dxa"/>
              <w:bottom w:w="28" w:type="dxa"/>
            </w:tcMar>
            <w:vAlign w:val="center"/>
            <w:hideMark/>
          </w:tcPr>
          <w:p w:rsidR="001A1056" w:rsidRPr="0098184E" w:rsidRDefault="001A1056" w:rsidP="001A1056">
            <w:pP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Перечисления другим бюджетам бюджетной системы Российской Федерации</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7 193 337,41</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7 175 199,84</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99,75</w:t>
            </w:r>
          </w:p>
        </w:tc>
      </w:tr>
      <w:tr w:rsidR="001A1056" w:rsidRPr="0098184E" w:rsidTr="001A1056">
        <w:trPr>
          <w:trHeight w:val="510"/>
          <w:jc w:val="center"/>
        </w:trPr>
        <w:tc>
          <w:tcPr>
            <w:tcW w:w="106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eastAsia="ru-RU"/>
              </w:rPr>
            </w:pPr>
            <w:r w:rsidRPr="0098184E">
              <w:rPr>
                <w:rFonts w:ascii="Times New Roman" w:hAnsi="Times New Roman"/>
                <w:color w:val="000000"/>
                <w:sz w:val="24"/>
                <w:szCs w:val="24"/>
                <w:lang w:eastAsia="ru-RU"/>
              </w:rPr>
              <w:t>262</w:t>
            </w:r>
          </w:p>
        </w:tc>
        <w:tc>
          <w:tcPr>
            <w:tcW w:w="3460" w:type="dxa"/>
            <w:tcMar>
              <w:top w:w="28" w:type="dxa"/>
              <w:bottom w:w="28" w:type="dxa"/>
            </w:tcMar>
            <w:vAlign w:val="center"/>
            <w:hideMark/>
          </w:tcPr>
          <w:p w:rsidR="001A1056" w:rsidRPr="0098184E" w:rsidRDefault="001A1056" w:rsidP="001A1056">
            <w:pP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Пособия по социальной помощи населению</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42 960,40</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35 106,76</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81,72</w:t>
            </w:r>
          </w:p>
        </w:tc>
      </w:tr>
      <w:tr w:rsidR="001A1056" w:rsidRPr="0098184E" w:rsidTr="001A1056">
        <w:trPr>
          <w:trHeight w:val="510"/>
          <w:jc w:val="center"/>
        </w:trPr>
        <w:tc>
          <w:tcPr>
            <w:tcW w:w="106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264</w:t>
            </w:r>
          </w:p>
        </w:tc>
        <w:tc>
          <w:tcPr>
            <w:tcW w:w="3460" w:type="dxa"/>
            <w:tcMar>
              <w:top w:w="28" w:type="dxa"/>
              <w:bottom w:w="28" w:type="dxa"/>
            </w:tcMar>
            <w:vAlign w:val="center"/>
          </w:tcPr>
          <w:p w:rsidR="001A1056" w:rsidRPr="0098184E" w:rsidRDefault="006F1FB2" w:rsidP="001A1056">
            <w:pP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Пенсии, пособия, выплачи</w:t>
            </w:r>
            <w:r w:rsidRPr="0098184E">
              <w:rPr>
                <w:rFonts w:ascii="Times New Roman" w:hAnsi="Times New Roman"/>
                <w:color w:val="000000"/>
                <w:sz w:val="24"/>
                <w:szCs w:val="24"/>
                <w:lang w:val="ru-RU" w:eastAsia="ru-RU"/>
              </w:rPr>
              <w:softHyphen/>
              <w:t>ваемые работодателями, нанимателями бывшим работникам</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132,57</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0,00</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0,00</w:t>
            </w:r>
          </w:p>
        </w:tc>
      </w:tr>
      <w:tr w:rsidR="001A1056" w:rsidRPr="0098184E" w:rsidTr="001A1056">
        <w:trPr>
          <w:trHeight w:val="765"/>
          <w:jc w:val="center"/>
        </w:trPr>
        <w:tc>
          <w:tcPr>
            <w:tcW w:w="106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266</w:t>
            </w:r>
          </w:p>
        </w:tc>
        <w:tc>
          <w:tcPr>
            <w:tcW w:w="3460" w:type="dxa"/>
            <w:tcMar>
              <w:top w:w="28" w:type="dxa"/>
              <w:bottom w:w="28" w:type="dxa"/>
            </w:tcMar>
            <w:vAlign w:val="center"/>
          </w:tcPr>
          <w:p w:rsidR="001A1056" w:rsidRPr="0098184E" w:rsidRDefault="001A1056" w:rsidP="001A1056">
            <w:pP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Социальные пособия и компенсации персоналу в денежной форме</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161,52</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161,52</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100,00</w:t>
            </w:r>
          </w:p>
        </w:tc>
      </w:tr>
      <w:tr w:rsidR="001A1056" w:rsidRPr="0098184E" w:rsidTr="001A1056">
        <w:trPr>
          <w:trHeight w:val="300"/>
          <w:jc w:val="center"/>
        </w:trPr>
        <w:tc>
          <w:tcPr>
            <w:tcW w:w="106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eastAsia="ru-RU"/>
              </w:rPr>
            </w:pPr>
            <w:r w:rsidRPr="0098184E">
              <w:rPr>
                <w:rFonts w:ascii="Times New Roman" w:hAnsi="Times New Roman"/>
                <w:color w:val="000000"/>
                <w:sz w:val="24"/>
                <w:szCs w:val="24"/>
                <w:lang w:eastAsia="ru-RU"/>
              </w:rPr>
              <w:t>291</w:t>
            </w:r>
          </w:p>
        </w:tc>
        <w:tc>
          <w:tcPr>
            <w:tcW w:w="3460" w:type="dxa"/>
            <w:tcMar>
              <w:top w:w="28" w:type="dxa"/>
              <w:bottom w:w="28" w:type="dxa"/>
            </w:tcMar>
            <w:vAlign w:val="center"/>
            <w:hideMark/>
          </w:tcPr>
          <w:p w:rsidR="001A1056" w:rsidRPr="0098184E" w:rsidRDefault="001A1056" w:rsidP="001A1056">
            <w:pPr>
              <w:rPr>
                <w:rFonts w:ascii="Times New Roman" w:hAnsi="Times New Roman"/>
                <w:color w:val="000000"/>
                <w:sz w:val="24"/>
                <w:szCs w:val="24"/>
                <w:lang w:eastAsia="ru-RU"/>
              </w:rPr>
            </w:pPr>
            <w:r w:rsidRPr="0098184E">
              <w:rPr>
                <w:rFonts w:ascii="Times New Roman" w:hAnsi="Times New Roman"/>
                <w:color w:val="000000"/>
                <w:sz w:val="24"/>
                <w:szCs w:val="24"/>
                <w:lang w:eastAsia="ru-RU"/>
              </w:rPr>
              <w:t>Налоги, пошлины и сборы</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11 389,04</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10 301,35</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90,45</w:t>
            </w:r>
          </w:p>
        </w:tc>
      </w:tr>
      <w:tr w:rsidR="001A1056" w:rsidRPr="0098184E" w:rsidTr="001A1056">
        <w:trPr>
          <w:trHeight w:val="765"/>
          <w:jc w:val="center"/>
        </w:trPr>
        <w:tc>
          <w:tcPr>
            <w:tcW w:w="106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eastAsia="ru-RU"/>
              </w:rPr>
            </w:pPr>
            <w:r w:rsidRPr="0098184E">
              <w:rPr>
                <w:rFonts w:ascii="Times New Roman" w:hAnsi="Times New Roman"/>
                <w:color w:val="000000"/>
                <w:sz w:val="24"/>
                <w:szCs w:val="24"/>
                <w:lang w:eastAsia="ru-RU"/>
              </w:rPr>
              <w:t>292</w:t>
            </w:r>
          </w:p>
        </w:tc>
        <w:tc>
          <w:tcPr>
            <w:tcW w:w="3460" w:type="dxa"/>
            <w:tcMar>
              <w:top w:w="28" w:type="dxa"/>
              <w:bottom w:w="28" w:type="dxa"/>
            </w:tcMar>
            <w:vAlign w:val="center"/>
            <w:hideMark/>
          </w:tcPr>
          <w:p w:rsidR="001A1056" w:rsidRPr="0098184E" w:rsidRDefault="001A1056" w:rsidP="001A1056">
            <w:pP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Штрафы за нарушение законодательства о налогах и сборах, законодательства о страховых взносах</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0,83</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0,83</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100,00</w:t>
            </w:r>
          </w:p>
        </w:tc>
      </w:tr>
      <w:tr w:rsidR="001A1056" w:rsidRPr="0098184E" w:rsidTr="001A1056">
        <w:trPr>
          <w:trHeight w:val="300"/>
          <w:jc w:val="center"/>
        </w:trPr>
        <w:tc>
          <w:tcPr>
            <w:tcW w:w="106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eastAsia="ru-RU"/>
              </w:rPr>
            </w:pPr>
            <w:r w:rsidRPr="0098184E">
              <w:rPr>
                <w:rFonts w:ascii="Times New Roman" w:hAnsi="Times New Roman"/>
                <w:color w:val="000000"/>
                <w:sz w:val="24"/>
                <w:szCs w:val="24"/>
                <w:lang w:eastAsia="ru-RU"/>
              </w:rPr>
              <w:t>296</w:t>
            </w:r>
          </w:p>
        </w:tc>
        <w:tc>
          <w:tcPr>
            <w:tcW w:w="3460" w:type="dxa"/>
            <w:tcMar>
              <w:top w:w="28" w:type="dxa"/>
              <w:bottom w:w="28" w:type="dxa"/>
            </w:tcMar>
            <w:vAlign w:val="center"/>
            <w:hideMark/>
          </w:tcPr>
          <w:p w:rsidR="001A1056" w:rsidRPr="0098184E" w:rsidRDefault="001A1056" w:rsidP="001A1056">
            <w:pPr>
              <w:rPr>
                <w:rFonts w:ascii="Times New Roman" w:hAnsi="Times New Roman"/>
                <w:color w:val="000000"/>
                <w:sz w:val="24"/>
                <w:szCs w:val="24"/>
                <w:lang w:eastAsia="ru-RU"/>
              </w:rPr>
            </w:pPr>
            <w:r w:rsidRPr="0098184E">
              <w:rPr>
                <w:rFonts w:ascii="Times New Roman" w:hAnsi="Times New Roman"/>
                <w:color w:val="000000"/>
                <w:sz w:val="24"/>
                <w:szCs w:val="24"/>
                <w:lang w:eastAsia="ru-RU"/>
              </w:rPr>
              <w:t>Иные</w:t>
            </w:r>
            <w:r w:rsidR="003163A5" w:rsidRPr="0098184E">
              <w:rPr>
                <w:rFonts w:ascii="Times New Roman" w:hAnsi="Times New Roman"/>
                <w:color w:val="000000"/>
                <w:sz w:val="24"/>
                <w:szCs w:val="24"/>
                <w:lang w:val="ru-RU" w:eastAsia="ru-RU"/>
              </w:rPr>
              <w:t xml:space="preserve"> </w:t>
            </w:r>
            <w:r w:rsidRPr="0098184E">
              <w:rPr>
                <w:rFonts w:ascii="Times New Roman" w:hAnsi="Times New Roman"/>
                <w:color w:val="000000"/>
                <w:sz w:val="24"/>
                <w:szCs w:val="24"/>
                <w:lang w:eastAsia="ru-RU"/>
              </w:rPr>
              <w:t>расходы</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10 671,59</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10 650,33</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99,80</w:t>
            </w:r>
          </w:p>
        </w:tc>
      </w:tr>
      <w:tr w:rsidR="001A1056" w:rsidRPr="0098184E" w:rsidTr="001A1056">
        <w:trPr>
          <w:trHeight w:val="510"/>
          <w:jc w:val="center"/>
        </w:trPr>
        <w:tc>
          <w:tcPr>
            <w:tcW w:w="106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eastAsia="ru-RU"/>
              </w:rPr>
            </w:pPr>
            <w:r w:rsidRPr="0098184E">
              <w:rPr>
                <w:rFonts w:ascii="Times New Roman" w:hAnsi="Times New Roman"/>
                <w:color w:val="000000"/>
                <w:sz w:val="24"/>
                <w:szCs w:val="24"/>
                <w:lang w:eastAsia="ru-RU"/>
              </w:rPr>
              <w:t>310</w:t>
            </w:r>
          </w:p>
        </w:tc>
        <w:tc>
          <w:tcPr>
            <w:tcW w:w="3460" w:type="dxa"/>
            <w:tcMar>
              <w:top w:w="28" w:type="dxa"/>
              <w:bottom w:w="28" w:type="dxa"/>
            </w:tcMar>
            <w:vAlign w:val="center"/>
            <w:hideMark/>
          </w:tcPr>
          <w:p w:rsidR="001A1056" w:rsidRPr="0098184E" w:rsidRDefault="001A1056" w:rsidP="001A1056">
            <w:pPr>
              <w:rPr>
                <w:rFonts w:ascii="Times New Roman" w:hAnsi="Times New Roman"/>
                <w:color w:val="000000"/>
                <w:sz w:val="24"/>
                <w:szCs w:val="24"/>
                <w:lang w:eastAsia="ru-RU"/>
              </w:rPr>
            </w:pPr>
            <w:r w:rsidRPr="0098184E">
              <w:rPr>
                <w:rFonts w:ascii="Times New Roman" w:hAnsi="Times New Roman"/>
                <w:color w:val="000000"/>
                <w:sz w:val="24"/>
                <w:szCs w:val="24"/>
                <w:lang w:eastAsia="ru-RU"/>
              </w:rPr>
              <w:t>Увеличение</w:t>
            </w:r>
            <w:r w:rsidR="003163A5" w:rsidRPr="0098184E">
              <w:rPr>
                <w:rFonts w:ascii="Times New Roman" w:hAnsi="Times New Roman"/>
                <w:color w:val="000000"/>
                <w:sz w:val="24"/>
                <w:szCs w:val="24"/>
                <w:lang w:val="ru-RU" w:eastAsia="ru-RU"/>
              </w:rPr>
              <w:t xml:space="preserve"> </w:t>
            </w:r>
            <w:r w:rsidRPr="0098184E">
              <w:rPr>
                <w:rFonts w:ascii="Times New Roman" w:hAnsi="Times New Roman"/>
                <w:color w:val="000000"/>
                <w:sz w:val="24"/>
                <w:szCs w:val="24"/>
                <w:lang w:eastAsia="ru-RU"/>
              </w:rPr>
              <w:t>стоимости</w:t>
            </w:r>
            <w:r w:rsidR="003163A5" w:rsidRPr="0098184E">
              <w:rPr>
                <w:rFonts w:ascii="Times New Roman" w:hAnsi="Times New Roman"/>
                <w:color w:val="000000"/>
                <w:sz w:val="24"/>
                <w:szCs w:val="24"/>
                <w:lang w:val="ru-RU" w:eastAsia="ru-RU"/>
              </w:rPr>
              <w:t xml:space="preserve"> </w:t>
            </w:r>
            <w:r w:rsidRPr="0098184E">
              <w:rPr>
                <w:rFonts w:ascii="Times New Roman" w:hAnsi="Times New Roman"/>
                <w:color w:val="000000"/>
                <w:sz w:val="24"/>
                <w:szCs w:val="24"/>
                <w:lang w:eastAsia="ru-RU"/>
              </w:rPr>
              <w:t>основных</w:t>
            </w:r>
            <w:r w:rsidR="003163A5" w:rsidRPr="0098184E">
              <w:rPr>
                <w:rFonts w:ascii="Times New Roman" w:hAnsi="Times New Roman"/>
                <w:color w:val="000000"/>
                <w:sz w:val="24"/>
                <w:szCs w:val="24"/>
                <w:lang w:val="ru-RU" w:eastAsia="ru-RU"/>
              </w:rPr>
              <w:t xml:space="preserve"> </w:t>
            </w:r>
            <w:r w:rsidRPr="0098184E">
              <w:rPr>
                <w:rFonts w:ascii="Times New Roman" w:hAnsi="Times New Roman"/>
                <w:color w:val="000000"/>
                <w:sz w:val="24"/>
                <w:szCs w:val="24"/>
                <w:lang w:eastAsia="ru-RU"/>
              </w:rPr>
              <w:t>средств</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433 986,98</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329 283,21</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75,87</w:t>
            </w:r>
          </w:p>
        </w:tc>
      </w:tr>
      <w:tr w:rsidR="001A1056" w:rsidRPr="0098184E" w:rsidTr="001A1056">
        <w:trPr>
          <w:trHeight w:val="510"/>
          <w:jc w:val="center"/>
        </w:trPr>
        <w:tc>
          <w:tcPr>
            <w:tcW w:w="1063" w:type="dxa"/>
            <w:tcMar>
              <w:top w:w="28" w:type="dxa"/>
              <w:bottom w:w="28" w:type="dxa"/>
            </w:tcMar>
            <w:vAlign w:val="center"/>
            <w:hideMark/>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eastAsia="ru-RU"/>
              </w:rPr>
              <w:t>34</w:t>
            </w:r>
            <w:r w:rsidRPr="0098184E">
              <w:rPr>
                <w:rFonts w:ascii="Times New Roman" w:hAnsi="Times New Roman"/>
                <w:color w:val="000000"/>
                <w:sz w:val="24"/>
                <w:szCs w:val="24"/>
                <w:lang w:val="ru-RU" w:eastAsia="ru-RU"/>
              </w:rPr>
              <w:t>1</w:t>
            </w:r>
          </w:p>
        </w:tc>
        <w:tc>
          <w:tcPr>
            <w:tcW w:w="3460" w:type="dxa"/>
            <w:tcMar>
              <w:top w:w="28" w:type="dxa"/>
              <w:bottom w:w="28" w:type="dxa"/>
            </w:tcMar>
            <w:vAlign w:val="center"/>
            <w:hideMark/>
          </w:tcPr>
          <w:p w:rsidR="001A1056" w:rsidRPr="0098184E" w:rsidRDefault="001A1056" w:rsidP="001A1056">
            <w:pP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Увеличение стоимости лекарственных препаратов и материалов, применяемых в медицинских целях</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34,74</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34,74</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100,00</w:t>
            </w:r>
          </w:p>
        </w:tc>
      </w:tr>
      <w:tr w:rsidR="001A1056" w:rsidRPr="0098184E" w:rsidTr="001A1056">
        <w:trPr>
          <w:trHeight w:val="510"/>
          <w:jc w:val="center"/>
        </w:trPr>
        <w:tc>
          <w:tcPr>
            <w:tcW w:w="106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344</w:t>
            </w:r>
          </w:p>
        </w:tc>
        <w:tc>
          <w:tcPr>
            <w:tcW w:w="3460" w:type="dxa"/>
            <w:tcMar>
              <w:top w:w="28" w:type="dxa"/>
              <w:bottom w:w="28" w:type="dxa"/>
            </w:tcMar>
            <w:vAlign w:val="center"/>
          </w:tcPr>
          <w:p w:rsidR="001A1056" w:rsidRPr="0098184E" w:rsidRDefault="001A1056" w:rsidP="001A1056">
            <w:pPr>
              <w:rPr>
                <w:rFonts w:ascii="Times New Roman" w:hAnsi="Times New Roman"/>
                <w:color w:val="000000"/>
                <w:sz w:val="24"/>
                <w:szCs w:val="24"/>
                <w:lang w:eastAsia="ru-RU"/>
              </w:rPr>
            </w:pPr>
            <w:r w:rsidRPr="0098184E">
              <w:rPr>
                <w:rFonts w:ascii="Times New Roman" w:hAnsi="Times New Roman"/>
                <w:color w:val="000000"/>
                <w:sz w:val="24"/>
                <w:szCs w:val="24"/>
                <w:lang w:eastAsia="ru-RU"/>
              </w:rPr>
              <w:t>Увеличение</w:t>
            </w:r>
            <w:r w:rsidR="003163A5" w:rsidRPr="0098184E">
              <w:rPr>
                <w:rFonts w:ascii="Times New Roman" w:hAnsi="Times New Roman"/>
                <w:color w:val="000000"/>
                <w:sz w:val="24"/>
                <w:szCs w:val="24"/>
                <w:lang w:val="ru-RU" w:eastAsia="ru-RU"/>
              </w:rPr>
              <w:t xml:space="preserve"> </w:t>
            </w:r>
            <w:r w:rsidRPr="0098184E">
              <w:rPr>
                <w:rFonts w:ascii="Times New Roman" w:hAnsi="Times New Roman"/>
                <w:color w:val="000000"/>
                <w:sz w:val="24"/>
                <w:szCs w:val="24"/>
                <w:lang w:eastAsia="ru-RU"/>
              </w:rPr>
              <w:t>стоимости</w:t>
            </w:r>
            <w:r w:rsidR="003163A5" w:rsidRPr="0098184E">
              <w:rPr>
                <w:rFonts w:ascii="Times New Roman" w:hAnsi="Times New Roman"/>
                <w:color w:val="000000"/>
                <w:sz w:val="24"/>
                <w:szCs w:val="24"/>
                <w:lang w:val="ru-RU" w:eastAsia="ru-RU"/>
              </w:rPr>
              <w:t xml:space="preserve"> </w:t>
            </w:r>
            <w:r w:rsidRPr="0098184E">
              <w:rPr>
                <w:rFonts w:ascii="Times New Roman" w:hAnsi="Times New Roman"/>
                <w:color w:val="000000"/>
                <w:sz w:val="24"/>
                <w:szCs w:val="24"/>
                <w:lang w:eastAsia="ru-RU"/>
              </w:rPr>
              <w:t>строительных</w:t>
            </w:r>
            <w:r w:rsidR="003163A5" w:rsidRPr="0098184E">
              <w:rPr>
                <w:rFonts w:ascii="Times New Roman" w:hAnsi="Times New Roman"/>
                <w:color w:val="000000"/>
                <w:sz w:val="24"/>
                <w:szCs w:val="24"/>
                <w:lang w:val="ru-RU" w:eastAsia="ru-RU"/>
              </w:rPr>
              <w:t xml:space="preserve"> </w:t>
            </w:r>
            <w:r w:rsidRPr="0098184E">
              <w:rPr>
                <w:rFonts w:ascii="Times New Roman" w:hAnsi="Times New Roman"/>
                <w:color w:val="000000"/>
                <w:sz w:val="24"/>
                <w:szCs w:val="24"/>
                <w:lang w:eastAsia="ru-RU"/>
              </w:rPr>
              <w:t>материалов</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33,80</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33,80</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100,00</w:t>
            </w:r>
          </w:p>
        </w:tc>
      </w:tr>
      <w:tr w:rsidR="001A1056" w:rsidRPr="0098184E" w:rsidTr="001A1056">
        <w:trPr>
          <w:trHeight w:val="510"/>
          <w:jc w:val="center"/>
        </w:trPr>
        <w:tc>
          <w:tcPr>
            <w:tcW w:w="106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345</w:t>
            </w:r>
          </w:p>
        </w:tc>
        <w:tc>
          <w:tcPr>
            <w:tcW w:w="3460" w:type="dxa"/>
            <w:tcMar>
              <w:top w:w="28" w:type="dxa"/>
              <w:bottom w:w="28" w:type="dxa"/>
            </w:tcMar>
            <w:vAlign w:val="center"/>
          </w:tcPr>
          <w:p w:rsidR="001A1056" w:rsidRPr="0098184E" w:rsidRDefault="001A1056" w:rsidP="001A1056">
            <w:pPr>
              <w:rPr>
                <w:rFonts w:ascii="Times New Roman" w:hAnsi="Times New Roman"/>
                <w:color w:val="000000"/>
                <w:sz w:val="24"/>
                <w:szCs w:val="24"/>
                <w:lang w:eastAsia="ru-RU"/>
              </w:rPr>
            </w:pPr>
            <w:r w:rsidRPr="0098184E">
              <w:rPr>
                <w:rFonts w:ascii="Times New Roman" w:hAnsi="Times New Roman"/>
                <w:color w:val="000000"/>
                <w:sz w:val="24"/>
                <w:szCs w:val="24"/>
                <w:lang w:eastAsia="ru-RU"/>
              </w:rPr>
              <w:t>Увеличение</w:t>
            </w:r>
            <w:r w:rsidR="003163A5" w:rsidRPr="0098184E">
              <w:rPr>
                <w:rFonts w:ascii="Times New Roman" w:hAnsi="Times New Roman"/>
                <w:color w:val="000000"/>
                <w:sz w:val="24"/>
                <w:szCs w:val="24"/>
                <w:lang w:val="ru-RU" w:eastAsia="ru-RU"/>
              </w:rPr>
              <w:t xml:space="preserve"> </w:t>
            </w:r>
            <w:r w:rsidRPr="0098184E">
              <w:rPr>
                <w:rFonts w:ascii="Times New Roman" w:hAnsi="Times New Roman"/>
                <w:color w:val="000000"/>
                <w:sz w:val="24"/>
                <w:szCs w:val="24"/>
                <w:lang w:eastAsia="ru-RU"/>
              </w:rPr>
              <w:t>стоимости</w:t>
            </w:r>
            <w:r w:rsidR="003163A5" w:rsidRPr="0098184E">
              <w:rPr>
                <w:rFonts w:ascii="Times New Roman" w:hAnsi="Times New Roman"/>
                <w:color w:val="000000"/>
                <w:sz w:val="24"/>
                <w:szCs w:val="24"/>
                <w:lang w:val="ru-RU" w:eastAsia="ru-RU"/>
              </w:rPr>
              <w:t xml:space="preserve"> </w:t>
            </w:r>
            <w:r w:rsidRPr="0098184E">
              <w:rPr>
                <w:rFonts w:ascii="Times New Roman" w:hAnsi="Times New Roman"/>
                <w:color w:val="000000"/>
                <w:sz w:val="24"/>
                <w:szCs w:val="24"/>
                <w:lang w:eastAsia="ru-RU"/>
              </w:rPr>
              <w:t>мягкого</w:t>
            </w:r>
            <w:r w:rsidR="003163A5" w:rsidRPr="0098184E">
              <w:rPr>
                <w:rFonts w:ascii="Times New Roman" w:hAnsi="Times New Roman"/>
                <w:color w:val="000000"/>
                <w:sz w:val="24"/>
                <w:szCs w:val="24"/>
                <w:lang w:val="ru-RU" w:eastAsia="ru-RU"/>
              </w:rPr>
              <w:t xml:space="preserve"> </w:t>
            </w:r>
            <w:r w:rsidRPr="0098184E">
              <w:rPr>
                <w:rFonts w:ascii="Times New Roman" w:hAnsi="Times New Roman"/>
                <w:color w:val="000000"/>
                <w:sz w:val="24"/>
                <w:szCs w:val="24"/>
                <w:lang w:eastAsia="ru-RU"/>
              </w:rPr>
              <w:t>инвентаря</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41,20</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41,20</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100,00</w:t>
            </w:r>
          </w:p>
        </w:tc>
      </w:tr>
      <w:tr w:rsidR="001A1056" w:rsidRPr="0098184E" w:rsidTr="001A1056">
        <w:trPr>
          <w:trHeight w:val="510"/>
          <w:jc w:val="center"/>
        </w:trPr>
        <w:tc>
          <w:tcPr>
            <w:tcW w:w="106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346</w:t>
            </w:r>
          </w:p>
        </w:tc>
        <w:tc>
          <w:tcPr>
            <w:tcW w:w="3460" w:type="dxa"/>
            <w:tcMar>
              <w:top w:w="28" w:type="dxa"/>
              <w:bottom w:w="28" w:type="dxa"/>
            </w:tcMar>
            <w:vAlign w:val="center"/>
          </w:tcPr>
          <w:p w:rsidR="001A1056" w:rsidRPr="0098184E" w:rsidRDefault="001A1056" w:rsidP="001A1056">
            <w:pP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Увеличение стоимости прочих оборотных запасов (материалов)</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3 988,65</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3 937,81</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98,73</w:t>
            </w:r>
          </w:p>
        </w:tc>
      </w:tr>
      <w:tr w:rsidR="001A1056" w:rsidRPr="0098184E" w:rsidTr="001A1056">
        <w:trPr>
          <w:trHeight w:val="510"/>
          <w:jc w:val="center"/>
        </w:trPr>
        <w:tc>
          <w:tcPr>
            <w:tcW w:w="106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349</w:t>
            </w:r>
          </w:p>
        </w:tc>
        <w:tc>
          <w:tcPr>
            <w:tcW w:w="3460" w:type="dxa"/>
            <w:tcMar>
              <w:top w:w="28" w:type="dxa"/>
              <w:bottom w:w="28" w:type="dxa"/>
            </w:tcMar>
            <w:vAlign w:val="center"/>
          </w:tcPr>
          <w:p w:rsidR="001A1056" w:rsidRPr="0098184E" w:rsidRDefault="001A1056" w:rsidP="001A1056">
            <w:pP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 xml:space="preserve">Увеличение стоимости прочих материальных запасов </w:t>
            </w:r>
            <w:r w:rsidRPr="0098184E">
              <w:rPr>
                <w:rFonts w:ascii="Times New Roman" w:hAnsi="Times New Roman"/>
                <w:color w:val="000000"/>
                <w:sz w:val="24"/>
                <w:szCs w:val="24"/>
                <w:lang w:val="ru-RU" w:eastAsia="ru-RU"/>
              </w:rPr>
              <w:lastRenderedPageBreak/>
              <w:t>однократного применения</w:t>
            </w:r>
          </w:p>
        </w:tc>
        <w:tc>
          <w:tcPr>
            <w:tcW w:w="1856"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lastRenderedPageBreak/>
              <w:t>3 344,04</w:t>
            </w:r>
          </w:p>
        </w:tc>
        <w:tc>
          <w:tcPr>
            <w:tcW w:w="1843"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3 281,00</w:t>
            </w:r>
          </w:p>
        </w:tc>
        <w:tc>
          <w:tcPr>
            <w:tcW w:w="1418" w:type="dxa"/>
            <w:tcMar>
              <w:top w:w="28" w:type="dxa"/>
              <w:bottom w:w="28" w:type="dxa"/>
            </w:tcMar>
            <w:vAlign w:val="center"/>
          </w:tcPr>
          <w:p w:rsidR="001A1056" w:rsidRPr="0098184E" w:rsidRDefault="001A1056" w:rsidP="001A1056">
            <w:pPr>
              <w:jc w:val="center"/>
              <w:rPr>
                <w:rFonts w:ascii="Times New Roman" w:hAnsi="Times New Roman"/>
                <w:color w:val="000000"/>
                <w:sz w:val="24"/>
                <w:szCs w:val="24"/>
                <w:lang w:val="ru-RU" w:eastAsia="ru-RU"/>
              </w:rPr>
            </w:pPr>
            <w:r w:rsidRPr="0098184E">
              <w:rPr>
                <w:rFonts w:ascii="Times New Roman" w:hAnsi="Times New Roman"/>
                <w:color w:val="000000"/>
                <w:sz w:val="24"/>
                <w:szCs w:val="24"/>
                <w:lang w:val="ru-RU" w:eastAsia="ru-RU"/>
              </w:rPr>
              <w:t>98,11</w:t>
            </w:r>
          </w:p>
        </w:tc>
      </w:tr>
      <w:tr w:rsidR="001A1056" w:rsidRPr="0098184E" w:rsidTr="001A1056">
        <w:trPr>
          <w:trHeight w:val="225"/>
          <w:jc w:val="center"/>
        </w:trPr>
        <w:tc>
          <w:tcPr>
            <w:tcW w:w="1063" w:type="dxa"/>
            <w:noWrap/>
            <w:tcMar>
              <w:top w:w="28" w:type="dxa"/>
              <w:bottom w:w="28" w:type="dxa"/>
            </w:tcMar>
            <w:vAlign w:val="center"/>
            <w:hideMark/>
          </w:tcPr>
          <w:p w:rsidR="001A1056" w:rsidRPr="0098184E" w:rsidRDefault="001A1056" w:rsidP="001A1056">
            <w:pPr>
              <w:jc w:val="center"/>
              <w:rPr>
                <w:rFonts w:ascii="Times New Roman" w:hAnsi="Times New Roman"/>
                <w:b/>
                <w:bCs/>
                <w:color w:val="000000"/>
                <w:sz w:val="24"/>
                <w:szCs w:val="24"/>
                <w:lang w:eastAsia="ru-RU"/>
              </w:rPr>
            </w:pPr>
            <w:r w:rsidRPr="0098184E">
              <w:rPr>
                <w:rFonts w:ascii="Times New Roman" w:hAnsi="Times New Roman"/>
                <w:b/>
                <w:bCs/>
                <w:color w:val="000000"/>
                <w:sz w:val="24"/>
                <w:szCs w:val="24"/>
                <w:lang w:eastAsia="ru-RU"/>
              </w:rPr>
              <w:lastRenderedPageBreak/>
              <w:t>Итого</w:t>
            </w:r>
          </w:p>
        </w:tc>
        <w:tc>
          <w:tcPr>
            <w:tcW w:w="3460" w:type="dxa"/>
            <w:noWrap/>
            <w:tcMar>
              <w:top w:w="28" w:type="dxa"/>
              <w:bottom w:w="28" w:type="dxa"/>
            </w:tcMar>
            <w:vAlign w:val="center"/>
            <w:hideMark/>
          </w:tcPr>
          <w:p w:rsidR="001A1056" w:rsidRPr="0098184E" w:rsidRDefault="001A1056" w:rsidP="001A1056">
            <w:pPr>
              <w:rPr>
                <w:rFonts w:ascii="Times New Roman" w:hAnsi="Times New Roman"/>
                <w:b/>
                <w:bCs/>
                <w:color w:val="000000"/>
                <w:sz w:val="24"/>
                <w:szCs w:val="24"/>
                <w:lang w:eastAsia="ru-RU"/>
              </w:rPr>
            </w:pPr>
            <w:r w:rsidRPr="0098184E">
              <w:rPr>
                <w:rFonts w:ascii="Times New Roman" w:hAnsi="Times New Roman"/>
                <w:b/>
                <w:bCs/>
                <w:color w:val="000000"/>
                <w:sz w:val="24"/>
                <w:szCs w:val="24"/>
                <w:lang w:eastAsia="ru-RU"/>
              </w:rPr>
              <w:t> </w:t>
            </w:r>
          </w:p>
        </w:tc>
        <w:tc>
          <w:tcPr>
            <w:tcW w:w="1856" w:type="dxa"/>
            <w:noWrap/>
            <w:tcMar>
              <w:top w:w="28" w:type="dxa"/>
              <w:bottom w:w="28" w:type="dxa"/>
            </w:tcMar>
            <w:vAlign w:val="center"/>
          </w:tcPr>
          <w:p w:rsidR="001A1056" w:rsidRPr="0098184E" w:rsidRDefault="001A1056" w:rsidP="001A1056">
            <w:pPr>
              <w:jc w:val="center"/>
              <w:rPr>
                <w:rFonts w:ascii="Times New Roman" w:hAnsi="Times New Roman"/>
                <w:b/>
                <w:bCs/>
                <w:color w:val="000000"/>
                <w:sz w:val="24"/>
                <w:szCs w:val="24"/>
                <w:lang w:val="ru-RU" w:eastAsia="ru-RU"/>
              </w:rPr>
            </w:pPr>
            <w:r w:rsidRPr="0098184E">
              <w:rPr>
                <w:rFonts w:ascii="Times New Roman" w:hAnsi="Times New Roman"/>
                <w:b/>
                <w:bCs/>
                <w:color w:val="000000"/>
                <w:sz w:val="24"/>
                <w:szCs w:val="24"/>
                <w:lang w:val="ru-RU" w:eastAsia="ru-RU"/>
              </w:rPr>
              <w:t>9 035 015,62</w:t>
            </w:r>
          </w:p>
        </w:tc>
        <w:tc>
          <w:tcPr>
            <w:tcW w:w="1843" w:type="dxa"/>
            <w:noWrap/>
            <w:tcMar>
              <w:top w:w="28" w:type="dxa"/>
              <w:bottom w:w="28" w:type="dxa"/>
            </w:tcMar>
            <w:vAlign w:val="center"/>
          </w:tcPr>
          <w:p w:rsidR="001A1056" w:rsidRPr="0098184E" w:rsidRDefault="001A1056" w:rsidP="001A1056">
            <w:pPr>
              <w:jc w:val="center"/>
              <w:rPr>
                <w:rFonts w:ascii="Times New Roman" w:hAnsi="Times New Roman"/>
                <w:b/>
                <w:bCs/>
                <w:color w:val="000000"/>
                <w:sz w:val="24"/>
                <w:szCs w:val="24"/>
                <w:lang w:val="ru-RU" w:eastAsia="ru-RU"/>
              </w:rPr>
            </w:pPr>
            <w:r w:rsidRPr="0098184E">
              <w:rPr>
                <w:rFonts w:ascii="Times New Roman" w:hAnsi="Times New Roman"/>
                <w:b/>
                <w:bCs/>
                <w:color w:val="000000"/>
                <w:sz w:val="24"/>
                <w:szCs w:val="24"/>
                <w:lang w:val="ru-RU" w:eastAsia="ru-RU"/>
              </w:rPr>
              <w:t>8 868 011,22</w:t>
            </w:r>
          </w:p>
        </w:tc>
        <w:tc>
          <w:tcPr>
            <w:tcW w:w="1418" w:type="dxa"/>
            <w:tcMar>
              <w:top w:w="28" w:type="dxa"/>
              <w:bottom w:w="28" w:type="dxa"/>
            </w:tcMar>
            <w:vAlign w:val="center"/>
          </w:tcPr>
          <w:p w:rsidR="001A1056" w:rsidRPr="0098184E" w:rsidRDefault="001A1056" w:rsidP="001A1056">
            <w:pPr>
              <w:jc w:val="center"/>
              <w:rPr>
                <w:rFonts w:ascii="Times New Roman" w:hAnsi="Times New Roman"/>
                <w:b/>
                <w:color w:val="000000"/>
                <w:sz w:val="24"/>
                <w:szCs w:val="24"/>
                <w:lang w:val="ru-RU" w:eastAsia="ru-RU"/>
              </w:rPr>
            </w:pPr>
            <w:r w:rsidRPr="0098184E">
              <w:rPr>
                <w:rFonts w:ascii="Times New Roman" w:hAnsi="Times New Roman"/>
                <w:b/>
                <w:color w:val="000000"/>
                <w:sz w:val="24"/>
                <w:szCs w:val="24"/>
                <w:lang w:val="ru-RU" w:eastAsia="ru-RU"/>
              </w:rPr>
              <w:t>98,15</w:t>
            </w:r>
          </w:p>
        </w:tc>
      </w:tr>
    </w:tbl>
    <w:p w:rsidR="001A1056" w:rsidRPr="0098184E" w:rsidRDefault="001A1056" w:rsidP="001A1056">
      <w:pPr>
        <w:widowControl/>
        <w:autoSpaceDE/>
        <w:autoSpaceDN/>
        <w:ind w:firstLine="567"/>
        <w:jc w:val="both"/>
        <w:rPr>
          <w:rFonts w:ascii="Times New Roman" w:hAnsi="Times New Roman"/>
          <w:sz w:val="28"/>
          <w:szCs w:val="28"/>
          <w:lang w:val="ru-RU" w:eastAsia="ru-RU"/>
        </w:rPr>
      </w:pPr>
    </w:p>
    <w:p w:rsidR="001A1056" w:rsidRPr="0098184E" w:rsidRDefault="001A1056" w:rsidP="001A1056">
      <w:pPr>
        <w:widowControl/>
        <w:autoSpaceDE/>
        <w:autoSpaceDN/>
        <w:spacing w:after="60" w:line="276" w:lineRule="auto"/>
        <w:ind w:firstLine="567"/>
        <w:contextualSpacing/>
        <w:jc w:val="both"/>
        <w:rPr>
          <w:rFonts w:ascii="Times New Roman" w:hAnsi="Times New Roman"/>
          <w:sz w:val="24"/>
          <w:szCs w:val="24"/>
          <w:lang w:val="ru-RU" w:eastAsia="ru-RU"/>
        </w:rPr>
      </w:pPr>
      <w:r w:rsidRPr="0098184E">
        <w:rPr>
          <w:rFonts w:ascii="Times New Roman" w:hAnsi="Times New Roman"/>
          <w:sz w:val="24"/>
          <w:szCs w:val="24"/>
          <w:lang w:val="ru-RU" w:eastAsia="ru-RU"/>
        </w:rPr>
        <w:t>В структуре отраслевого бюджета 7 193,34 млн рублей</w:t>
      </w:r>
      <w:r w:rsidR="003163A5" w:rsidRPr="0098184E">
        <w:rPr>
          <w:rFonts w:ascii="Times New Roman" w:hAnsi="Times New Roman"/>
          <w:sz w:val="24"/>
          <w:szCs w:val="24"/>
          <w:lang w:val="ru-RU" w:eastAsia="ru-RU"/>
        </w:rPr>
        <w:t>,</w:t>
      </w:r>
      <w:r w:rsidRPr="0098184E">
        <w:rPr>
          <w:rFonts w:ascii="Times New Roman" w:hAnsi="Times New Roman"/>
          <w:sz w:val="24"/>
          <w:szCs w:val="24"/>
          <w:lang w:val="ru-RU" w:eastAsia="ru-RU"/>
        </w:rPr>
        <w:t xml:space="preserve"> или 79,62</w:t>
      </w:r>
      <w:r w:rsidR="009933EE" w:rsidRPr="0098184E">
        <w:rPr>
          <w:rFonts w:ascii="Times New Roman" w:hAnsi="Times New Roman"/>
          <w:sz w:val="24"/>
          <w:szCs w:val="24"/>
          <w:lang w:val="ru-RU" w:eastAsia="ru-RU"/>
        </w:rPr>
        <w:t>%</w:t>
      </w:r>
      <w:r w:rsidRPr="0098184E">
        <w:rPr>
          <w:rFonts w:ascii="Times New Roman" w:hAnsi="Times New Roman"/>
          <w:sz w:val="24"/>
          <w:szCs w:val="24"/>
          <w:lang w:val="ru-RU" w:eastAsia="ru-RU"/>
        </w:rPr>
        <w:t xml:space="preserve"> составляют межбюджетные трансферты, направляемые бюджетам муниципальных районов и городских округов на оплату труда работников государственных и муниципальных образовательных учреждений, социальные выплаты, исполнение переданных полномочий, пополнение библиотечных фондов и т.д.</w:t>
      </w:r>
    </w:p>
    <w:p w:rsidR="001A1056" w:rsidRPr="0098184E" w:rsidRDefault="001A1056" w:rsidP="001A1056">
      <w:pPr>
        <w:widowControl/>
        <w:autoSpaceDE/>
        <w:autoSpaceDN/>
        <w:spacing w:after="60" w:line="276" w:lineRule="auto"/>
        <w:ind w:firstLine="567"/>
        <w:contextualSpacing/>
        <w:jc w:val="both"/>
        <w:rPr>
          <w:rFonts w:ascii="Times New Roman" w:hAnsi="Times New Roman"/>
          <w:sz w:val="24"/>
          <w:szCs w:val="24"/>
          <w:lang w:val="ru-RU" w:eastAsia="ru-RU"/>
        </w:rPr>
      </w:pPr>
      <w:r w:rsidRPr="0098184E">
        <w:rPr>
          <w:rFonts w:ascii="Times New Roman" w:hAnsi="Times New Roman"/>
          <w:sz w:val="24"/>
          <w:szCs w:val="24"/>
          <w:lang w:val="ru-RU" w:eastAsia="ru-RU"/>
        </w:rPr>
        <w:t>На оплату труда работников</w:t>
      </w:r>
      <w:r w:rsidR="003163A5" w:rsidRPr="0098184E">
        <w:rPr>
          <w:rFonts w:ascii="Times New Roman" w:hAnsi="Times New Roman"/>
          <w:sz w:val="24"/>
          <w:szCs w:val="24"/>
          <w:lang w:val="ru-RU" w:eastAsia="ru-RU"/>
        </w:rPr>
        <w:t xml:space="preserve"> муниципальных, государственных</w:t>
      </w:r>
      <w:r w:rsidRPr="0098184E">
        <w:rPr>
          <w:rFonts w:ascii="Times New Roman" w:hAnsi="Times New Roman"/>
          <w:sz w:val="24"/>
          <w:szCs w:val="24"/>
          <w:lang w:val="ru-RU" w:eastAsia="ru-RU"/>
        </w:rPr>
        <w:t xml:space="preserve"> бюджетных образовательных организаций, а также аппарата Минпросвещения КБР на 2020 год предусмотрено 7 453,99 млн рублей, которые исполнены на 99,92%. На оплату труда работников муниципальных отделов опеки (попечительства), комиссий по делам несовершеннолетних, а также их материальные затраты предусмотрено 48,57 млн рублей, исполнено 96,93</w:t>
      </w:r>
      <w:r w:rsidR="009933EE" w:rsidRPr="0098184E">
        <w:rPr>
          <w:rFonts w:ascii="Times New Roman" w:hAnsi="Times New Roman"/>
          <w:sz w:val="24"/>
          <w:szCs w:val="24"/>
          <w:lang w:val="ru-RU" w:eastAsia="ru-RU"/>
        </w:rPr>
        <w:t>%</w:t>
      </w:r>
      <w:r w:rsidRPr="0098184E">
        <w:rPr>
          <w:rFonts w:ascii="Times New Roman" w:hAnsi="Times New Roman"/>
          <w:sz w:val="24"/>
          <w:szCs w:val="24"/>
          <w:lang w:val="ru-RU" w:eastAsia="ru-RU"/>
        </w:rPr>
        <w:t>. Выплата заработной платы работникам отрасли в 2020 году осуществлялась своевременно и в полном объеме.</w:t>
      </w:r>
    </w:p>
    <w:p w:rsidR="001A1056" w:rsidRPr="0098184E" w:rsidRDefault="001A1056" w:rsidP="001A1056">
      <w:pPr>
        <w:widowControl/>
        <w:autoSpaceDE/>
        <w:autoSpaceDN/>
        <w:spacing w:after="60" w:line="276" w:lineRule="auto"/>
        <w:ind w:firstLine="567"/>
        <w:contextualSpacing/>
        <w:jc w:val="both"/>
        <w:rPr>
          <w:rFonts w:ascii="Times New Roman" w:hAnsi="Times New Roman"/>
          <w:sz w:val="24"/>
          <w:szCs w:val="24"/>
          <w:lang w:val="ru-RU" w:eastAsia="ru-RU"/>
        </w:rPr>
      </w:pPr>
      <w:r w:rsidRPr="0098184E">
        <w:rPr>
          <w:rFonts w:ascii="Times New Roman" w:hAnsi="Times New Roman"/>
          <w:sz w:val="24"/>
          <w:szCs w:val="24"/>
          <w:lang w:val="ru-RU" w:eastAsia="ru-RU"/>
        </w:rPr>
        <w:t>В соответствии с утвержденными нормативами в отраслевом бюджете также предусмотрены средства на организацию питания, мягкий инвентарь, налоги на содержание имущества.</w:t>
      </w:r>
    </w:p>
    <w:p w:rsidR="001A1056" w:rsidRPr="0098184E" w:rsidRDefault="001A1056" w:rsidP="001A1056">
      <w:pPr>
        <w:widowControl/>
        <w:autoSpaceDE/>
        <w:autoSpaceDN/>
        <w:spacing w:after="60" w:line="276" w:lineRule="auto"/>
        <w:ind w:firstLine="567"/>
        <w:contextualSpacing/>
        <w:jc w:val="both"/>
        <w:rPr>
          <w:rFonts w:ascii="Times New Roman" w:hAnsi="Times New Roman"/>
          <w:sz w:val="24"/>
          <w:szCs w:val="24"/>
          <w:lang w:val="ru-RU" w:eastAsia="ru-RU"/>
        </w:rPr>
      </w:pPr>
      <w:r w:rsidRPr="0098184E">
        <w:rPr>
          <w:rFonts w:ascii="Times New Roman" w:hAnsi="Times New Roman"/>
          <w:sz w:val="24"/>
          <w:szCs w:val="24"/>
          <w:lang w:val="ru-RU" w:eastAsia="ru-RU"/>
        </w:rPr>
        <w:t xml:space="preserve">В соответствии с Законом Кабардино-Балкарской Республики от 25.12.2019 г. </w:t>
      </w:r>
      <w:r w:rsidR="00E84E24" w:rsidRPr="0098184E">
        <w:rPr>
          <w:rFonts w:ascii="Times New Roman" w:hAnsi="Times New Roman"/>
          <w:sz w:val="24"/>
          <w:szCs w:val="24"/>
          <w:lang w:val="ru-RU" w:eastAsia="ru-RU"/>
        </w:rPr>
        <w:t>№ </w:t>
      </w:r>
      <w:r w:rsidRPr="0098184E">
        <w:rPr>
          <w:rFonts w:ascii="Times New Roman" w:hAnsi="Times New Roman"/>
          <w:sz w:val="24"/>
          <w:szCs w:val="24"/>
          <w:lang w:val="ru-RU" w:eastAsia="ru-RU"/>
        </w:rPr>
        <w:t>39-РЗ размер ежемесячных выплат на содержание детей-сирот, детей, оставшихся без попечения родителей, в семьях опекунов (попечителей), приемных родителей, а также размер вознаграждения приемным родителям – на</w:t>
      </w:r>
      <w:r w:rsidR="00EF0D60" w:rsidRPr="0098184E">
        <w:rPr>
          <w:rFonts w:ascii="Times New Roman" w:hAnsi="Times New Roman"/>
          <w:sz w:val="24"/>
          <w:szCs w:val="24"/>
          <w:lang w:val="ru-RU" w:eastAsia="ru-RU"/>
        </w:rPr>
        <w:t xml:space="preserve"> </w:t>
      </w:r>
      <w:r w:rsidRPr="0098184E">
        <w:rPr>
          <w:rFonts w:ascii="Times New Roman" w:hAnsi="Times New Roman"/>
          <w:sz w:val="24"/>
          <w:szCs w:val="24"/>
          <w:lang w:val="ru-RU" w:eastAsia="ru-RU"/>
        </w:rPr>
        <w:t>2,3 тыс. рублей (38,6</w:t>
      </w:r>
      <w:r w:rsidR="009933EE" w:rsidRPr="0098184E">
        <w:rPr>
          <w:rFonts w:ascii="Times New Roman" w:hAnsi="Times New Roman"/>
          <w:sz w:val="24"/>
          <w:szCs w:val="24"/>
          <w:lang w:val="ru-RU" w:eastAsia="ru-RU"/>
        </w:rPr>
        <w:t>%</w:t>
      </w:r>
      <w:r w:rsidRPr="0098184E">
        <w:rPr>
          <w:rFonts w:ascii="Times New Roman" w:hAnsi="Times New Roman"/>
          <w:sz w:val="24"/>
          <w:szCs w:val="24"/>
          <w:lang w:val="ru-RU" w:eastAsia="ru-RU"/>
        </w:rPr>
        <w:t>).</w:t>
      </w:r>
    </w:p>
    <w:p w:rsidR="001A1056" w:rsidRPr="0098184E" w:rsidRDefault="001A1056" w:rsidP="00AE3D6D">
      <w:pPr>
        <w:pStyle w:val="af5"/>
        <w:rPr>
          <w:rFonts w:ascii="Times New Roman" w:hAnsi="Times New Roman"/>
        </w:rPr>
      </w:pPr>
      <w:r w:rsidRPr="0098184E">
        <w:rPr>
          <w:rFonts w:ascii="Times New Roman" w:hAnsi="Times New Roman"/>
        </w:rPr>
        <w:t>Проиндексированы также бюджетные расходы на исполнение переданных органам местного самоуправления полномочий в части защиты прав несовершеннолетних.</w:t>
      </w:r>
    </w:p>
    <w:p w:rsidR="001A1056" w:rsidRPr="0098184E" w:rsidRDefault="001A1056" w:rsidP="001A1056">
      <w:pPr>
        <w:widowControl/>
        <w:autoSpaceDE/>
        <w:autoSpaceDN/>
        <w:spacing w:after="60" w:line="276" w:lineRule="auto"/>
        <w:ind w:firstLine="567"/>
        <w:contextualSpacing/>
        <w:jc w:val="both"/>
        <w:rPr>
          <w:rFonts w:ascii="Times New Roman" w:hAnsi="Times New Roman"/>
          <w:sz w:val="24"/>
          <w:szCs w:val="24"/>
          <w:lang w:val="ru-RU" w:eastAsia="ru-RU"/>
        </w:rPr>
      </w:pPr>
      <w:r w:rsidRPr="0098184E">
        <w:rPr>
          <w:rFonts w:ascii="Times New Roman" w:hAnsi="Times New Roman"/>
          <w:sz w:val="24"/>
          <w:szCs w:val="24"/>
          <w:lang w:val="ru-RU" w:eastAsia="ru-RU"/>
        </w:rPr>
        <w:t xml:space="preserve">В соответствии со статьей 35 Федерального закона от 29.12.2013 года </w:t>
      </w:r>
      <w:r w:rsidR="00E84E24" w:rsidRPr="0098184E">
        <w:rPr>
          <w:rFonts w:ascii="Times New Roman" w:hAnsi="Times New Roman"/>
          <w:sz w:val="24"/>
          <w:szCs w:val="24"/>
          <w:lang w:val="ru-RU" w:eastAsia="ru-RU"/>
        </w:rPr>
        <w:t>№ </w:t>
      </w:r>
      <w:r w:rsidRPr="0098184E">
        <w:rPr>
          <w:rFonts w:ascii="Times New Roman" w:hAnsi="Times New Roman"/>
          <w:sz w:val="24"/>
          <w:szCs w:val="24"/>
          <w:lang w:val="ru-RU" w:eastAsia="ru-RU"/>
        </w:rPr>
        <w:t>273-ФЗ «Об образовании в Российской Федерации» также предусмотрены средства на пополнение библиотечных фондов общеобразовательных организаций учебниками и на организацию летнего отдыха детей в лагерях с дневным пребыванием.</w:t>
      </w:r>
    </w:p>
    <w:p w:rsidR="00EA3A1C" w:rsidRPr="0098184E" w:rsidRDefault="00EA3A1C">
      <w:pPr>
        <w:autoSpaceDE/>
        <w:autoSpaceDN/>
        <w:rPr>
          <w:rFonts w:ascii="Times New Roman" w:hAnsi="Times New Roman"/>
          <w:b/>
          <w:color w:val="000000"/>
          <w:sz w:val="24"/>
          <w:szCs w:val="24"/>
          <w:lang w:val="ru-RU"/>
        </w:rPr>
      </w:pPr>
      <w:bookmarkStart w:id="27" w:name="_Toc3882715"/>
      <w:bookmarkEnd w:id="26"/>
      <w:r w:rsidRPr="0098184E">
        <w:rPr>
          <w:rFonts w:ascii="Times New Roman" w:hAnsi="Times New Roman"/>
          <w:lang w:val="ru-RU"/>
        </w:rPr>
        <w:br w:type="page"/>
      </w:r>
    </w:p>
    <w:p w:rsidR="00E957D1" w:rsidRPr="0098184E" w:rsidRDefault="00E957D1" w:rsidP="009933EE">
      <w:pPr>
        <w:pStyle w:val="2"/>
        <w:rPr>
          <w:rFonts w:ascii="Times New Roman" w:hAnsi="Times New Roman" w:cs="Times New Roman"/>
        </w:rPr>
      </w:pPr>
      <w:bookmarkStart w:id="28" w:name="_Toc64460635"/>
      <w:r w:rsidRPr="0098184E">
        <w:rPr>
          <w:rFonts w:ascii="Times New Roman" w:hAnsi="Times New Roman" w:cs="Times New Roman"/>
        </w:rPr>
        <w:lastRenderedPageBreak/>
        <w:t xml:space="preserve">Осуществление контрольно-ревизионной деятельности </w:t>
      </w:r>
      <w:r w:rsidR="007736EB" w:rsidRPr="0098184E">
        <w:rPr>
          <w:rFonts w:ascii="Times New Roman" w:hAnsi="Times New Roman" w:cs="Times New Roman"/>
        </w:rPr>
        <w:br/>
      </w:r>
      <w:r w:rsidRPr="0098184E">
        <w:rPr>
          <w:rFonts w:ascii="Times New Roman" w:hAnsi="Times New Roman" w:cs="Times New Roman"/>
        </w:rPr>
        <w:t>и проведение проверок финансово-хозяйственной деятельности в</w:t>
      </w:r>
      <w:r w:rsidR="00EA3A1C" w:rsidRPr="0098184E">
        <w:rPr>
          <w:rFonts w:ascii="Times New Roman" w:hAnsi="Times New Roman" w:cs="Times New Roman"/>
        </w:rPr>
        <w:t> </w:t>
      </w:r>
      <w:r w:rsidRPr="0098184E">
        <w:rPr>
          <w:rFonts w:ascii="Times New Roman" w:hAnsi="Times New Roman" w:cs="Times New Roman"/>
        </w:rPr>
        <w:t>подведомственных организациях</w:t>
      </w:r>
      <w:bookmarkEnd w:id="27"/>
      <w:bookmarkEnd w:id="28"/>
    </w:p>
    <w:p w:rsidR="00F61093" w:rsidRPr="0098184E" w:rsidRDefault="00F61093" w:rsidP="00EA3A1C">
      <w:pPr>
        <w:pStyle w:val="af5"/>
        <w:rPr>
          <w:rFonts w:ascii="Times New Roman" w:hAnsi="Times New Roman"/>
        </w:rPr>
      </w:pPr>
      <w:r w:rsidRPr="0098184E">
        <w:rPr>
          <w:rFonts w:ascii="Times New Roman" w:hAnsi="Times New Roman"/>
        </w:rPr>
        <w:t>Контрольные мер</w:t>
      </w:r>
      <w:r w:rsidR="003163A5" w:rsidRPr="0098184E">
        <w:rPr>
          <w:rFonts w:ascii="Times New Roman" w:hAnsi="Times New Roman"/>
        </w:rPr>
        <w:t>оприятия проводились</w:t>
      </w:r>
      <w:r w:rsidRPr="0098184E">
        <w:rPr>
          <w:rFonts w:ascii="Times New Roman" w:hAnsi="Times New Roman"/>
        </w:rPr>
        <w:t xml:space="preserve"> в соответствии с планом-графиком работы контрольно-ревизионной группы Минпросвещения КБР на 2020 год.</w:t>
      </w:r>
    </w:p>
    <w:p w:rsidR="00F61093" w:rsidRPr="0098184E" w:rsidRDefault="0064227A" w:rsidP="00EA3A1C">
      <w:pPr>
        <w:pStyle w:val="af5"/>
        <w:rPr>
          <w:rFonts w:ascii="Times New Roman" w:hAnsi="Times New Roman"/>
        </w:rPr>
      </w:pPr>
      <w:r w:rsidRPr="0098184E">
        <w:rPr>
          <w:rFonts w:ascii="Times New Roman" w:hAnsi="Times New Roman"/>
        </w:rPr>
        <w:t>Было</w:t>
      </w:r>
      <w:r w:rsidR="00F61093" w:rsidRPr="0098184E">
        <w:rPr>
          <w:rFonts w:ascii="Times New Roman" w:hAnsi="Times New Roman"/>
        </w:rPr>
        <w:t xml:space="preserve"> проведено 14 мероприятий по камеральной проверке правомерности выбора заказчиком способа размещения заказа на поставки товаров, выполнение работ, оказание услуг для государственных нужд, анализу бухгалтерской отчетности и исполнению государственного задания на оказание услуг (выполнение работ), анализу составления и исполнения планов финансово-хозяйственной деятельности в отношении бюджетных учреждений, подведомственных Минпросвещения КБР.</w:t>
      </w:r>
    </w:p>
    <w:p w:rsidR="00F61093" w:rsidRPr="0098184E" w:rsidRDefault="00F61093" w:rsidP="00EA3A1C">
      <w:pPr>
        <w:pStyle w:val="af5"/>
        <w:rPr>
          <w:rFonts w:ascii="Times New Roman" w:hAnsi="Times New Roman"/>
        </w:rPr>
      </w:pPr>
      <w:r w:rsidRPr="0098184E">
        <w:rPr>
          <w:rFonts w:ascii="Times New Roman" w:hAnsi="Times New Roman"/>
        </w:rPr>
        <w:t>В целях устранения выя</w:t>
      </w:r>
      <w:r w:rsidR="0064227A" w:rsidRPr="0098184E">
        <w:rPr>
          <w:rFonts w:ascii="Times New Roman" w:hAnsi="Times New Roman"/>
        </w:rPr>
        <w:t>вленных нарушений и недостатков</w:t>
      </w:r>
      <w:r w:rsidRPr="0098184E">
        <w:rPr>
          <w:rFonts w:ascii="Times New Roman" w:hAnsi="Times New Roman"/>
        </w:rPr>
        <w:t xml:space="preserve"> в подведомственные организации </w:t>
      </w:r>
      <w:r w:rsidR="0064227A" w:rsidRPr="0098184E">
        <w:rPr>
          <w:rFonts w:ascii="Times New Roman" w:hAnsi="Times New Roman"/>
        </w:rPr>
        <w:t xml:space="preserve">были </w:t>
      </w:r>
      <w:r w:rsidRPr="0098184E">
        <w:rPr>
          <w:rFonts w:ascii="Times New Roman" w:hAnsi="Times New Roman"/>
        </w:rPr>
        <w:t>направлены предст</w:t>
      </w:r>
      <w:r w:rsidR="0064227A" w:rsidRPr="0098184E">
        <w:rPr>
          <w:rFonts w:ascii="Times New Roman" w:hAnsi="Times New Roman"/>
        </w:rPr>
        <w:t>авления об устранении нарушений,</w:t>
      </w:r>
      <w:r w:rsidRPr="0098184E">
        <w:rPr>
          <w:rFonts w:ascii="Times New Roman" w:hAnsi="Times New Roman"/>
        </w:rPr>
        <w:t xml:space="preserve"> </w:t>
      </w:r>
      <w:r w:rsidR="0064227A" w:rsidRPr="0098184E">
        <w:rPr>
          <w:rFonts w:ascii="Times New Roman" w:hAnsi="Times New Roman"/>
        </w:rPr>
        <w:t xml:space="preserve">которые по представленным </w:t>
      </w:r>
      <w:r w:rsidRPr="0098184E">
        <w:rPr>
          <w:rFonts w:ascii="Times New Roman" w:hAnsi="Times New Roman"/>
        </w:rPr>
        <w:t xml:space="preserve"> подведомственными организациями отчетам </w:t>
      </w:r>
      <w:r w:rsidR="0064227A" w:rsidRPr="0098184E">
        <w:rPr>
          <w:rFonts w:ascii="Times New Roman" w:hAnsi="Times New Roman"/>
        </w:rPr>
        <w:t xml:space="preserve"> </w:t>
      </w:r>
      <w:r w:rsidRPr="0098184E">
        <w:rPr>
          <w:rFonts w:ascii="Times New Roman" w:hAnsi="Times New Roman"/>
        </w:rPr>
        <w:t xml:space="preserve">устранены/учтены. </w:t>
      </w:r>
    </w:p>
    <w:p w:rsidR="00F61093" w:rsidRPr="0098184E" w:rsidRDefault="00F61093" w:rsidP="00EA3A1C">
      <w:pPr>
        <w:pStyle w:val="af5"/>
        <w:rPr>
          <w:rFonts w:ascii="Times New Roman" w:hAnsi="Times New Roman"/>
        </w:rPr>
      </w:pPr>
      <w:r w:rsidRPr="0098184E">
        <w:rPr>
          <w:rFonts w:ascii="Times New Roman" w:hAnsi="Times New Roman"/>
        </w:rPr>
        <w:t>По результатам проверок ответственные должнос</w:t>
      </w:r>
      <w:r w:rsidR="0064227A" w:rsidRPr="0098184E">
        <w:rPr>
          <w:rFonts w:ascii="Times New Roman" w:hAnsi="Times New Roman"/>
        </w:rPr>
        <w:t>тные лица привлечены к дисциплинарной ответственности (9 работ</w:t>
      </w:r>
      <w:r w:rsidRPr="0098184E">
        <w:rPr>
          <w:rFonts w:ascii="Times New Roman" w:hAnsi="Times New Roman"/>
        </w:rPr>
        <w:t xml:space="preserve">никам объявлено замечание, 1 </w:t>
      </w:r>
      <w:r w:rsidR="0064227A" w:rsidRPr="0098184E">
        <w:rPr>
          <w:rFonts w:ascii="Times New Roman" w:hAnsi="Times New Roman"/>
        </w:rPr>
        <w:t xml:space="preserve"> </w:t>
      </w:r>
      <w:r w:rsidRPr="0098184E">
        <w:rPr>
          <w:rFonts w:ascii="Times New Roman" w:hAnsi="Times New Roman"/>
        </w:rPr>
        <w:t>– выговор).</w:t>
      </w:r>
    </w:p>
    <w:p w:rsidR="00EF0D60" w:rsidRPr="0098184E" w:rsidRDefault="00F61093" w:rsidP="00EA3A1C">
      <w:pPr>
        <w:pStyle w:val="af5"/>
        <w:rPr>
          <w:rFonts w:ascii="Times New Roman" w:hAnsi="Times New Roman"/>
        </w:rPr>
      </w:pPr>
      <w:r w:rsidRPr="0098184E">
        <w:rPr>
          <w:rFonts w:ascii="Times New Roman" w:hAnsi="Times New Roman"/>
        </w:rPr>
        <w:t xml:space="preserve">С целью установления объективности отдельных доводов, изложенных в обращениях граждан, в образовательных организациях проведены 2 проверки. </w:t>
      </w:r>
    </w:p>
    <w:p w:rsidR="00F61093" w:rsidRPr="0098184E" w:rsidRDefault="00F61093" w:rsidP="00EA3A1C">
      <w:pPr>
        <w:pStyle w:val="af5"/>
        <w:rPr>
          <w:rFonts w:ascii="Times New Roman" w:hAnsi="Times New Roman"/>
        </w:rPr>
      </w:pPr>
      <w:r w:rsidRPr="0098184E">
        <w:rPr>
          <w:rFonts w:ascii="Times New Roman" w:hAnsi="Times New Roman"/>
        </w:rPr>
        <w:t>Информация о нарушениях и недостатках, выявленных в 2020 году в ходе мероприятий по камеральной проверке в подведомственных организациях Минпросвещения КБР, обобщена.</w:t>
      </w:r>
    </w:p>
    <w:p w:rsidR="00EA3A1C" w:rsidRPr="0098184E" w:rsidRDefault="008370FA" w:rsidP="00EA3A1C">
      <w:pPr>
        <w:pStyle w:val="af5"/>
        <w:rPr>
          <w:rFonts w:ascii="Times New Roman" w:hAnsi="Times New Roman"/>
        </w:rPr>
      </w:pPr>
      <w:r w:rsidRPr="0098184E">
        <w:rPr>
          <w:rFonts w:ascii="Times New Roman" w:hAnsi="Times New Roman"/>
          <w:bCs/>
        </w:rPr>
        <w:t>П</w:t>
      </w:r>
      <w:r w:rsidR="00F61093" w:rsidRPr="0098184E">
        <w:rPr>
          <w:rFonts w:ascii="Times New Roman" w:hAnsi="Times New Roman"/>
          <w:bCs/>
        </w:rPr>
        <w:t>роведен</w:t>
      </w:r>
      <w:r w:rsidR="0064227A" w:rsidRPr="0098184E">
        <w:rPr>
          <w:rFonts w:ascii="Times New Roman" w:hAnsi="Times New Roman"/>
          <w:bCs/>
        </w:rPr>
        <w:t xml:space="preserve"> </w:t>
      </w:r>
      <w:r w:rsidR="00F61093" w:rsidRPr="0098184E">
        <w:rPr>
          <w:rFonts w:ascii="Times New Roman" w:hAnsi="Times New Roman"/>
          <w:bCs/>
        </w:rPr>
        <w:t xml:space="preserve">семинар с участием руководителей, бухгалтеров, экономистов </w:t>
      </w:r>
      <w:r w:rsidR="00F61093" w:rsidRPr="0098184E">
        <w:rPr>
          <w:rFonts w:ascii="Times New Roman" w:hAnsi="Times New Roman"/>
        </w:rPr>
        <w:t xml:space="preserve">образовательных </w:t>
      </w:r>
      <w:r w:rsidRPr="0098184E">
        <w:rPr>
          <w:rFonts w:ascii="Times New Roman" w:hAnsi="Times New Roman"/>
        </w:rPr>
        <w:t>организаций</w:t>
      </w:r>
      <w:r w:rsidR="00F61093" w:rsidRPr="0098184E">
        <w:rPr>
          <w:rFonts w:ascii="Times New Roman" w:hAnsi="Times New Roman"/>
        </w:rPr>
        <w:t>, подведомственных Минпросве</w:t>
      </w:r>
      <w:r w:rsidR="0064227A" w:rsidRPr="0098184E">
        <w:rPr>
          <w:rFonts w:ascii="Times New Roman" w:hAnsi="Times New Roman"/>
        </w:rPr>
        <w:t>щения КБР, с привлечением работ</w:t>
      </w:r>
      <w:r w:rsidR="00F61093" w:rsidRPr="0098184E">
        <w:rPr>
          <w:rFonts w:ascii="Times New Roman" w:hAnsi="Times New Roman"/>
        </w:rPr>
        <w:t xml:space="preserve">ников отдела бухгалтерского учета и отчетности, отдела экономического анализа и прогнозирования, начальников профильных структурных подразделений Минпросвещения КБР в целях доведения и обсуждения обзора нарушений, выявленных в ходе проведенных мероприятий по камеральной проверке, для принятия мер по предупреждению возникновения </w:t>
      </w:r>
      <w:r w:rsidR="0064227A" w:rsidRPr="0098184E">
        <w:rPr>
          <w:rFonts w:ascii="Times New Roman" w:hAnsi="Times New Roman"/>
        </w:rPr>
        <w:t>впредь аналогичных нарушений</w:t>
      </w:r>
      <w:r w:rsidR="00F61093" w:rsidRPr="0098184E">
        <w:rPr>
          <w:rFonts w:ascii="Times New Roman" w:hAnsi="Times New Roman"/>
        </w:rPr>
        <w:t>.</w:t>
      </w:r>
    </w:p>
    <w:p w:rsidR="00717C2B" w:rsidRPr="0098184E" w:rsidRDefault="00717C2B" w:rsidP="00F61093">
      <w:pPr>
        <w:widowControl/>
        <w:autoSpaceDE/>
        <w:autoSpaceDN/>
        <w:spacing w:line="276" w:lineRule="auto"/>
        <w:ind w:firstLine="567"/>
        <w:jc w:val="both"/>
        <w:rPr>
          <w:rFonts w:ascii="Times New Roman" w:hAnsi="Times New Roman"/>
          <w:b/>
          <w:sz w:val="26"/>
          <w:szCs w:val="26"/>
          <w:lang w:val="ru-RU"/>
        </w:rPr>
      </w:pPr>
      <w:r w:rsidRPr="0098184E">
        <w:rPr>
          <w:rFonts w:ascii="Times New Roman" w:hAnsi="Times New Roman"/>
          <w:lang w:val="ru-RU"/>
        </w:rPr>
        <w:br w:type="page"/>
      </w:r>
    </w:p>
    <w:p w:rsidR="00D62CE8" w:rsidRPr="0098184E" w:rsidRDefault="00717C2B" w:rsidP="00206B4E">
      <w:pPr>
        <w:pStyle w:val="1"/>
        <w:spacing w:line="276" w:lineRule="auto"/>
        <w:rPr>
          <w:rFonts w:ascii="Times New Roman" w:hAnsi="Times New Roman" w:cs="Times New Roman"/>
          <w:lang w:val="ru-RU"/>
        </w:rPr>
      </w:pPr>
      <w:bookmarkStart w:id="29" w:name="_Toc509263368"/>
      <w:bookmarkStart w:id="30" w:name="_Toc509264902"/>
      <w:bookmarkStart w:id="31" w:name="_Toc3882683"/>
      <w:bookmarkStart w:id="32" w:name="_Toc3882716"/>
      <w:bookmarkStart w:id="33" w:name="_Toc64460636"/>
      <w:r w:rsidRPr="0098184E">
        <w:rPr>
          <w:rFonts w:ascii="Times New Roman" w:hAnsi="Times New Roman" w:cs="Times New Roman"/>
        </w:rPr>
        <w:lastRenderedPageBreak/>
        <w:t>I</w:t>
      </w:r>
      <w:r w:rsidR="00FD6B52" w:rsidRPr="0098184E">
        <w:rPr>
          <w:rFonts w:ascii="Times New Roman" w:hAnsi="Times New Roman" w:cs="Times New Roman"/>
        </w:rPr>
        <w:t>II</w:t>
      </w:r>
      <w:r w:rsidR="00D62CE8" w:rsidRPr="0098184E">
        <w:rPr>
          <w:rFonts w:ascii="Times New Roman" w:hAnsi="Times New Roman" w:cs="Times New Roman"/>
          <w:lang w:val="ru-RU"/>
        </w:rPr>
        <w:t xml:space="preserve">. Общее </w:t>
      </w:r>
      <w:r w:rsidR="00206B4E" w:rsidRPr="0098184E">
        <w:rPr>
          <w:rFonts w:ascii="Times New Roman" w:hAnsi="Times New Roman" w:cs="Times New Roman"/>
          <w:lang w:val="ru-RU"/>
        </w:rPr>
        <w:t xml:space="preserve">и профессиональное </w:t>
      </w:r>
      <w:r w:rsidR="00D62CE8" w:rsidRPr="0098184E">
        <w:rPr>
          <w:rFonts w:ascii="Times New Roman" w:hAnsi="Times New Roman" w:cs="Times New Roman"/>
          <w:lang w:val="ru-RU"/>
        </w:rPr>
        <w:t xml:space="preserve">образование. </w:t>
      </w:r>
      <w:r w:rsidR="00206B4E" w:rsidRPr="0098184E">
        <w:rPr>
          <w:rFonts w:ascii="Times New Roman" w:hAnsi="Times New Roman" w:cs="Times New Roman"/>
          <w:lang w:val="ru-RU"/>
        </w:rPr>
        <w:br/>
        <w:t>Дополнительное</w:t>
      </w:r>
      <w:r w:rsidR="00EA3A1C" w:rsidRPr="0098184E">
        <w:rPr>
          <w:rFonts w:ascii="Times New Roman" w:hAnsi="Times New Roman" w:cs="Times New Roman"/>
          <w:lang w:val="ru-RU"/>
        </w:rPr>
        <w:t xml:space="preserve"> </w:t>
      </w:r>
      <w:r w:rsidR="00D62CE8" w:rsidRPr="0098184E">
        <w:rPr>
          <w:rFonts w:ascii="Times New Roman" w:hAnsi="Times New Roman" w:cs="Times New Roman"/>
          <w:lang w:val="ru-RU"/>
        </w:rPr>
        <w:t>образование</w:t>
      </w:r>
      <w:bookmarkEnd w:id="29"/>
      <w:bookmarkEnd w:id="30"/>
      <w:bookmarkEnd w:id="31"/>
      <w:bookmarkEnd w:id="32"/>
      <w:bookmarkEnd w:id="33"/>
    </w:p>
    <w:p w:rsidR="00F61093" w:rsidRPr="0098184E" w:rsidRDefault="00F61093" w:rsidP="00DE3EE7">
      <w:pPr>
        <w:pStyle w:val="2"/>
        <w:spacing w:before="240"/>
        <w:rPr>
          <w:rFonts w:ascii="Times New Roman" w:hAnsi="Times New Roman" w:cs="Times New Roman"/>
        </w:rPr>
      </w:pPr>
      <w:bookmarkStart w:id="34" w:name="_Toc3882717"/>
      <w:bookmarkStart w:id="35" w:name="_Toc64460637"/>
      <w:r w:rsidRPr="0098184E">
        <w:rPr>
          <w:rFonts w:ascii="Times New Roman" w:hAnsi="Times New Roman" w:cs="Times New Roman"/>
        </w:rPr>
        <w:t>Доступность дошкольного образования</w:t>
      </w:r>
      <w:bookmarkEnd w:id="34"/>
      <w:bookmarkEnd w:id="35"/>
    </w:p>
    <w:p w:rsidR="00F61093" w:rsidRPr="0098184E" w:rsidRDefault="00F61093" w:rsidP="00AE3D6D">
      <w:pPr>
        <w:pStyle w:val="af5"/>
        <w:rPr>
          <w:rFonts w:ascii="Times New Roman" w:hAnsi="Times New Roman"/>
        </w:rPr>
      </w:pPr>
      <w:r w:rsidRPr="0098184E">
        <w:rPr>
          <w:rFonts w:ascii="Times New Roman" w:hAnsi="Times New Roman"/>
        </w:rPr>
        <w:t xml:space="preserve">Система дошкольного образования Кабардино-Балкарской Республики направлена на обеспечение доступности качественного дошкольного образования и представляет собой сеть организаций, реализующих основную образовательную программу дошкольного образования. </w:t>
      </w:r>
    </w:p>
    <w:p w:rsidR="00F61093" w:rsidRPr="0098184E" w:rsidRDefault="00F61093" w:rsidP="00AE3D6D">
      <w:pPr>
        <w:pStyle w:val="af5"/>
        <w:rPr>
          <w:rFonts w:ascii="Times New Roman" w:hAnsi="Times New Roman"/>
        </w:rPr>
      </w:pPr>
      <w:r w:rsidRPr="0098184E">
        <w:rPr>
          <w:rFonts w:ascii="Times New Roman" w:hAnsi="Times New Roman"/>
        </w:rPr>
        <w:t>В Кабардино-Балкарской Республик</w:t>
      </w:r>
      <w:r w:rsidR="0064227A" w:rsidRPr="0098184E">
        <w:rPr>
          <w:rFonts w:ascii="Times New Roman" w:hAnsi="Times New Roman"/>
        </w:rPr>
        <w:t>е на 1 января 2020 года проживаю</w:t>
      </w:r>
      <w:r w:rsidRPr="0098184E">
        <w:rPr>
          <w:rFonts w:ascii="Times New Roman" w:hAnsi="Times New Roman"/>
        </w:rPr>
        <w:t xml:space="preserve">т 81 945 </w:t>
      </w:r>
      <w:r w:rsidR="0064227A" w:rsidRPr="0098184E">
        <w:rPr>
          <w:rFonts w:ascii="Times New Roman" w:hAnsi="Times New Roman"/>
        </w:rPr>
        <w:t xml:space="preserve">детей </w:t>
      </w:r>
      <w:r w:rsidRPr="0098184E">
        <w:rPr>
          <w:rFonts w:ascii="Times New Roman" w:hAnsi="Times New Roman"/>
        </w:rPr>
        <w:t xml:space="preserve">дошкольного возраста, в том числе 31 674 детей в возрасте от 2-х месяцев до 3-х лет. </w:t>
      </w:r>
    </w:p>
    <w:p w:rsidR="00F61093" w:rsidRPr="0098184E" w:rsidRDefault="00F61093" w:rsidP="00AE3D6D">
      <w:pPr>
        <w:pStyle w:val="af5"/>
        <w:rPr>
          <w:rFonts w:ascii="Times New Roman" w:hAnsi="Times New Roman"/>
        </w:rPr>
      </w:pPr>
      <w:r w:rsidRPr="0098184E">
        <w:rPr>
          <w:rFonts w:ascii="Times New Roman" w:hAnsi="Times New Roman"/>
        </w:rPr>
        <w:t xml:space="preserve">По состоянию на 1 января 2021 года общеобразовательные программы дошкольного образования  реализуют 242 образовательные организации. </w:t>
      </w:r>
      <w:r w:rsidR="0064227A" w:rsidRPr="0098184E">
        <w:rPr>
          <w:rFonts w:ascii="Times New Roman" w:hAnsi="Times New Roman"/>
        </w:rPr>
        <w:t xml:space="preserve">Численность </w:t>
      </w:r>
      <w:r w:rsidRPr="0098184E">
        <w:rPr>
          <w:rFonts w:ascii="Times New Roman" w:hAnsi="Times New Roman"/>
        </w:rPr>
        <w:t>детей, охваченных дошкольным образованием, составляет 51 546 человек, в том числе детей в возрасте от двух месяцев до трех лет – 7 907. В образовательных организациях скомплектовано более 400 групп для детей ранней возрастной категории.</w:t>
      </w:r>
    </w:p>
    <w:p w:rsidR="00F61093" w:rsidRPr="0098184E" w:rsidRDefault="00F61093" w:rsidP="00AE3D6D">
      <w:pPr>
        <w:pStyle w:val="af5"/>
        <w:rPr>
          <w:rFonts w:ascii="Times New Roman" w:hAnsi="Times New Roman"/>
        </w:rPr>
      </w:pPr>
      <w:r w:rsidRPr="0098184E">
        <w:rPr>
          <w:rFonts w:ascii="Times New Roman" w:hAnsi="Times New Roman"/>
        </w:rPr>
        <w:t xml:space="preserve">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w:t>
      </w:r>
      <w:r w:rsidR="002E1261" w:rsidRPr="0098184E">
        <w:rPr>
          <w:rFonts w:ascii="Times New Roman" w:hAnsi="Times New Roman"/>
        </w:rPr>
        <w:t xml:space="preserve"> в 2020 году</w:t>
      </w:r>
      <w:r w:rsidR="00A32023" w:rsidRPr="0098184E">
        <w:rPr>
          <w:rFonts w:ascii="Times New Roman" w:hAnsi="Times New Roman"/>
        </w:rPr>
        <w:t>:</w:t>
      </w:r>
    </w:p>
    <w:p w:rsidR="00F61093" w:rsidRPr="0098184E" w:rsidRDefault="002E1261" w:rsidP="00AE3D6D">
      <w:pPr>
        <w:pStyle w:val="af5"/>
        <w:rPr>
          <w:rFonts w:ascii="Times New Roman" w:hAnsi="Times New Roman"/>
        </w:rPr>
      </w:pPr>
      <w:r w:rsidRPr="0098184E">
        <w:rPr>
          <w:rFonts w:ascii="Times New Roman" w:hAnsi="Times New Roman"/>
        </w:rPr>
        <w:t>созданы дополнительные</w:t>
      </w:r>
      <w:r w:rsidR="00F61093" w:rsidRPr="0098184E">
        <w:rPr>
          <w:rFonts w:ascii="Times New Roman" w:hAnsi="Times New Roman"/>
        </w:rPr>
        <w:t xml:space="preserve"> мест</w:t>
      </w:r>
      <w:r w:rsidRPr="0098184E">
        <w:rPr>
          <w:rFonts w:ascii="Times New Roman" w:hAnsi="Times New Roman"/>
        </w:rPr>
        <w:t>а</w:t>
      </w:r>
      <w:r w:rsidR="00F61093" w:rsidRPr="0098184E">
        <w:rPr>
          <w:rFonts w:ascii="Times New Roman" w:hAnsi="Times New Roman"/>
        </w:rPr>
        <w:t xml:space="preserve">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F61093" w:rsidRPr="0098184E" w:rsidRDefault="002E1261" w:rsidP="00AE3D6D">
      <w:pPr>
        <w:pStyle w:val="af5"/>
        <w:rPr>
          <w:rFonts w:ascii="Times New Roman" w:hAnsi="Times New Roman"/>
        </w:rPr>
      </w:pPr>
      <w:r w:rsidRPr="0098184E">
        <w:rPr>
          <w:rFonts w:ascii="Times New Roman" w:hAnsi="Times New Roman"/>
        </w:rPr>
        <w:t>созданы</w:t>
      </w:r>
      <w:r w:rsidR="00F61093" w:rsidRPr="0098184E">
        <w:rPr>
          <w:rFonts w:ascii="Times New Roman" w:hAnsi="Times New Roman"/>
        </w:rPr>
        <w:t xml:space="preserve"> дополнительн</w:t>
      </w:r>
      <w:r w:rsidRPr="0098184E">
        <w:rPr>
          <w:rFonts w:ascii="Times New Roman" w:hAnsi="Times New Roman"/>
        </w:rPr>
        <w:t>ые</w:t>
      </w:r>
      <w:r w:rsidR="00F61093" w:rsidRPr="0098184E">
        <w:rPr>
          <w:rFonts w:ascii="Times New Roman" w:hAnsi="Times New Roman"/>
        </w:rPr>
        <w:t xml:space="preserve"> мест</w:t>
      </w:r>
      <w:r w:rsidRPr="0098184E">
        <w:rPr>
          <w:rFonts w:ascii="Times New Roman" w:hAnsi="Times New Roman"/>
        </w:rPr>
        <w:t>а</w:t>
      </w:r>
      <w:r w:rsidR="00F61093" w:rsidRPr="0098184E">
        <w:rPr>
          <w:rFonts w:ascii="Times New Roman" w:hAnsi="Times New Roman"/>
        </w:rPr>
        <w:t xml:space="preserve">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F61093" w:rsidRPr="0098184E" w:rsidRDefault="0064227A" w:rsidP="00AE3D6D">
      <w:pPr>
        <w:pStyle w:val="af5"/>
        <w:rPr>
          <w:rFonts w:ascii="Times New Roman" w:hAnsi="Times New Roman"/>
        </w:rPr>
      </w:pPr>
      <w:r w:rsidRPr="0098184E">
        <w:rPr>
          <w:rFonts w:ascii="Times New Roman" w:hAnsi="Times New Roman"/>
        </w:rPr>
        <w:t>В соответствии с С</w:t>
      </w:r>
      <w:r w:rsidR="00F61093" w:rsidRPr="0098184E">
        <w:rPr>
          <w:rFonts w:ascii="Times New Roman" w:hAnsi="Times New Roman"/>
        </w:rPr>
        <w:t xml:space="preserve">оглашениями, заключенными между Министерством просвещения Российской Федерации и Правительством Кабардино-Балкарской Республики, </w:t>
      </w:r>
      <w:r w:rsidR="00A32023" w:rsidRPr="0098184E">
        <w:rPr>
          <w:rFonts w:ascii="Times New Roman" w:hAnsi="Times New Roman"/>
        </w:rPr>
        <w:t xml:space="preserve"> </w:t>
      </w:r>
      <w:r w:rsidR="00F61093" w:rsidRPr="0098184E">
        <w:rPr>
          <w:rFonts w:ascii="Times New Roman" w:hAnsi="Times New Roman"/>
        </w:rPr>
        <w:t xml:space="preserve"> в дошкольных образовательных организациях планируется создать 3025 дополнительных мест для детей в</w:t>
      </w:r>
      <w:r w:rsidR="00A32023" w:rsidRPr="0098184E">
        <w:rPr>
          <w:rFonts w:ascii="Times New Roman" w:hAnsi="Times New Roman"/>
        </w:rPr>
        <w:t xml:space="preserve"> возрасте до 3 лет, в том числе</w:t>
      </w:r>
      <w:r w:rsidR="00F61093" w:rsidRPr="0098184E">
        <w:rPr>
          <w:rFonts w:ascii="Times New Roman" w:hAnsi="Times New Roman"/>
        </w:rPr>
        <w:t xml:space="preserve"> в 2020 году – 1800 мест, в 2021 году – 285 мест.</w:t>
      </w:r>
    </w:p>
    <w:p w:rsidR="00F61093" w:rsidRPr="0098184E" w:rsidRDefault="00F61093" w:rsidP="00AE3D6D">
      <w:pPr>
        <w:pStyle w:val="af5"/>
        <w:rPr>
          <w:rFonts w:ascii="Times New Roman" w:hAnsi="Times New Roman"/>
        </w:rPr>
      </w:pPr>
      <w:r w:rsidRPr="0098184E">
        <w:rPr>
          <w:rFonts w:ascii="Times New Roman" w:hAnsi="Times New Roman"/>
        </w:rPr>
        <w:t xml:space="preserve">Реализация указанных мероприятий позволила обеспечить достижение </w:t>
      </w:r>
      <w:r w:rsidR="00A32023" w:rsidRPr="0098184E">
        <w:rPr>
          <w:rFonts w:ascii="Times New Roman" w:hAnsi="Times New Roman"/>
        </w:rPr>
        <w:t xml:space="preserve"> </w:t>
      </w:r>
      <w:r w:rsidRPr="0098184E">
        <w:rPr>
          <w:rFonts w:ascii="Times New Roman" w:hAnsi="Times New Roman"/>
        </w:rPr>
        <w:t xml:space="preserve"> 100</w:t>
      </w:r>
      <w:r w:rsidRPr="0098184E">
        <w:rPr>
          <w:rFonts w:ascii="Times New Roman" w:hAnsi="Times New Roman"/>
        </w:rPr>
        <w:noBreakHyphen/>
        <w:t xml:space="preserve">процентной доступности дошкольного образования </w:t>
      </w:r>
      <w:r w:rsidR="0064227A" w:rsidRPr="0098184E">
        <w:rPr>
          <w:rFonts w:ascii="Times New Roman" w:hAnsi="Times New Roman"/>
        </w:rPr>
        <w:t>для детей в возрасте до 3-х лет.</w:t>
      </w:r>
    </w:p>
    <w:p w:rsidR="00F61093" w:rsidRPr="0098184E" w:rsidRDefault="00F61093" w:rsidP="00AE3D6D">
      <w:pPr>
        <w:pStyle w:val="af5"/>
        <w:rPr>
          <w:rFonts w:ascii="Times New Roman" w:hAnsi="Times New Roman"/>
        </w:rPr>
      </w:pPr>
      <w:r w:rsidRPr="0098184E">
        <w:rPr>
          <w:rFonts w:ascii="Times New Roman" w:hAnsi="Times New Roman"/>
        </w:rPr>
        <w:t>В целях обеспечения доступности услуг дошкольного образования активно развиваются вариативные формы работы с детьми, не посещающими дошкольные образовательные учреждения (развитие негосударственного сектора дошкольного образования и групп кратковременного пребывания).</w:t>
      </w:r>
    </w:p>
    <w:p w:rsidR="00F61093" w:rsidRPr="0098184E" w:rsidRDefault="00F61093" w:rsidP="00AE3D6D">
      <w:pPr>
        <w:pStyle w:val="af5"/>
        <w:rPr>
          <w:rFonts w:ascii="Times New Roman" w:hAnsi="Times New Roman"/>
        </w:rPr>
      </w:pPr>
      <w:r w:rsidRPr="0098184E">
        <w:rPr>
          <w:rFonts w:ascii="Times New Roman" w:hAnsi="Times New Roman"/>
        </w:rPr>
        <w:t>Для удовлетворения запросов родителей, имеющих детей раннего возраста, на предоставление услуг дошкольного образования открыты группы кратковременного пребывания (</w:t>
      </w:r>
      <w:r w:rsidR="0064227A" w:rsidRPr="0098184E">
        <w:rPr>
          <w:rFonts w:ascii="Times New Roman" w:hAnsi="Times New Roman"/>
        </w:rPr>
        <w:t>в г.о. Баксан, Баксанском, Лескенском, Чегемском</w:t>
      </w:r>
      <w:r w:rsidRPr="0098184E">
        <w:rPr>
          <w:rFonts w:ascii="Times New Roman" w:hAnsi="Times New Roman"/>
        </w:rPr>
        <w:t xml:space="preserve"> муницип</w:t>
      </w:r>
      <w:r w:rsidR="0064227A" w:rsidRPr="0098184E">
        <w:rPr>
          <w:rFonts w:ascii="Times New Roman" w:hAnsi="Times New Roman"/>
        </w:rPr>
        <w:t>альных районах</w:t>
      </w:r>
      <w:r w:rsidRPr="0098184E">
        <w:rPr>
          <w:rFonts w:ascii="Times New Roman" w:hAnsi="Times New Roman"/>
        </w:rPr>
        <w:t xml:space="preserve">). </w:t>
      </w:r>
      <w:r w:rsidR="0064227A" w:rsidRPr="0098184E">
        <w:rPr>
          <w:rFonts w:ascii="Times New Roman" w:hAnsi="Times New Roman"/>
        </w:rPr>
        <w:t>406 детей охвачены</w:t>
      </w:r>
      <w:r w:rsidRPr="0098184E">
        <w:rPr>
          <w:rFonts w:ascii="Times New Roman" w:hAnsi="Times New Roman"/>
        </w:rPr>
        <w:t xml:space="preserve"> </w:t>
      </w:r>
      <w:r w:rsidR="0064227A" w:rsidRPr="0098184E">
        <w:rPr>
          <w:rFonts w:ascii="Times New Roman" w:hAnsi="Times New Roman"/>
        </w:rPr>
        <w:t xml:space="preserve"> </w:t>
      </w:r>
      <w:r w:rsidRPr="0098184E">
        <w:rPr>
          <w:rFonts w:ascii="Times New Roman" w:hAnsi="Times New Roman"/>
        </w:rPr>
        <w:t xml:space="preserve"> дошкольным образ</w:t>
      </w:r>
      <w:r w:rsidR="0064227A" w:rsidRPr="0098184E">
        <w:rPr>
          <w:rFonts w:ascii="Times New Roman" w:hAnsi="Times New Roman"/>
        </w:rPr>
        <w:t>ованием через вариативные формы</w:t>
      </w:r>
      <w:r w:rsidRPr="0098184E">
        <w:rPr>
          <w:rFonts w:ascii="Times New Roman" w:hAnsi="Times New Roman"/>
        </w:rPr>
        <w:t xml:space="preserve">. </w:t>
      </w:r>
    </w:p>
    <w:p w:rsidR="00F61093" w:rsidRPr="0098184E" w:rsidRDefault="00EC5471" w:rsidP="00AE3D6D">
      <w:pPr>
        <w:pStyle w:val="af5"/>
        <w:rPr>
          <w:rFonts w:ascii="Times New Roman" w:hAnsi="Times New Roman"/>
        </w:rPr>
      </w:pPr>
      <w:r w:rsidRPr="0098184E">
        <w:rPr>
          <w:rFonts w:ascii="Times New Roman" w:hAnsi="Times New Roman"/>
        </w:rPr>
        <w:t>В республике функционирую</w:t>
      </w:r>
      <w:r w:rsidR="00F61093" w:rsidRPr="0098184E">
        <w:rPr>
          <w:rFonts w:ascii="Times New Roman" w:hAnsi="Times New Roman"/>
        </w:rPr>
        <w:t xml:space="preserve">т </w:t>
      </w:r>
      <w:r w:rsidR="00EF0D60" w:rsidRPr="0098184E">
        <w:rPr>
          <w:rFonts w:ascii="Times New Roman" w:hAnsi="Times New Roman"/>
        </w:rPr>
        <w:t>8</w:t>
      </w:r>
      <w:r w:rsidR="00F61093" w:rsidRPr="0098184E">
        <w:rPr>
          <w:rFonts w:ascii="Times New Roman" w:hAnsi="Times New Roman"/>
        </w:rPr>
        <w:t xml:space="preserve"> негосударственных дошкольных учреждений </w:t>
      </w:r>
      <w:r w:rsidRPr="0098184E">
        <w:rPr>
          <w:rFonts w:ascii="Times New Roman" w:hAnsi="Times New Roman"/>
        </w:rPr>
        <w:t xml:space="preserve">                 </w:t>
      </w:r>
      <w:r w:rsidR="00F61093" w:rsidRPr="0098184E">
        <w:rPr>
          <w:rFonts w:ascii="Times New Roman" w:hAnsi="Times New Roman"/>
        </w:rPr>
        <w:t>(</w:t>
      </w:r>
      <w:r w:rsidRPr="0098184E">
        <w:rPr>
          <w:rFonts w:ascii="Times New Roman" w:hAnsi="Times New Roman"/>
        </w:rPr>
        <w:t xml:space="preserve">в </w:t>
      </w:r>
      <w:r w:rsidR="00F61093" w:rsidRPr="0098184E">
        <w:rPr>
          <w:rFonts w:ascii="Times New Roman" w:hAnsi="Times New Roman"/>
        </w:rPr>
        <w:t>г.о. Наль</w:t>
      </w:r>
      <w:r w:rsidRPr="0098184E">
        <w:rPr>
          <w:rFonts w:ascii="Times New Roman" w:hAnsi="Times New Roman"/>
        </w:rPr>
        <w:t>чик, г.о. Прохладный, Чегемском</w:t>
      </w:r>
      <w:r w:rsidR="00F61093" w:rsidRPr="0098184E">
        <w:rPr>
          <w:rFonts w:ascii="Times New Roman" w:hAnsi="Times New Roman"/>
        </w:rPr>
        <w:t xml:space="preserve"> район</w:t>
      </w:r>
      <w:r w:rsidRPr="0098184E">
        <w:rPr>
          <w:rFonts w:ascii="Times New Roman" w:hAnsi="Times New Roman"/>
        </w:rPr>
        <w:t>е</w:t>
      </w:r>
      <w:r w:rsidR="00F61093" w:rsidRPr="0098184E">
        <w:rPr>
          <w:rFonts w:ascii="Times New Roman" w:hAnsi="Times New Roman"/>
        </w:rPr>
        <w:t>), реализующих образова</w:t>
      </w:r>
      <w:r w:rsidR="00F61093" w:rsidRPr="0098184E">
        <w:rPr>
          <w:rFonts w:ascii="Times New Roman" w:hAnsi="Times New Roman"/>
        </w:rPr>
        <w:softHyphen/>
        <w:t>тельные программы дошкольного образования. На 1 января 2020 года негосударственным сектором до</w:t>
      </w:r>
      <w:r w:rsidR="002600CC" w:rsidRPr="0098184E">
        <w:rPr>
          <w:rFonts w:ascii="Times New Roman" w:hAnsi="Times New Roman"/>
        </w:rPr>
        <w:t>школьного образования охвачены</w:t>
      </w:r>
      <w:r w:rsidR="00F61093" w:rsidRPr="0098184E">
        <w:rPr>
          <w:rFonts w:ascii="Times New Roman" w:hAnsi="Times New Roman"/>
        </w:rPr>
        <w:t xml:space="preserve"> 4</w:t>
      </w:r>
      <w:r w:rsidR="005E089C" w:rsidRPr="0098184E">
        <w:rPr>
          <w:rFonts w:ascii="Times New Roman" w:hAnsi="Times New Roman"/>
        </w:rPr>
        <w:t>83</w:t>
      </w:r>
      <w:r w:rsidR="00F61093" w:rsidRPr="0098184E">
        <w:rPr>
          <w:rFonts w:ascii="Times New Roman" w:hAnsi="Times New Roman"/>
        </w:rPr>
        <w:t xml:space="preserve"> человек</w:t>
      </w:r>
      <w:r w:rsidR="008370FA" w:rsidRPr="0098184E">
        <w:rPr>
          <w:rFonts w:ascii="Times New Roman" w:hAnsi="Times New Roman"/>
        </w:rPr>
        <w:t>а</w:t>
      </w:r>
      <w:r w:rsidR="00F61093" w:rsidRPr="0098184E">
        <w:rPr>
          <w:rFonts w:ascii="Times New Roman" w:hAnsi="Times New Roman"/>
        </w:rPr>
        <w:t>.</w:t>
      </w:r>
    </w:p>
    <w:p w:rsidR="00F61093" w:rsidRPr="0098184E" w:rsidRDefault="00F61093" w:rsidP="00AE3D6D">
      <w:pPr>
        <w:pStyle w:val="af5"/>
        <w:rPr>
          <w:rFonts w:ascii="Times New Roman" w:hAnsi="Times New Roman"/>
        </w:rPr>
      </w:pPr>
      <w:r w:rsidRPr="0098184E">
        <w:rPr>
          <w:rFonts w:ascii="Times New Roman" w:hAnsi="Times New Roman"/>
          <w:bCs/>
        </w:rPr>
        <w:lastRenderedPageBreak/>
        <w:t>В 20</w:t>
      </w:r>
      <w:r w:rsidR="008370FA" w:rsidRPr="0098184E">
        <w:rPr>
          <w:rFonts w:ascii="Times New Roman" w:hAnsi="Times New Roman"/>
          <w:bCs/>
        </w:rPr>
        <w:t>20</w:t>
      </w:r>
      <w:r w:rsidRPr="0098184E">
        <w:rPr>
          <w:rFonts w:ascii="Times New Roman" w:hAnsi="Times New Roman"/>
          <w:bCs/>
        </w:rPr>
        <w:t xml:space="preserve"> году </w:t>
      </w:r>
      <w:r w:rsidRPr="0098184E">
        <w:rPr>
          <w:rFonts w:ascii="Times New Roman" w:hAnsi="Times New Roman"/>
        </w:rPr>
        <w:t>на финансовое обеспечение получения дошкольного образования в частных дошкольных образовательных организациях из республиканского бюджета Кабардино-Балкарской Республики выделено 11,3 млн рублей. С частными образовательными организациями, реализующими образовательные программы дошкольного образования, заключены соглашения о предоставлении субсидии на возмещение затрат, возникающих в связи с оказанием образовательных услуг по предоставлению дошкольного образования.</w:t>
      </w:r>
    </w:p>
    <w:p w:rsidR="00F61093" w:rsidRPr="0098184E" w:rsidRDefault="00F61093" w:rsidP="00AE3D6D">
      <w:pPr>
        <w:pStyle w:val="af5"/>
        <w:rPr>
          <w:rFonts w:ascii="Times New Roman" w:hAnsi="Times New Roman"/>
        </w:rPr>
      </w:pPr>
      <w:r w:rsidRPr="0098184E">
        <w:rPr>
          <w:rFonts w:ascii="Times New Roman" w:hAnsi="Times New Roman"/>
        </w:rPr>
        <w:t xml:space="preserve">Установленный норматив стоимости оснащения одного места средствами обучения и воспитания в целях осуществления образовательных программ дошкольного образования и присмотра и ухода по данному мероприятию составляет 123,4 тыс. рублей. На реализацию данного мероприятия выделено 1 233,1 тыс. руб., в том числе из федерального бюджета </w:t>
      </w:r>
      <w:r w:rsidR="000C117A" w:rsidRPr="0098184E">
        <w:rPr>
          <w:rFonts w:ascii="Times New Roman" w:hAnsi="Times New Roman"/>
        </w:rPr>
        <w:t>–</w:t>
      </w:r>
      <w:r w:rsidRPr="0098184E">
        <w:rPr>
          <w:rFonts w:ascii="Times New Roman" w:hAnsi="Times New Roman"/>
        </w:rPr>
        <w:t xml:space="preserve"> 1 220,8 тыс. руб., республиканского бюджета Кабардино-Балкарской Республики </w:t>
      </w:r>
      <w:r w:rsidR="000C117A" w:rsidRPr="0098184E">
        <w:rPr>
          <w:rFonts w:ascii="Times New Roman" w:hAnsi="Times New Roman"/>
        </w:rPr>
        <w:t>–</w:t>
      </w:r>
      <w:r w:rsidRPr="0098184E">
        <w:rPr>
          <w:rFonts w:ascii="Times New Roman" w:hAnsi="Times New Roman"/>
        </w:rPr>
        <w:t xml:space="preserve"> 12,3 тыс. рублей. </w:t>
      </w:r>
    </w:p>
    <w:p w:rsidR="00F61093" w:rsidRPr="0098184E" w:rsidRDefault="00F61093" w:rsidP="00AE3D6D">
      <w:pPr>
        <w:pStyle w:val="af5"/>
        <w:rPr>
          <w:rFonts w:ascii="Times New Roman" w:hAnsi="Times New Roman"/>
        </w:rPr>
      </w:pPr>
      <w:r w:rsidRPr="0098184E">
        <w:rPr>
          <w:rFonts w:ascii="Times New Roman" w:hAnsi="Times New Roman"/>
        </w:rPr>
        <w:t xml:space="preserve">На указанные финансовые средства в 2020 году создано 10 дополнительных мест в 2-х дошкольных образовательных организациях, в том числе 5 мест </w:t>
      </w:r>
      <w:r w:rsidR="000C117A" w:rsidRPr="0098184E">
        <w:rPr>
          <w:rFonts w:ascii="Times New Roman" w:hAnsi="Times New Roman"/>
        </w:rPr>
        <w:t>–</w:t>
      </w:r>
      <w:r w:rsidRPr="0098184E">
        <w:rPr>
          <w:rFonts w:ascii="Times New Roman" w:hAnsi="Times New Roman"/>
        </w:rPr>
        <w:t xml:space="preserve"> в частном дошкольном образовательном учреждении «Детский сад «Узнавайка» (г.п. Чегем) и 5 </w:t>
      </w:r>
      <w:r w:rsidR="000C117A" w:rsidRPr="0098184E">
        <w:rPr>
          <w:rFonts w:ascii="Times New Roman" w:hAnsi="Times New Roman"/>
        </w:rPr>
        <w:t>–</w:t>
      </w:r>
      <w:r w:rsidRPr="0098184E">
        <w:rPr>
          <w:rFonts w:ascii="Times New Roman" w:hAnsi="Times New Roman"/>
        </w:rPr>
        <w:t xml:space="preserve"> в Детском дошкольном центре «Солнышко» (г.о. Нальчик). Дополнительные места созданы за счет закупки и оснащения средствами обучения и воспитания.</w:t>
      </w:r>
      <w:r w:rsidRPr="0098184E">
        <w:rPr>
          <w:rFonts w:ascii="Times New Roman" w:hAnsi="Times New Roman"/>
        </w:rPr>
        <w:tab/>
      </w:r>
    </w:p>
    <w:p w:rsidR="00F61093" w:rsidRPr="0098184E" w:rsidRDefault="00F61093" w:rsidP="00F61093">
      <w:pPr>
        <w:adjustRightInd w:val="0"/>
        <w:jc w:val="both"/>
        <w:rPr>
          <w:rFonts w:ascii="Times New Roman" w:hAnsi="Times New Roman"/>
          <w:sz w:val="24"/>
          <w:szCs w:val="24"/>
          <w:lang w:val="ru-RU"/>
        </w:rPr>
      </w:pPr>
    </w:p>
    <w:p w:rsidR="00F61093" w:rsidRPr="0098184E" w:rsidRDefault="00F61093" w:rsidP="00DE3EE7">
      <w:pPr>
        <w:pStyle w:val="2"/>
        <w:rPr>
          <w:rFonts w:ascii="Times New Roman" w:hAnsi="Times New Roman" w:cs="Times New Roman"/>
        </w:rPr>
      </w:pPr>
      <w:bookmarkStart w:id="36" w:name="_Toc64460638"/>
      <w:r w:rsidRPr="0098184E">
        <w:rPr>
          <w:rFonts w:ascii="Times New Roman" w:hAnsi="Times New Roman" w:cs="Times New Roman"/>
        </w:rPr>
        <w:t>Повышение качества дошкольного образования</w:t>
      </w:r>
      <w:bookmarkEnd w:id="36"/>
    </w:p>
    <w:p w:rsidR="00F61093" w:rsidRPr="0098184E" w:rsidRDefault="00F61093" w:rsidP="00AE3D6D">
      <w:pPr>
        <w:pStyle w:val="af5"/>
        <w:rPr>
          <w:rFonts w:ascii="Times New Roman" w:hAnsi="Times New Roman"/>
        </w:rPr>
      </w:pPr>
      <w:r w:rsidRPr="0098184E">
        <w:rPr>
          <w:rFonts w:ascii="Times New Roman" w:hAnsi="Times New Roman"/>
        </w:rPr>
        <w:t>Реализация федерального государственного образовательного стандарта дошкольного образования (далее – ФГОС дошкольного образования) является основным инструментом оценки качества дошкольного образования.</w:t>
      </w:r>
    </w:p>
    <w:p w:rsidR="00F61093" w:rsidRPr="0098184E" w:rsidRDefault="005E089C" w:rsidP="00AE3D6D">
      <w:pPr>
        <w:pStyle w:val="af5"/>
        <w:rPr>
          <w:rFonts w:ascii="Times New Roman" w:hAnsi="Times New Roman"/>
        </w:rPr>
      </w:pPr>
      <w:r w:rsidRPr="0098184E">
        <w:rPr>
          <w:rFonts w:ascii="Times New Roman" w:hAnsi="Times New Roman"/>
        </w:rPr>
        <w:t>В</w:t>
      </w:r>
      <w:r w:rsidR="00F61093" w:rsidRPr="0098184E">
        <w:rPr>
          <w:rFonts w:ascii="Times New Roman" w:hAnsi="Times New Roman"/>
        </w:rPr>
        <w:t xml:space="preserve">се дошкольные образовательные организации </w:t>
      </w:r>
      <w:r w:rsidR="00EC5471" w:rsidRPr="0098184E">
        <w:rPr>
          <w:rFonts w:ascii="Times New Roman" w:hAnsi="Times New Roman"/>
        </w:rPr>
        <w:t>в Кабардино-Балкарской Республике</w:t>
      </w:r>
      <w:r w:rsidR="00F61093" w:rsidRPr="0098184E">
        <w:rPr>
          <w:rFonts w:ascii="Times New Roman" w:hAnsi="Times New Roman"/>
        </w:rPr>
        <w:t xml:space="preserve"> реализуют ФГОС дошкольного образования. Для обеспечения реализации ФГОС дошкольного образования в системе образования Кабардино-Балкарской Республики продолжается планомерная работа по созданию условий, соответствующих современным требованиям организации образовательного п</w:t>
      </w:r>
      <w:r w:rsidR="00EC5471" w:rsidRPr="0098184E">
        <w:rPr>
          <w:rFonts w:ascii="Times New Roman" w:hAnsi="Times New Roman"/>
        </w:rPr>
        <w:t>роцесса: материально-технических, нормативно-правовых, организационно-методических, кадровых, информационных</w:t>
      </w:r>
      <w:r w:rsidR="00F61093" w:rsidRPr="0098184E">
        <w:rPr>
          <w:rFonts w:ascii="Times New Roman" w:hAnsi="Times New Roman"/>
        </w:rPr>
        <w:t>.</w:t>
      </w:r>
    </w:p>
    <w:p w:rsidR="00F61093" w:rsidRPr="0098184E" w:rsidRDefault="00F61093" w:rsidP="00AE3D6D">
      <w:pPr>
        <w:pStyle w:val="af5"/>
        <w:rPr>
          <w:rFonts w:ascii="Times New Roman" w:hAnsi="Times New Roman"/>
        </w:rPr>
      </w:pPr>
      <w:r w:rsidRPr="0098184E">
        <w:rPr>
          <w:rFonts w:ascii="Times New Roman" w:hAnsi="Times New Roman"/>
        </w:rPr>
        <w:t xml:space="preserve">Материально-техническая база организаций, реализующих программу дошкольного образования, соответствует требованиям, определяемым в соответствии с санитарно-эпидемиологическими правилами и нормативами. Обеспечивается выполнение требований пожарной безопасности. В дошкольных организациях установлены системы видеонаблюдения, </w:t>
      </w:r>
      <w:r w:rsidR="002600CC" w:rsidRPr="0098184E">
        <w:rPr>
          <w:rFonts w:ascii="Times New Roman" w:hAnsi="Times New Roman"/>
        </w:rPr>
        <w:t xml:space="preserve">  ограждение по периметру</w:t>
      </w:r>
      <w:r w:rsidRPr="0098184E">
        <w:rPr>
          <w:rFonts w:ascii="Times New Roman" w:hAnsi="Times New Roman"/>
        </w:rPr>
        <w:t>, разработаны паспорта безопасности и паспорта доступности, автоматические пожарные сигнализации.</w:t>
      </w:r>
    </w:p>
    <w:p w:rsidR="00F61093" w:rsidRPr="0098184E" w:rsidRDefault="00F61093" w:rsidP="00AE3D6D">
      <w:pPr>
        <w:pStyle w:val="af5"/>
        <w:rPr>
          <w:rFonts w:ascii="Times New Roman" w:hAnsi="Times New Roman"/>
        </w:rPr>
      </w:pPr>
      <w:r w:rsidRPr="0098184E">
        <w:rPr>
          <w:rFonts w:ascii="Times New Roman" w:hAnsi="Times New Roman"/>
        </w:rPr>
        <w:t>Здания и внутренние помещения большинства дошкольных корпусов находятся в удовлетворительном состоянии. Зданий, находящихся в аварийном состоянии, нет.</w:t>
      </w:r>
    </w:p>
    <w:p w:rsidR="00F61093" w:rsidRPr="0098184E" w:rsidRDefault="00F61093" w:rsidP="00AE3D6D">
      <w:pPr>
        <w:pStyle w:val="af5"/>
        <w:rPr>
          <w:rFonts w:ascii="Times New Roman" w:hAnsi="Times New Roman"/>
        </w:rPr>
      </w:pPr>
      <w:r w:rsidRPr="0098184E">
        <w:rPr>
          <w:rFonts w:ascii="Times New Roman" w:hAnsi="Times New Roman"/>
        </w:rPr>
        <w:t>В Кабардино-Балкарской Республике образовательные программы дошкольного образования реализ</w:t>
      </w:r>
      <w:r w:rsidR="005E089C" w:rsidRPr="0098184E">
        <w:rPr>
          <w:rFonts w:ascii="Times New Roman" w:hAnsi="Times New Roman"/>
        </w:rPr>
        <w:t>овали</w:t>
      </w:r>
      <w:r w:rsidRPr="0098184E">
        <w:rPr>
          <w:rFonts w:ascii="Times New Roman" w:hAnsi="Times New Roman"/>
        </w:rPr>
        <w:t xml:space="preserve"> 4342 педагогических работника, 1978 из них имеют высшее образование, в том числе 1339 – высшее педагогическое, 2364 – среднее профессиональное образование, в том числе 1348 – среднее профессиональное педагогическое образование. </w:t>
      </w:r>
    </w:p>
    <w:p w:rsidR="00F61093" w:rsidRPr="0098184E" w:rsidRDefault="00F61093" w:rsidP="00AE3D6D">
      <w:pPr>
        <w:pStyle w:val="af5"/>
        <w:rPr>
          <w:rFonts w:ascii="Times New Roman" w:hAnsi="Times New Roman"/>
        </w:rPr>
      </w:pPr>
      <w:r w:rsidRPr="0098184E">
        <w:rPr>
          <w:rFonts w:ascii="Times New Roman" w:hAnsi="Times New Roman"/>
        </w:rPr>
        <w:t>Педагогические и руководящие работники дошкольных организаций республики систематически повышают квалификацию. В 2020 году курсы повышения квалификации и профессиональной переподготовки прошли 246 работников дошкольного образования.</w:t>
      </w:r>
    </w:p>
    <w:p w:rsidR="00F61093" w:rsidRPr="0098184E" w:rsidRDefault="00F61093" w:rsidP="00AE3D6D">
      <w:pPr>
        <w:pStyle w:val="af5"/>
        <w:rPr>
          <w:rFonts w:ascii="Times New Roman" w:hAnsi="Times New Roman"/>
        </w:rPr>
      </w:pPr>
      <w:r w:rsidRPr="0098184E">
        <w:rPr>
          <w:rFonts w:ascii="Times New Roman" w:hAnsi="Times New Roman"/>
        </w:rPr>
        <w:lastRenderedPageBreak/>
        <w:t xml:space="preserve">В целях оценки качества дошкольного образования организовано участие образовательных организаций, реализующих образовательные программы дошкольного образования, в мониторинге оценки условий реализации федерального государственного образовательного стандарта дошкольного образования, проводимом Минпросвещения России. </w:t>
      </w:r>
    </w:p>
    <w:p w:rsidR="00F61093" w:rsidRPr="0098184E" w:rsidRDefault="00F61093" w:rsidP="00AE3D6D">
      <w:pPr>
        <w:pStyle w:val="af5"/>
        <w:rPr>
          <w:rFonts w:ascii="Times New Roman" w:hAnsi="Times New Roman"/>
        </w:rPr>
      </w:pPr>
      <w:r w:rsidRPr="0098184E">
        <w:rPr>
          <w:rFonts w:ascii="Times New Roman" w:hAnsi="Times New Roman"/>
        </w:rPr>
        <w:t>С целью оценки эффективности организации питания проведен мониторинг качества питания в дошкольных образовательных организациях с привлечением родительской общес</w:t>
      </w:r>
      <w:r w:rsidR="00EC5471" w:rsidRPr="0098184E">
        <w:rPr>
          <w:rFonts w:ascii="Times New Roman" w:hAnsi="Times New Roman"/>
        </w:rPr>
        <w:t>твенности. В мониторинге приняли</w:t>
      </w:r>
      <w:r w:rsidRPr="0098184E">
        <w:rPr>
          <w:rFonts w:ascii="Times New Roman" w:hAnsi="Times New Roman"/>
        </w:rPr>
        <w:t xml:space="preserve"> участие более 120 родителей (законных представителей) воспитанников образовательных организаций, реализующих программы дошкольного образования.</w:t>
      </w:r>
    </w:p>
    <w:p w:rsidR="00F61093" w:rsidRPr="0098184E" w:rsidRDefault="00F61093" w:rsidP="00AE3D6D">
      <w:pPr>
        <w:pStyle w:val="af5"/>
        <w:rPr>
          <w:rFonts w:ascii="Times New Roman" w:hAnsi="Times New Roman"/>
          <w:lang w:bidi="ru-RU"/>
        </w:rPr>
      </w:pPr>
      <w:r w:rsidRPr="0098184E">
        <w:rPr>
          <w:rFonts w:ascii="Times New Roman" w:hAnsi="Times New Roman"/>
          <w:lang w:bidi="ru-RU"/>
        </w:rPr>
        <w:t xml:space="preserve">Минпросвещения КБР проведен анализ режима работы дошкольных образовательных организаций с учетом режима трудовой деятельности родителей (законных представителей), в том числе опрос мнения родительской общественности. </w:t>
      </w:r>
      <w:r w:rsidRPr="0098184E">
        <w:rPr>
          <w:rFonts w:ascii="Times New Roman" w:hAnsi="Times New Roman"/>
        </w:rPr>
        <w:t>С учетом результато</w:t>
      </w:r>
      <w:r w:rsidR="00A32023" w:rsidRPr="0098184E">
        <w:rPr>
          <w:rFonts w:ascii="Times New Roman" w:hAnsi="Times New Roman"/>
        </w:rPr>
        <w:t>в анализа в 2020</w:t>
      </w:r>
      <w:r w:rsidRPr="0098184E">
        <w:rPr>
          <w:rFonts w:ascii="Times New Roman" w:hAnsi="Times New Roman"/>
        </w:rPr>
        <w:t xml:space="preserve"> г</w:t>
      </w:r>
      <w:r w:rsidR="00EC5471" w:rsidRPr="0098184E">
        <w:rPr>
          <w:rFonts w:ascii="Times New Roman" w:hAnsi="Times New Roman"/>
        </w:rPr>
        <w:t>оду образовательные организации</w:t>
      </w:r>
      <w:r w:rsidRPr="0098184E">
        <w:rPr>
          <w:rFonts w:ascii="Times New Roman" w:hAnsi="Times New Roman"/>
        </w:rPr>
        <w:t xml:space="preserve">, реализующие образовательные программы дошкольного образования, синхронизировали режим работы </w:t>
      </w:r>
      <w:r w:rsidRPr="0098184E">
        <w:rPr>
          <w:rFonts w:ascii="Times New Roman" w:hAnsi="Times New Roman"/>
          <w:lang w:bidi="ru-RU"/>
        </w:rPr>
        <w:t xml:space="preserve">с графиком трудовой деятельности родителей (законных представителей). </w:t>
      </w:r>
    </w:p>
    <w:p w:rsidR="008370FA" w:rsidRPr="0098184E" w:rsidRDefault="008370FA" w:rsidP="009933EE">
      <w:pPr>
        <w:pStyle w:val="2"/>
        <w:rPr>
          <w:rFonts w:ascii="Times New Roman" w:hAnsi="Times New Roman" w:cs="Times New Roman"/>
          <w:sz w:val="16"/>
          <w:szCs w:val="16"/>
        </w:rPr>
      </w:pPr>
      <w:bookmarkStart w:id="37" w:name="_Toc3882718"/>
    </w:p>
    <w:p w:rsidR="00F61093" w:rsidRPr="0098184E" w:rsidRDefault="00F61093" w:rsidP="009933EE">
      <w:pPr>
        <w:pStyle w:val="2"/>
        <w:rPr>
          <w:rFonts w:ascii="Times New Roman" w:hAnsi="Times New Roman" w:cs="Times New Roman"/>
        </w:rPr>
      </w:pPr>
      <w:bookmarkStart w:id="38" w:name="_Toc64460639"/>
      <w:r w:rsidRPr="0098184E">
        <w:rPr>
          <w:rFonts w:ascii="Times New Roman" w:hAnsi="Times New Roman" w:cs="Times New Roman"/>
        </w:rPr>
        <w:t>Развитие инфраструктуры общего образования</w:t>
      </w:r>
      <w:bookmarkEnd w:id="37"/>
      <w:bookmarkEnd w:id="38"/>
    </w:p>
    <w:p w:rsidR="00F61093" w:rsidRPr="0098184E" w:rsidRDefault="00EC5471" w:rsidP="00AE3D6D">
      <w:pPr>
        <w:pStyle w:val="af5"/>
        <w:rPr>
          <w:rFonts w:ascii="Times New Roman" w:hAnsi="Times New Roman"/>
        </w:rPr>
      </w:pPr>
      <w:r w:rsidRPr="0098184E">
        <w:rPr>
          <w:rFonts w:ascii="Times New Roman" w:hAnsi="Times New Roman"/>
        </w:rPr>
        <w:t xml:space="preserve">  В</w:t>
      </w:r>
      <w:r w:rsidR="00F61093" w:rsidRPr="0098184E">
        <w:rPr>
          <w:rFonts w:ascii="Times New Roman" w:hAnsi="Times New Roman"/>
        </w:rPr>
        <w:t xml:space="preserve"> 2020 году </w:t>
      </w:r>
      <w:r w:rsidR="00EF645E" w:rsidRPr="0098184E">
        <w:rPr>
          <w:rFonts w:ascii="Times New Roman" w:hAnsi="Times New Roman"/>
        </w:rPr>
        <w:t xml:space="preserve">осуществляли деятельность </w:t>
      </w:r>
      <w:r w:rsidR="00F61093" w:rsidRPr="0098184E">
        <w:rPr>
          <w:rFonts w:ascii="Times New Roman" w:hAnsi="Times New Roman"/>
        </w:rPr>
        <w:t xml:space="preserve">265 общеобразовательных </w:t>
      </w:r>
      <w:r w:rsidR="00EF645E" w:rsidRPr="0098184E">
        <w:rPr>
          <w:rFonts w:ascii="Times New Roman" w:hAnsi="Times New Roman"/>
        </w:rPr>
        <w:t>организаций, в которых обучались</w:t>
      </w:r>
      <w:r w:rsidR="00F61093" w:rsidRPr="0098184E">
        <w:rPr>
          <w:rFonts w:ascii="Times New Roman" w:hAnsi="Times New Roman"/>
        </w:rPr>
        <w:t xml:space="preserve"> более 111 тыс. человек. </w:t>
      </w:r>
    </w:p>
    <w:p w:rsidR="00F61093" w:rsidRPr="0098184E" w:rsidRDefault="00F61093" w:rsidP="00AE3D6D">
      <w:pPr>
        <w:pStyle w:val="af5"/>
        <w:rPr>
          <w:rFonts w:ascii="Times New Roman" w:hAnsi="Times New Roman"/>
        </w:rPr>
      </w:pPr>
      <w:r w:rsidRPr="0098184E">
        <w:rPr>
          <w:rFonts w:ascii="Times New Roman" w:hAnsi="Times New Roman"/>
        </w:rPr>
        <w:t xml:space="preserve">Современным требованиям к обучению и воспитанию детей полностью соответствует 127 общеобразовательных организаций (47,9%), частично – 138 (52,1%). Школьных зданий с уровнем износа от 60% и выше – 78 (29,4%). </w:t>
      </w:r>
    </w:p>
    <w:p w:rsidR="00F61093" w:rsidRPr="0098184E" w:rsidRDefault="00F61093" w:rsidP="00AE3D6D">
      <w:pPr>
        <w:pStyle w:val="af5"/>
        <w:rPr>
          <w:rFonts w:ascii="Times New Roman" w:hAnsi="Times New Roman"/>
        </w:rPr>
      </w:pPr>
      <w:r w:rsidRPr="0098184E">
        <w:rPr>
          <w:rFonts w:ascii="Times New Roman" w:hAnsi="Times New Roman"/>
        </w:rPr>
        <w:t>В общеобразовательных организациях в целом имеется необходимая инфр</w:t>
      </w:r>
      <w:r w:rsidR="00EC5471" w:rsidRPr="0098184E">
        <w:rPr>
          <w:rFonts w:ascii="Times New Roman" w:hAnsi="Times New Roman"/>
        </w:rPr>
        <w:t>аструктура. Столовые или буфеты-</w:t>
      </w:r>
      <w:r w:rsidRPr="0098184E">
        <w:rPr>
          <w:rFonts w:ascii="Times New Roman" w:hAnsi="Times New Roman"/>
        </w:rPr>
        <w:t xml:space="preserve">раздаточные оборудованы в 265 (100%) школах, спортивные залы – </w:t>
      </w:r>
      <w:r w:rsidR="008370FA" w:rsidRPr="0098184E">
        <w:rPr>
          <w:rFonts w:ascii="Times New Roman" w:hAnsi="Times New Roman"/>
        </w:rPr>
        <w:br/>
        <w:t xml:space="preserve">в </w:t>
      </w:r>
      <w:r w:rsidRPr="0098184E">
        <w:rPr>
          <w:rFonts w:ascii="Times New Roman" w:hAnsi="Times New Roman"/>
        </w:rPr>
        <w:t xml:space="preserve">251 (94,7%), актовые залы – </w:t>
      </w:r>
      <w:r w:rsidR="008370FA" w:rsidRPr="0098184E">
        <w:rPr>
          <w:rFonts w:ascii="Times New Roman" w:hAnsi="Times New Roman"/>
        </w:rPr>
        <w:t xml:space="preserve">в </w:t>
      </w:r>
      <w:r w:rsidRPr="0098184E">
        <w:rPr>
          <w:rFonts w:ascii="Times New Roman" w:hAnsi="Times New Roman"/>
        </w:rPr>
        <w:t xml:space="preserve">205 (77,3%), библиотеки – </w:t>
      </w:r>
      <w:r w:rsidR="008370FA" w:rsidRPr="0098184E">
        <w:rPr>
          <w:rFonts w:ascii="Times New Roman" w:hAnsi="Times New Roman"/>
        </w:rPr>
        <w:t xml:space="preserve">в </w:t>
      </w:r>
      <w:r w:rsidRPr="0098184E">
        <w:rPr>
          <w:rFonts w:ascii="Times New Roman" w:hAnsi="Times New Roman"/>
        </w:rPr>
        <w:t xml:space="preserve">254 (95,8%). </w:t>
      </w:r>
    </w:p>
    <w:p w:rsidR="00F61093" w:rsidRPr="0098184E" w:rsidRDefault="00F61093" w:rsidP="00AE3D6D">
      <w:pPr>
        <w:pStyle w:val="af5"/>
        <w:rPr>
          <w:rFonts w:ascii="Times New Roman" w:hAnsi="Times New Roman"/>
        </w:rPr>
      </w:pPr>
      <w:r w:rsidRPr="0098184E">
        <w:rPr>
          <w:rFonts w:ascii="Times New Roman" w:hAnsi="Times New Roman"/>
        </w:rPr>
        <w:t xml:space="preserve">В 243 (91,6%) общеобразовательных организациях имеются оборудованные кабинеты информатики, в 210 (79,2%) – кабинеты химии, в 213 (80,3%) – кабинеты физики, в 206 (77,7%) – кабинеты биологии, в 186 (70,1%) – кабинеты географии, в 147 (55,4%) – кабинеты ОБЖ, в 164 (61,8%) – кабинеты иностранного языка, в 104 (39,2%) – кабинеты для внеурочной деятельности. </w:t>
      </w:r>
    </w:p>
    <w:p w:rsidR="00F61093" w:rsidRPr="0098184E" w:rsidRDefault="00F61093" w:rsidP="00AE3D6D">
      <w:pPr>
        <w:pStyle w:val="af5"/>
        <w:rPr>
          <w:rFonts w:ascii="Times New Roman" w:hAnsi="Times New Roman"/>
        </w:rPr>
      </w:pPr>
      <w:r w:rsidRPr="0098184E">
        <w:rPr>
          <w:rFonts w:ascii="Times New Roman" w:hAnsi="Times New Roman"/>
        </w:rPr>
        <w:t>В образовательном процессе используются около 13 тысяч компьютеров, 2 935 проекто</w:t>
      </w:r>
      <w:r w:rsidR="002600CC" w:rsidRPr="0098184E">
        <w:rPr>
          <w:rFonts w:ascii="Times New Roman" w:hAnsi="Times New Roman"/>
        </w:rPr>
        <w:t>ров и 2</w:t>
      </w:r>
      <w:r w:rsidRPr="0098184E">
        <w:rPr>
          <w:rFonts w:ascii="Times New Roman" w:hAnsi="Times New Roman"/>
        </w:rPr>
        <w:t xml:space="preserve">388 интерактивных досок. В общеобразовательных организациях </w:t>
      </w:r>
      <w:r w:rsidR="00EC5471" w:rsidRPr="0098184E">
        <w:rPr>
          <w:rFonts w:ascii="Times New Roman" w:hAnsi="Times New Roman"/>
        </w:rPr>
        <w:t>республик</w:t>
      </w:r>
      <w:r w:rsidR="00DE3EE7" w:rsidRPr="0098184E">
        <w:rPr>
          <w:rFonts w:ascii="Times New Roman" w:hAnsi="Times New Roman"/>
        </w:rPr>
        <w:t>и</w:t>
      </w:r>
      <w:r w:rsidRPr="0098184E">
        <w:rPr>
          <w:rFonts w:ascii="Times New Roman" w:hAnsi="Times New Roman"/>
        </w:rPr>
        <w:t xml:space="preserve"> имеется около 19 200 комплектов различного оборудования и техники (оргтехника, цифровые фотоаппараты и видеокамеры, лингафонные кабинеты, веб-камеры, мультимедийные комплекты, мобильные комплексы, учебно-наглядное и учебно-лабораторное оборудование и цифровые образовательные ресурсы).</w:t>
      </w:r>
    </w:p>
    <w:p w:rsidR="00F61093" w:rsidRPr="0098184E" w:rsidRDefault="00EC5471" w:rsidP="00AE3D6D">
      <w:pPr>
        <w:pStyle w:val="af5"/>
        <w:rPr>
          <w:rFonts w:ascii="Times New Roman" w:hAnsi="Times New Roman"/>
        </w:rPr>
      </w:pPr>
      <w:r w:rsidRPr="0098184E">
        <w:rPr>
          <w:rFonts w:ascii="Times New Roman" w:hAnsi="Times New Roman"/>
        </w:rPr>
        <w:t xml:space="preserve"> </w:t>
      </w:r>
      <w:r w:rsidR="00F61093" w:rsidRPr="0098184E">
        <w:rPr>
          <w:rFonts w:ascii="Times New Roman" w:hAnsi="Times New Roman"/>
        </w:rPr>
        <w:t xml:space="preserve"> </w:t>
      </w:r>
      <w:r w:rsidR="005E089C" w:rsidRPr="0098184E">
        <w:rPr>
          <w:rFonts w:ascii="Times New Roman" w:hAnsi="Times New Roman"/>
        </w:rPr>
        <w:t>Т</w:t>
      </w:r>
      <w:r w:rsidR="00F61093" w:rsidRPr="0098184E">
        <w:rPr>
          <w:rFonts w:ascii="Times New Roman" w:hAnsi="Times New Roman"/>
        </w:rPr>
        <w:t xml:space="preserve">ехническое состояние здания средней общеобразовательной школы </w:t>
      </w:r>
      <w:r w:rsidR="005E089C" w:rsidRPr="0098184E">
        <w:rPr>
          <w:rFonts w:ascii="Times New Roman" w:hAnsi="Times New Roman"/>
        </w:rPr>
        <w:t xml:space="preserve">                               </w:t>
      </w:r>
      <w:r w:rsidR="00F61093" w:rsidRPr="0098184E">
        <w:rPr>
          <w:rFonts w:ascii="Times New Roman" w:hAnsi="Times New Roman"/>
        </w:rPr>
        <w:t>с. Красносельское Прохладненского муниципального района признано аварийным.</w:t>
      </w:r>
      <w:r w:rsidR="005E089C" w:rsidRPr="0098184E">
        <w:rPr>
          <w:rFonts w:ascii="Times New Roman" w:hAnsi="Times New Roman"/>
        </w:rPr>
        <w:t xml:space="preserve"> </w:t>
      </w:r>
      <w:r w:rsidR="00F61093" w:rsidRPr="0098184E">
        <w:rPr>
          <w:rFonts w:ascii="Times New Roman" w:hAnsi="Times New Roman"/>
        </w:rPr>
        <w:t>Постановлением главы местной администрации Прохладненского муниципального района прекращена эксплуатация здания образовательной организации, все обучающиеся (более 320 человек) переведены в школы сельских поселений Пролетарское и Граничное.</w:t>
      </w:r>
    </w:p>
    <w:p w:rsidR="00F61093" w:rsidRPr="0098184E" w:rsidRDefault="00F61093" w:rsidP="00AE3D6D">
      <w:pPr>
        <w:pStyle w:val="af5"/>
        <w:rPr>
          <w:rFonts w:ascii="Times New Roman" w:hAnsi="Times New Roman"/>
        </w:rPr>
      </w:pPr>
      <w:r w:rsidRPr="0098184E">
        <w:rPr>
          <w:rFonts w:ascii="Times New Roman" w:hAnsi="Times New Roman"/>
        </w:rPr>
        <w:lastRenderedPageBreak/>
        <w:t>Кр</w:t>
      </w:r>
      <w:r w:rsidR="00EC5471" w:rsidRPr="0098184E">
        <w:rPr>
          <w:rFonts w:ascii="Times New Roman" w:hAnsi="Times New Roman"/>
        </w:rPr>
        <w:t>оме того,</w:t>
      </w:r>
      <w:r w:rsidRPr="0098184E">
        <w:rPr>
          <w:rFonts w:ascii="Times New Roman" w:hAnsi="Times New Roman"/>
        </w:rPr>
        <w:t xml:space="preserve"> имеется потребность в проведении капитального ремонта в 52 общеобразовательных организациях, капитальном строительстве 15 новых школ и строительстве 15 пристроек к зданиям функционирующих общеобразовательных организаций.</w:t>
      </w:r>
    </w:p>
    <w:p w:rsidR="00F61093" w:rsidRPr="0098184E" w:rsidRDefault="00F61093" w:rsidP="00AE3D6D">
      <w:pPr>
        <w:pStyle w:val="af5"/>
        <w:rPr>
          <w:rFonts w:ascii="Times New Roman" w:hAnsi="Times New Roman"/>
        </w:rPr>
      </w:pPr>
      <w:r w:rsidRPr="0098184E">
        <w:rPr>
          <w:rFonts w:ascii="Times New Roman" w:hAnsi="Times New Roman"/>
        </w:rPr>
        <w:t>Минпросвещения КБР проводится работа по совершенствованию инфраструктуры и улучшению материально-технической базы общеобразовательных организаций.</w:t>
      </w:r>
    </w:p>
    <w:p w:rsidR="00F61093" w:rsidRPr="0098184E" w:rsidRDefault="00F61093" w:rsidP="00AE3D6D">
      <w:pPr>
        <w:pStyle w:val="af5"/>
        <w:rPr>
          <w:rFonts w:ascii="Times New Roman" w:hAnsi="Times New Roman"/>
        </w:rPr>
      </w:pPr>
      <w:r w:rsidRPr="0098184E">
        <w:rPr>
          <w:rFonts w:ascii="Times New Roman" w:hAnsi="Times New Roman"/>
        </w:rPr>
        <w:t>В соответствии с федеральным проектом «Современная школа» национального проекта «Образование» в г.о. Нальчик построен</w:t>
      </w:r>
      <w:r w:rsidR="00A87469" w:rsidRPr="0098184E">
        <w:rPr>
          <w:rFonts w:ascii="Times New Roman" w:hAnsi="Times New Roman"/>
        </w:rPr>
        <w:t>а</w:t>
      </w:r>
      <w:r w:rsidRPr="0098184E">
        <w:rPr>
          <w:rFonts w:ascii="Times New Roman" w:hAnsi="Times New Roman"/>
        </w:rPr>
        <w:t xml:space="preserve"> средняя общеобразовательная школа </w:t>
      </w:r>
      <w:r w:rsidR="00E84E24" w:rsidRPr="0098184E">
        <w:rPr>
          <w:rFonts w:ascii="Times New Roman" w:hAnsi="Times New Roman"/>
        </w:rPr>
        <w:t>№ </w:t>
      </w:r>
      <w:r w:rsidRPr="0098184E">
        <w:rPr>
          <w:rFonts w:ascii="Times New Roman" w:hAnsi="Times New Roman"/>
        </w:rPr>
        <w:t>33 на 1 224 места. В 202</w:t>
      </w:r>
      <w:r w:rsidR="00A87469" w:rsidRPr="0098184E">
        <w:rPr>
          <w:rFonts w:ascii="Times New Roman" w:hAnsi="Times New Roman"/>
        </w:rPr>
        <w:t>1</w:t>
      </w:r>
      <w:r w:rsidRPr="0098184E">
        <w:rPr>
          <w:rFonts w:ascii="Times New Roman" w:hAnsi="Times New Roman"/>
        </w:rPr>
        <w:t xml:space="preserve"> г. заверш</w:t>
      </w:r>
      <w:r w:rsidR="00A87469" w:rsidRPr="0098184E">
        <w:rPr>
          <w:rFonts w:ascii="Times New Roman" w:hAnsi="Times New Roman"/>
        </w:rPr>
        <w:t>ается</w:t>
      </w:r>
      <w:r w:rsidRPr="0098184E">
        <w:rPr>
          <w:rFonts w:ascii="Times New Roman" w:hAnsi="Times New Roman"/>
        </w:rPr>
        <w:t xml:space="preserve"> строительство общеобразовательных школ в г. Чегем</w:t>
      </w:r>
      <w:r w:rsidR="00EC5471" w:rsidRPr="0098184E">
        <w:rPr>
          <w:rFonts w:ascii="Times New Roman" w:hAnsi="Times New Roman"/>
        </w:rPr>
        <w:t>е</w:t>
      </w:r>
      <w:r w:rsidRPr="0098184E">
        <w:rPr>
          <w:rFonts w:ascii="Times New Roman" w:hAnsi="Times New Roman"/>
        </w:rPr>
        <w:t xml:space="preserve"> на 500 мест и в ст. Солдатской на 250 мест.</w:t>
      </w:r>
    </w:p>
    <w:p w:rsidR="00F61093" w:rsidRPr="0098184E" w:rsidRDefault="008A6ED3" w:rsidP="00AE3D6D">
      <w:pPr>
        <w:pStyle w:val="af5"/>
        <w:rPr>
          <w:rFonts w:ascii="Times New Roman" w:hAnsi="Times New Roman"/>
        </w:rPr>
      </w:pPr>
      <w:r w:rsidRPr="0098184E">
        <w:rPr>
          <w:rFonts w:ascii="Times New Roman" w:hAnsi="Times New Roman"/>
        </w:rPr>
        <w:t xml:space="preserve">В 2020 году </w:t>
      </w:r>
      <w:r w:rsidR="00F61093" w:rsidRPr="0098184E">
        <w:rPr>
          <w:rFonts w:ascii="Times New Roman" w:hAnsi="Times New Roman"/>
        </w:rPr>
        <w:t xml:space="preserve"> совместно с органами местного самоуправления </w:t>
      </w:r>
      <w:r w:rsidRPr="0098184E">
        <w:rPr>
          <w:rFonts w:ascii="Times New Roman" w:hAnsi="Times New Roman"/>
        </w:rPr>
        <w:t>была проведена</w:t>
      </w:r>
      <w:r w:rsidR="00F61093" w:rsidRPr="0098184E">
        <w:rPr>
          <w:rFonts w:ascii="Times New Roman" w:hAnsi="Times New Roman"/>
        </w:rPr>
        <w:t xml:space="preserve"> работа по включению мероприятий, направленных на создание современных и качественных условий обучения в общеобразовательных организациях, в государственную программу Российской Федерации «Комплексное развитие сельских территорий». </w:t>
      </w:r>
    </w:p>
    <w:p w:rsidR="00F61093" w:rsidRPr="0098184E" w:rsidRDefault="008A6ED3" w:rsidP="00AE3D6D">
      <w:pPr>
        <w:pStyle w:val="af5"/>
        <w:rPr>
          <w:rFonts w:ascii="Times New Roman" w:hAnsi="Times New Roman"/>
        </w:rPr>
      </w:pPr>
      <w:r w:rsidRPr="0098184E">
        <w:rPr>
          <w:rFonts w:ascii="Times New Roman" w:hAnsi="Times New Roman"/>
        </w:rPr>
        <w:t>Также</w:t>
      </w:r>
      <w:r w:rsidR="00F61093" w:rsidRPr="0098184E">
        <w:rPr>
          <w:rFonts w:ascii="Times New Roman" w:hAnsi="Times New Roman"/>
        </w:rPr>
        <w:t xml:space="preserve"> </w:t>
      </w:r>
      <w:r w:rsidR="00CE010F" w:rsidRPr="0098184E">
        <w:rPr>
          <w:rFonts w:ascii="Times New Roman" w:hAnsi="Times New Roman"/>
        </w:rPr>
        <w:t xml:space="preserve">в </w:t>
      </w:r>
      <w:r w:rsidR="00F61093" w:rsidRPr="0098184E">
        <w:rPr>
          <w:rFonts w:ascii="Times New Roman" w:hAnsi="Times New Roman"/>
        </w:rPr>
        <w:t xml:space="preserve">рамках реализации мероприятий по благоустройству зданий общеобразовательных организаций в целях соблюдения требований к воздушно-тепловому режиму, водоснабжению и канализации </w:t>
      </w:r>
      <w:r w:rsidRPr="0098184E">
        <w:rPr>
          <w:rFonts w:ascii="Times New Roman" w:hAnsi="Times New Roman"/>
        </w:rPr>
        <w:t xml:space="preserve">был </w:t>
      </w:r>
      <w:r w:rsidR="00F61093" w:rsidRPr="0098184E">
        <w:rPr>
          <w:rFonts w:ascii="Times New Roman" w:hAnsi="Times New Roman"/>
        </w:rPr>
        <w:t xml:space="preserve">проведен капитальный ремонт зданий средней общеобразовательной школы </w:t>
      </w:r>
      <w:r w:rsidR="00E84E24" w:rsidRPr="0098184E">
        <w:rPr>
          <w:rFonts w:ascii="Times New Roman" w:hAnsi="Times New Roman"/>
        </w:rPr>
        <w:t>№ </w:t>
      </w:r>
      <w:r w:rsidR="00F61093" w:rsidRPr="0098184E">
        <w:rPr>
          <w:rFonts w:ascii="Times New Roman" w:hAnsi="Times New Roman"/>
        </w:rPr>
        <w:t xml:space="preserve">10 г. Майского и средней общеобразовательной школы </w:t>
      </w:r>
      <w:r w:rsidR="00CE010F" w:rsidRPr="0098184E">
        <w:rPr>
          <w:rFonts w:ascii="Times New Roman" w:hAnsi="Times New Roman"/>
        </w:rPr>
        <w:br/>
      </w:r>
      <w:r w:rsidR="00E84E24" w:rsidRPr="0098184E">
        <w:rPr>
          <w:rFonts w:ascii="Times New Roman" w:hAnsi="Times New Roman"/>
        </w:rPr>
        <w:t>№ </w:t>
      </w:r>
      <w:r w:rsidR="00DE3EE7" w:rsidRPr="0098184E">
        <w:rPr>
          <w:rFonts w:ascii="Times New Roman" w:hAnsi="Times New Roman"/>
        </w:rPr>
        <w:t>1 с.п. </w:t>
      </w:r>
      <w:r w:rsidR="00F61093" w:rsidRPr="0098184E">
        <w:rPr>
          <w:rFonts w:ascii="Times New Roman" w:hAnsi="Times New Roman"/>
        </w:rPr>
        <w:t xml:space="preserve">Кенделен. Проведены работы по комплексному капитальному ремонту образовательных организаций, учебные помещения приведены в соответствие с санитарно-эпидемиологическими требованиями, созданы современные условия для качественной организации образовательного процесса. </w:t>
      </w:r>
    </w:p>
    <w:p w:rsidR="00F61093" w:rsidRPr="0098184E" w:rsidRDefault="00F61093" w:rsidP="00AE3D6D">
      <w:pPr>
        <w:pStyle w:val="af5"/>
        <w:rPr>
          <w:rFonts w:ascii="Times New Roman" w:hAnsi="Times New Roman"/>
        </w:rPr>
      </w:pPr>
      <w:r w:rsidRPr="0098184E">
        <w:rPr>
          <w:rFonts w:ascii="Times New Roman" w:hAnsi="Times New Roman"/>
        </w:rPr>
        <w:t>В истекшем году в рамках проек</w:t>
      </w:r>
      <w:r w:rsidR="008A6ED3" w:rsidRPr="0098184E">
        <w:rPr>
          <w:rFonts w:ascii="Times New Roman" w:hAnsi="Times New Roman"/>
        </w:rPr>
        <w:t>та «Современная школа» созданы ц</w:t>
      </w:r>
      <w:r w:rsidRPr="0098184E">
        <w:rPr>
          <w:rFonts w:ascii="Times New Roman" w:hAnsi="Times New Roman"/>
        </w:rPr>
        <w:t>ентры цифрового и гуманитарного профилей «Точка роста» в 42 общеобразовательных организациях, расположенных в сельской местности и малых городах. В каждой из этих школ обновлена материально-техническая база, учащимся предоставлена возможность изучать предметы на современном высокотехнологическом оборудовании.</w:t>
      </w:r>
    </w:p>
    <w:p w:rsidR="00F61093" w:rsidRPr="0098184E" w:rsidRDefault="00F61093" w:rsidP="00AE3D6D">
      <w:pPr>
        <w:pStyle w:val="af5"/>
        <w:rPr>
          <w:rFonts w:ascii="Times New Roman" w:hAnsi="Times New Roman"/>
        </w:rPr>
      </w:pPr>
      <w:r w:rsidRPr="0098184E">
        <w:rPr>
          <w:rFonts w:ascii="Times New Roman" w:hAnsi="Times New Roman"/>
        </w:rPr>
        <w:t>В соответствии с проектом «Цифровая о</w:t>
      </w:r>
      <w:r w:rsidR="008A6ED3" w:rsidRPr="0098184E">
        <w:rPr>
          <w:rFonts w:ascii="Times New Roman" w:hAnsi="Times New Roman"/>
        </w:rPr>
        <w:t xml:space="preserve">бразовательная среда» </w:t>
      </w:r>
      <w:r w:rsidR="00EF645E" w:rsidRPr="0098184E">
        <w:rPr>
          <w:rFonts w:ascii="Times New Roman" w:hAnsi="Times New Roman"/>
        </w:rPr>
        <w:t xml:space="preserve">в 2020 году </w:t>
      </w:r>
      <w:r w:rsidR="008A6ED3" w:rsidRPr="0098184E">
        <w:rPr>
          <w:rFonts w:ascii="Times New Roman" w:hAnsi="Times New Roman"/>
        </w:rPr>
        <w:t>обновлена</w:t>
      </w:r>
      <w:r w:rsidRPr="0098184E">
        <w:rPr>
          <w:rFonts w:ascii="Times New Roman" w:hAnsi="Times New Roman"/>
        </w:rPr>
        <w:t xml:space="preserve"> материально-техническая база в 100 общеобразовательных и профессиональн</w:t>
      </w:r>
      <w:r w:rsidR="008A6ED3" w:rsidRPr="0098184E">
        <w:rPr>
          <w:rFonts w:ascii="Times New Roman" w:hAnsi="Times New Roman"/>
        </w:rPr>
        <w:t>ых образовательных организациях, которые</w:t>
      </w:r>
      <w:r w:rsidRPr="0098184E">
        <w:rPr>
          <w:rFonts w:ascii="Times New Roman" w:hAnsi="Times New Roman"/>
        </w:rPr>
        <w:t xml:space="preserve"> обеспечены современным компьютерным и мультимедийным оборудованием. </w:t>
      </w:r>
    </w:p>
    <w:p w:rsidR="00F61093" w:rsidRPr="0098184E" w:rsidRDefault="008A6ED3" w:rsidP="00AE3D6D">
      <w:pPr>
        <w:pStyle w:val="af5"/>
        <w:rPr>
          <w:rFonts w:ascii="Times New Roman" w:hAnsi="Times New Roman"/>
        </w:rPr>
      </w:pPr>
      <w:r w:rsidRPr="0098184E">
        <w:rPr>
          <w:rFonts w:ascii="Times New Roman" w:hAnsi="Times New Roman"/>
        </w:rPr>
        <w:t>В целях развития</w:t>
      </w:r>
      <w:r w:rsidR="00F61093" w:rsidRPr="0098184E">
        <w:rPr>
          <w:rFonts w:ascii="Times New Roman" w:hAnsi="Times New Roman"/>
        </w:rPr>
        <w:t xml:space="preserve"> компетенций школьников в области программирования и </w:t>
      </w:r>
      <w:r w:rsidRPr="0098184E">
        <w:rPr>
          <w:rFonts w:ascii="Times New Roman" w:hAnsi="Times New Roman"/>
        </w:rPr>
        <w:t xml:space="preserve">                     </w:t>
      </w:r>
      <w:r w:rsidR="00F61093" w:rsidRPr="0098184E">
        <w:rPr>
          <w:rFonts w:ascii="Times New Roman" w:hAnsi="Times New Roman"/>
          <w:lang w:val="en-US"/>
        </w:rPr>
        <w:t>IT</w:t>
      </w:r>
      <w:r w:rsidRPr="0098184E">
        <w:rPr>
          <w:rFonts w:ascii="Times New Roman" w:hAnsi="Times New Roman"/>
        </w:rPr>
        <w:t>-</w:t>
      </w:r>
      <w:r w:rsidR="00F61093" w:rsidRPr="0098184E">
        <w:rPr>
          <w:rFonts w:ascii="Times New Roman" w:hAnsi="Times New Roman"/>
        </w:rPr>
        <w:t xml:space="preserve"> технологий создан Центр цифрового образования детей «IT-куб», который функционирует по 6 образовательным направлениям. </w:t>
      </w:r>
    </w:p>
    <w:p w:rsidR="00F61093" w:rsidRPr="0098184E" w:rsidRDefault="005E089C" w:rsidP="00AE3D6D">
      <w:pPr>
        <w:pStyle w:val="af5"/>
        <w:rPr>
          <w:rFonts w:ascii="Times New Roman" w:hAnsi="Times New Roman"/>
        </w:rPr>
      </w:pPr>
      <w:r w:rsidRPr="0098184E">
        <w:rPr>
          <w:rFonts w:ascii="Times New Roman" w:hAnsi="Times New Roman"/>
        </w:rPr>
        <w:t>Н</w:t>
      </w:r>
      <w:r w:rsidR="00F61093" w:rsidRPr="0098184E">
        <w:rPr>
          <w:rFonts w:ascii="Times New Roman" w:hAnsi="Times New Roman"/>
        </w:rPr>
        <w:t xml:space="preserve">а реализацию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(далее – мероприятие) выделено 5920,4 тыс. рублей, в том числе из средств федерального бюджета – 5505,9 тыс. рублей, из средств республиканского бюджета КБР – 414,5 тыс. рублей. </w:t>
      </w:r>
    </w:p>
    <w:p w:rsidR="00F61093" w:rsidRPr="0098184E" w:rsidRDefault="00F61093" w:rsidP="00AE3D6D">
      <w:pPr>
        <w:pStyle w:val="af5"/>
        <w:rPr>
          <w:rFonts w:ascii="Times New Roman" w:hAnsi="Times New Roman"/>
        </w:rPr>
      </w:pPr>
      <w:r w:rsidRPr="0098184E">
        <w:rPr>
          <w:rFonts w:ascii="Times New Roman" w:hAnsi="Times New Roman"/>
        </w:rPr>
        <w:t xml:space="preserve">Мероприятие реализовано в </w:t>
      </w:r>
      <w:r w:rsidR="008A6ED3" w:rsidRPr="0098184E">
        <w:rPr>
          <w:rFonts w:ascii="Times New Roman" w:hAnsi="Times New Roman"/>
        </w:rPr>
        <w:t>трёх</w:t>
      </w:r>
      <w:r w:rsidRPr="0098184E">
        <w:rPr>
          <w:rFonts w:ascii="Times New Roman" w:hAnsi="Times New Roman"/>
        </w:rPr>
        <w:t xml:space="preserve"> образовательных организациях:</w:t>
      </w:r>
      <w:r w:rsidR="008A6ED3" w:rsidRPr="0098184E">
        <w:rPr>
          <w:rFonts w:ascii="Times New Roman" w:hAnsi="Times New Roman"/>
        </w:rPr>
        <w:t xml:space="preserve"> в Детском</w:t>
      </w:r>
      <w:r w:rsidRPr="0098184E">
        <w:rPr>
          <w:rFonts w:ascii="Times New Roman" w:hAnsi="Times New Roman"/>
        </w:rPr>
        <w:t xml:space="preserve"> сад</w:t>
      </w:r>
      <w:r w:rsidR="008A6ED3" w:rsidRPr="0098184E">
        <w:rPr>
          <w:rFonts w:ascii="Times New Roman" w:hAnsi="Times New Roman"/>
        </w:rPr>
        <w:t>у</w:t>
      </w:r>
      <w:r w:rsidRPr="0098184E">
        <w:rPr>
          <w:rFonts w:ascii="Times New Roman" w:hAnsi="Times New Roman"/>
        </w:rPr>
        <w:t xml:space="preserve"> </w:t>
      </w:r>
      <w:r w:rsidR="00E84E24" w:rsidRPr="0098184E">
        <w:rPr>
          <w:rFonts w:ascii="Times New Roman" w:hAnsi="Times New Roman"/>
        </w:rPr>
        <w:t>№ </w:t>
      </w:r>
      <w:r w:rsidRPr="0098184E">
        <w:rPr>
          <w:rFonts w:ascii="Times New Roman" w:hAnsi="Times New Roman"/>
        </w:rPr>
        <w:t>25</w:t>
      </w:r>
      <w:r w:rsidR="008A6ED3" w:rsidRPr="0098184E">
        <w:rPr>
          <w:rFonts w:ascii="Times New Roman" w:hAnsi="Times New Roman"/>
        </w:rPr>
        <w:t xml:space="preserve"> </w:t>
      </w:r>
      <w:r w:rsidRPr="0098184E">
        <w:rPr>
          <w:rFonts w:ascii="Times New Roman" w:hAnsi="Times New Roman"/>
        </w:rPr>
        <w:t>компенсирующего вида «Золотой ор</w:t>
      </w:r>
      <w:r w:rsidR="008A6ED3" w:rsidRPr="0098184E">
        <w:rPr>
          <w:rFonts w:ascii="Times New Roman" w:hAnsi="Times New Roman"/>
        </w:rPr>
        <w:t xml:space="preserve">ешек» городского округа Нальчик, </w:t>
      </w:r>
      <w:r w:rsidRPr="0098184E">
        <w:rPr>
          <w:rFonts w:ascii="Times New Roman" w:hAnsi="Times New Roman"/>
        </w:rPr>
        <w:t>Центр</w:t>
      </w:r>
      <w:r w:rsidR="008A6ED3" w:rsidRPr="0098184E">
        <w:rPr>
          <w:rFonts w:ascii="Times New Roman" w:hAnsi="Times New Roman"/>
        </w:rPr>
        <w:t xml:space="preserve">е детского </w:t>
      </w:r>
      <w:r w:rsidR="008A6ED3" w:rsidRPr="0098184E">
        <w:rPr>
          <w:rFonts w:ascii="Times New Roman" w:hAnsi="Times New Roman"/>
        </w:rPr>
        <w:lastRenderedPageBreak/>
        <w:t xml:space="preserve">творчества Терского муниципального района и  </w:t>
      </w:r>
      <w:r w:rsidRPr="0098184E">
        <w:rPr>
          <w:rFonts w:ascii="Times New Roman" w:hAnsi="Times New Roman"/>
        </w:rPr>
        <w:t>Центр</w:t>
      </w:r>
      <w:r w:rsidR="008A6ED3" w:rsidRPr="0098184E">
        <w:rPr>
          <w:rFonts w:ascii="Times New Roman" w:hAnsi="Times New Roman"/>
        </w:rPr>
        <w:t>е</w:t>
      </w:r>
      <w:r w:rsidRPr="0098184E">
        <w:rPr>
          <w:rFonts w:ascii="Times New Roman" w:hAnsi="Times New Roman"/>
        </w:rPr>
        <w:t xml:space="preserve"> детского твор</w:t>
      </w:r>
      <w:r w:rsidR="008A6ED3" w:rsidRPr="0098184E">
        <w:rPr>
          <w:rFonts w:ascii="Times New Roman" w:hAnsi="Times New Roman"/>
        </w:rPr>
        <w:t>чества городского округа Баксан</w:t>
      </w:r>
      <w:r w:rsidRPr="0098184E">
        <w:rPr>
          <w:rFonts w:ascii="Times New Roman" w:hAnsi="Times New Roman"/>
        </w:rPr>
        <w:t xml:space="preserve">. </w:t>
      </w:r>
    </w:p>
    <w:p w:rsidR="00F61093" w:rsidRPr="0098184E" w:rsidRDefault="00F61093" w:rsidP="00AE3D6D">
      <w:pPr>
        <w:pStyle w:val="af5"/>
        <w:rPr>
          <w:rFonts w:ascii="Times New Roman" w:hAnsi="Times New Roman"/>
        </w:rPr>
      </w:pPr>
      <w:r w:rsidRPr="0098184E">
        <w:rPr>
          <w:rFonts w:ascii="Times New Roman" w:hAnsi="Times New Roman"/>
        </w:rPr>
        <w:t>В указанных образовательных организациях проведены работы по созданию универсальной безбарьерной среды (устройство пандусов, тактильных указателей, противоскользящих покрытий, установка специализированной системы с регулируемой рабочей поверхностью для детей с нарушениями опорно-двигательного аппарата, установка кнопки вызова помощи), приобретено специальное, в том числе учебное и компьютерное</w:t>
      </w:r>
      <w:r w:rsidR="008A6ED3" w:rsidRPr="0098184E">
        <w:rPr>
          <w:rFonts w:ascii="Times New Roman" w:hAnsi="Times New Roman"/>
          <w:color w:val="FF0000"/>
        </w:rPr>
        <w:t>,</w:t>
      </w:r>
      <w:r w:rsidRPr="0098184E">
        <w:rPr>
          <w:rFonts w:ascii="Times New Roman" w:hAnsi="Times New Roman"/>
          <w:color w:val="FF0000"/>
        </w:rPr>
        <w:t xml:space="preserve"> </w:t>
      </w:r>
      <w:r w:rsidRPr="0098184E">
        <w:rPr>
          <w:rFonts w:ascii="Times New Roman" w:hAnsi="Times New Roman"/>
        </w:rPr>
        <w:t xml:space="preserve">оборудование. </w:t>
      </w:r>
    </w:p>
    <w:p w:rsidR="00F61093" w:rsidRPr="0098184E" w:rsidRDefault="00F61093" w:rsidP="00AE3D6D">
      <w:pPr>
        <w:pStyle w:val="af5"/>
        <w:rPr>
          <w:rFonts w:ascii="Times New Roman" w:hAnsi="Times New Roman"/>
        </w:rPr>
      </w:pPr>
      <w:r w:rsidRPr="0098184E">
        <w:rPr>
          <w:rFonts w:ascii="Times New Roman" w:hAnsi="Times New Roman"/>
        </w:rPr>
        <w:t xml:space="preserve">Продолжена работа по пополнению библиотечных фондов общеобразовательных организаций учебниками и учебными пособиями. </w:t>
      </w:r>
    </w:p>
    <w:p w:rsidR="00F61093" w:rsidRPr="0098184E" w:rsidRDefault="00F61093" w:rsidP="00AE3D6D">
      <w:pPr>
        <w:pStyle w:val="af5"/>
        <w:rPr>
          <w:rFonts w:ascii="Times New Roman" w:hAnsi="Times New Roman"/>
        </w:rPr>
      </w:pPr>
      <w:r w:rsidRPr="0098184E">
        <w:rPr>
          <w:rFonts w:ascii="Times New Roman" w:hAnsi="Times New Roman"/>
        </w:rPr>
        <w:t xml:space="preserve">В 2020 году на данные цели выделено 46 488,8 тыс. рублей из республиканского бюджета Кабардино-Балкарской Республики, а также дополнительные финансовые средства в объеме 6 700,0 тыс. рублей для приобретения учебников и учебных пособий для средней общеобразовательной школы </w:t>
      </w:r>
      <w:r w:rsidR="00E84E24" w:rsidRPr="0098184E">
        <w:rPr>
          <w:rFonts w:ascii="Times New Roman" w:hAnsi="Times New Roman"/>
        </w:rPr>
        <w:t>№ </w:t>
      </w:r>
      <w:r w:rsidRPr="0098184E">
        <w:rPr>
          <w:rFonts w:ascii="Times New Roman" w:hAnsi="Times New Roman"/>
        </w:rPr>
        <w:t>33 г.о. Нальчик.</w:t>
      </w:r>
      <w:r w:rsidR="001E164D" w:rsidRPr="0098184E">
        <w:rPr>
          <w:rFonts w:ascii="Times New Roman" w:hAnsi="Times New Roman"/>
        </w:rPr>
        <w:t xml:space="preserve"> </w:t>
      </w:r>
    </w:p>
    <w:p w:rsidR="00F61093" w:rsidRPr="0098184E" w:rsidRDefault="001E164D" w:rsidP="00DE3EE7">
      <w:pPr>
        <w:pStyle w:val="af5"/>
        <w:rPr>
          <w:rFonts w:ascii="Times New Roman" w:hAnsi="Times New Roman"/>
        </w:rPr>
      </w:pPr>
      <w:r w:rsidRPr="0098184E">
        <w:rPr>
          <w:rFonts w:ascii="Times New Roman" w:hAnsi="Times New Roman"/>
        </w:rPr>
        <w:t xml:space="preserve">  </w:t>
      </w:r>
    </w:p>
    <w:p w:rsidR="00F61093" w:rsidRPr="0098184E" w:rsidRDefault="00F61093" w:rsidP="00DE3EE7">
      <w:pPr>
        <w:pStyle w:val="2"/>
        <w:rPr>
          <w:rFonts w:ascii="Times New Roman" w:hAnsi="Times New Roman" w:cs="Times New Roman"/>
        </w:rPr>
      </w:pPr>
      <w:bookmarkStart w:id="39" w:name="_Toc64460640"/>
      <w:r w:rsidRPr="0098184E">
        <w:rPr>
          <w:rFonts w:ascii="Times New Roman" w:hAnsi="Times New Roman" w:cs="Times New Roman"/>
        </w:rPr>
        <w:t>Организация горячего питания обучающихся</w:t>
      </w:r>
      <w:bookmarkEnd w:id="39"/>
    </w:p>
    <w:p w:rsidR="00F61093" w:rsidRPr="0098184E" w:rsidRDefault="00F61093" w:rsidP="00DE3EE7">
      <w:pPr>
        <w:pStyle w:val="af5"/>
        <w:rPr>
          <w:rFonts w:ascii="Times New Roman" w:hAnsi="Times New Roman"/>
        </w:rPr>
      </w:pPr>
      <w:r w:rsidRPr="0098184E">
        <w:rPr>
          <w:rFonts w:ascii="Times New Roman" w:hAnsi="Times New Roman"/>
        </w:rPr>
        <w:t xml:space="preserve">Организация питания в </w:t>
      </w:r>
      <w:r w:rsidR="00455850" w:rsidRPr="0098184E">
        <w:rPr>
          <w:rFonts w:ascii="Times New Roman" w:hAnsi="Times New Roman"/>
        </w:rPr>
        <w:t>общеобразовательных организациях</w:t>
      </w:r>
      <w:r w:rsidRPr="0098184E">
        <w:rPr>
          <w:rFonts w:ascii="Times New Roman" w:hAnsi="Times New Roman"/>
        </w:rPr>
        <w:t xml:space="preserve"> в Кабардино-Балкарской Республике организована в соответствии с требованиями действующего з</w:t>
      </w:r>
      <w:r w:rsidR="008A6ED3" w:rsidRPr="0098184E">
        <w:rPr>
          <w:rFonts w:ascii="Times New Roman" w:hAnsi="Times New Roman"/>
        </w:rPr>
        <w:t xml:space="preserve">аконодательства об образовании:  </w:t>
      </w:r>
      <w:r w:rsidRPr="0098184E">
        <w:rPr>
          <w:rFonts w:ascii="Times New Roman" w:hAnsi="Times New Roman"/>
        </w:rPr>
        <w:t xml:space="preserve"> </w:t>
      </w:r>
      <w:r w:rsidR="00EF645E" w:rsidRPr="0098184E">
        <w:rPr>
          <w:rFonts w:ascii="Times New Roman" w:hAnsi="Times New Roman"/>
        </w:rPr>
        <w:t>обеспечено совершенствование</w:t>
      </w:r>
      <w:r w:rsidRPr="0098184E">
        <w:rPr>
          <w:rFonts w:ascii="Times New Roman" w:hAnsi="Times New Roman"/>
        </w:rPr>
        <w:t xml:space="preserve"> правовой баз</w:t>
      </w:r>
      <w:r w:rsidR="00CE010F" w:rsidRPr="0098184E">
        <w:rPr>
          <w:rFonts w:ascii="Times New Roman" w:hAnsi="Times New Roman"/>
        </w:rPr>
        <w:t>ы</w:t>
      </w:r>
      <w:r w:rsidRPr="0098184E">
        <w:rPr>
          <w:rFonts w:ascii="Times New Roman" w:hAnsi="Times New Roman"/>
        </w:rPr>
        <w:t xml:space="preserve"> системы школьного </w:t>
      </w:r>
      <w:r w:rsidR="00BD4933" w:rsidRPr="0098184E">
        <w:rPr>
          <w:rFonts w:ascii="Times New Roman" w:hAnsi="Times New Roman"/>
        </w:rPr>
        <w:t>питания, с</w:t>
      </w:r>
      <w:r w:rsidRPr="0098184E">
        <w:rPr>
          <w:rFonts w:ascii="Times New Roman" w:hAnsi="Times New Roman"/>
        </w:rPr>
        <w:t xml:space="preserve">оответствующие мероприятия и показатели включены в государственную программу Кабардино-Балкарской Республики «Развитие образования в Кабардино-Балкарской Республике», постановлением Правительства Кабардино-Балкарской Республики от 28 августа 2020 г. </w:t>
      </w:r>
      <w:r w:rsidR="00E84E24" w:rsidRPr="0098184E">
        <w:rPr>
          <w:rFonts w:ascii="Times New Roman" w:hAnsi="Times New Roman"/>
        </w:rPr>
        <w:t>№ </w:t>
      </w:r>
      <w:r w:rsidRPr="0098184E">
        <w:rPr>
          <w:rFonts w:ascii="Times New Roman" w:hAnsi="Times New Roman"/>
        </w:rPr>
        <w:t>190-ПП утвержден Порядок распределения федеральной субсидии на 2020 год меж</w:t>
      </w:r>
      <w:r w:rsidR="00BD4933" w:rsidRPr="0098184E">
        <w:rPr>
          <w:rFonts w:ascii="Times New Roman" w:hAnsi="Times New Roman"/>
        </w:rPr>
        <w:t>ду муниципальными образованиями, р</w:t>
      </w:r>
      <w:r w:rsidRPr="0098184E">
        <w:rPr>
          <w:rFonts w:ascii="Times New Roman" w:hAnsi="Times New Roman"/>
        </w:rPr>
        <w:t xml:space="preserve">азработан и утвержден перечень мероприятий («дорожная карта»)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p w:rsidR="00F61093" w:rsidRPr="0098184E" w:rsidRDefault="00F61093" w:rsidP="00DE3EE7">
      <w:pPr>
        <w:pStyle w:val="af5"/>
        <w:rPr>
          <w:rFonts w:ascii="Times New Roman" w:hAnsi="Times New Roman"/>
        </w:rPr>
      </w:pPr>
      <w:r w:rsidRPr="0098184E">
        <w:rPr>
          <w:rFonts w:ascii="Times New Roman" w:hAnsi="Times New Roman"/>
        </w:rPr>
        <w:t xml:space="preserve">Финансовые средства на организацию питания в государственных образовательных организациях предусматриваются в республиканском бюджете Кабардино-Балкарской Республики, в муниципальных образовательных организациях – в местных бюджетах. </w:t>
      </w:r>
    </w:p>
    <w:p w:rsidR="00F61093" w:rsidRPr="0098184E" w:rsidRDefault="00F61093" w:rsidP="00DE3EE7">
      <w:pPr>
        <w:pStyle w:val="af5"/>
        <w:rPr>
          <w:rFonts w:ascii="Times New Roman" w:hAnsi="Times New Roman"/>
        </w:rPr>
      </w:pPr>
      <w:r w:rsidRPr="0098184E">
        <w:rPr>
          <w:rFonts w:ascii="Times New Roman" w:hAnsi="Times New Roman"/>
        </w:rPr>
        <w:t>В соответствии с Соглашением между Министерством просвещения Российской Федерации и Правительством Кабардино-Балкарской Республики от 15 августа 2020</w:t>
      </w:r>
      <w:r w:rsidR="00DE3EE7" w:rsidRPr="0098184E">
        <w:rPr>
          <w:rFonts w:ascii="Times New Roman" w:hAnsi="Times New Roman"/>
        </w:rPr>
        <w:t> </w:t>
      </w:r>
      <w:r w:rsidRPr="0098184E">
        <w:rPr>
          <w:rFonts w:ascii="Times New Roman" w:hAnsi="Times New Roman"/>
        </w:rPr>
        <w:t xml:space="preserve">г. </w:t>
      </w:r>
      <w:r w:rsidR="00BD4933" w:rsidRPr="0098184E">
        <w:rPr>
          <w:rFonts w:ascii="Times New Roman" w:hAnsi="Times New Roman"/>
        </w:rPr>
        <w:t xml:space="preserve">          </w:t>
      </w:r>
      <w:r w:rsidR="00E84E24" w:rsidRPr="0098184E">
        <w:rPr>
          <w:rFonts w:ascii="Times New Roman" w:hAnsi="Times New Roman"/>
        </w:rPr>
        <w:t>№ </w:t>
      </w:r>
      <w:r w:rsidRPr="0098184E">
        <w:rPr>
          <w:rFonts w:ascii="Times New Roman" w:hAnsi="Times New Roman"/>
        </w:rPr>
        <w:t xml:space="preserve">073-09-2020-1027 республиканскому бюджету Кабардино-Балкарской Республики </w:t>
      </w:r>
      <w:r w:rsidRPr="0098184E">
        <w:rPr>
          <w:rFonts w:ascii="Times New Roman" w:hAnsi="Times New Roman"/>
        </w:rPr>
        <w:br/>
        <w:t xml:space="preserve">из федерального бюджета предоставлена субсидия на 2020 г. в размере 201 836 303 рублей, размер софинансирования составил 15 191 981 рублей. Всего в </w:t>
      </w:r>
      <w:r w:rsidR="00CE010F" w:rsidRPr="0098184E">
        <w:rPr>
          <w:rFonts w:ascii="Times New Roman" w:hAnsi="Times New Roman"/>
        </w:rPr>
        <w:t>2020</w:t>
      </w:r>
      <w:r w:rsidRPr="0098184E">
        <w:rPr>
          <w:rFonts w:ascii="Times New Roman" w:hAnsi="Times New Roman"/>
        </w:rPr>
        <w:t xml:space="preserve"> году для организации горячего питания обучающихся по образовательным программам начального общего образования в консолидированном бюджете Кабардино-Бал</w:t>
      </w:r>
      <w:r w:rsidR="00BD4933" w:rsidRPr="0098184E">
        <w:rPr>
          <w:rFonts w:ascii="Times New Roman" w:hAnsi="Times New Roman"/>
        </w:rPr>
        <w:t xml:space="preserve">карской Республики предусмотрены средства в размере </w:t>
      </w:r>
      <w:r w:rsidRPr="0098184E">
        <w:rPr>
          <w:rFonts w:ascii="Times New Roman" w:hAnsi="Times New Roman"/>
        </w:rPr>
        <w:t xml:space="preserve"> 217 028 284 рублей.  </w:t>
      </w:r>
    </w:p>
    <w:p w:rsidR="00F61093" w:rsidRPr="0098184E" w:rsidRDefault="00F61093" w:rsidP="00DE3EE7">
      <w:pPr>
        <w:pStyle w:val="af5"/>
        <w:rPr>
          <w:rFonts w:ascii="Times New Roman" w:hAnsi="Times New Roman"/>
        </w:rPr>
      </w:pPr>
      <w:r w:rsidRPr="0098184E">
        <w:rPr>
          <w:rFonts w:ascii="Times New Roman" w:hAnsi="Times New Roman"/>
        </w:rPr>
        <w:t xml:space="preserve">Средняя стоимость горячего питания на одного обучающегося в день составляет 58,86 рублей. </w:t>
      </w:r>
    </w:p>
    <w:p w:rsidR="00F61093" w:rsidRPr="0098184E" w:rsidRDefault="00A32023" w:rsidP="00DE3EE7">
      <w:pPr>
        <w:pStyle w:val="af5"/>
        <w:rPr>
          <w:rFonts w:ascii="Times New Roman" w:hAnsi="Times New Roman"/>
        </w:rPr>
      </w:pPr>
      <w:r w:rsidRPr="0098184E">
        <w:rPr>
          <w:rFonts w:ascii="Times New Roman" w:hAnsi="Times New Roman"/>
        </w:rPr>
        <w:t>В 2020</w:t>
      </w:r>
      <w:r w:rsidR="00F61093" w:rsidRPr="0098184E">
        <w:rPr>
          <w:rFonts w:ascii="Times New Roman" w:hAnsi="Times New Roman"/>
        </w:rPr>
        <w:t xml:space="preserve"> году в 251 муниципальной общеобразовательной организации (без учета государственных общеобразовательных организаций с круглосуточным пребыванием детей) 49997 обучающихся </w:t>
      </w:r>
      <w:r w:rsidRPr="0098184E">
        <w:rPr>
          <w:rFonts w:ascii="Times New Roman" w:hAnsi="Times New Roman"/>
        </w:rPr>
        <w:t xml:space="preserve">были </w:t>
      </w:r>
      <w:r w:rsidR="00F61093" w:rsidRPr="0098184E">
        <w:rPr>
          <w:rFonts w:ascii="Times New Roman" w:hAnsi="Times New Roman"/>
        </w:rPr>
        <w:t xml:space="preserve">охвачены бесплатным горячим питанием. </w:t>
      </w:r>
    </w:p>
    <w:p w:rsidR="00F61093" w:rsidRPr="0098184E" w:rsidRDefault="00F61093" w:rsidP="00DE3EE7">
      <w:pPr>
        <w:pStyle w:val="af5"/>
        <w:rPr>
          <w:rFonts w:ascii="Times New Roman" w:hAnsi="Times New Roman"/>
        </w:rPr>
      </w:pPr>
      <w:r w:rsidRPr="0098184E">
        <w:rPr>
          <w:rFonts w:ascii="Times New Roman" w:hAnsi="Times New Roman"/>
        </w:rPr>
        <w:lastRenderedPageBreak/>
        <w:t xml:space="preserve">В соответствии с рекомендациями Роспотребнадзора по организации питания обучающихся общеобразовательных организаций, а также инструктивными письмами Минпросвещения России учащиеся, получающие образование в 1-ую смену, обеспечиваются горячим питанием в виде завтрака, учащиеся, получающие образование </w:t>
      </w:r>
      <w:r w:rsidRPr="0098184E">
        <w:rPr>
          <w:rFonts w:ascii="Times New Roman" w:hAnsi="Times New Roman"/>
        </w:rPr>
        <w:br/>
        <w:t>во 2-ую смену обеспечиваются горячим питанием в виде обеда. Замена обеда завтраком не допускается.</w:t>
      </w:r>
    </w:p>
    <w:p w:rsidR="00F61093" w:rsidRPr="0098184E" w:rsidRDefault="00F61093" w:rsidP="00DE3EE7">
      <w:pPr>
        <w:pStyle w:val="af5"/>
        <w:rPr>
          <w:rFonts w:ascii="Times New Roman" w:hAnsi="Times New Roman"/>
        </w:rPr>
      </w:pPr>
      <w:r w:rsidRPr="0098184E">
        <w:rPr>
          <w:rFonts w:ascii="Times New Roman" w:hAnsi="Times New Roman"/>
        </w:rPr>
        <w:t xml:space="preserve">С учетом указанных рекомендаций в 210 школах 39818 обучающихся 1-4 классов получают бесплатные завтраки (при обучении в 1-ю смену), в 38 школах 7023 учащихся обеспечиваются бесплатными обедами (при обучении во 2-ю смену), в 23 школах 3156 детей начальных классов получают бесплатные завтраки и обеды. </w:t>
      </w:r>
    </w:p>
    <w:p w:rsidR="00F61093" w:rsidRPr="0098184E" w:rsidRDefault="00BD4933" w:rsidP="00DE3EE7">
      <w:pPr>
        <w:pStyle w:val="af5"/>
        <w:rPr>
          <w:rFonts w:ascii="Times New Roman" w:hAnsi="Times New Roman"/>
        </w:rPr>
      </w:pPr>
      <w:r w:rsidRPr="0098184E">
        <w:rPr>
          <w:rFonts w:ascii="Times New Roman" w:hAnsi="Times New Roman"/>
          <w:bCs/>
        </w:rPr>
        <w:t xml:space="preserve"> И</w:t>
      </w:r>
      <w:r w:rsidR="00F61093" w:rsidRPr="0098184E">
        <w:rPr>
          <w:rFonts w:ascii="Times New Roman" w:hAnsi="Times New Roman"/>
        </w:rPr>
        <w:t xml:space="preserve">нфраструктура школьного питания в общеобразовательных организациях в целом соответствует необходимым требованиям. В 253 школах имеются столовые, работающие на продовольственном сырье, в 12 школах функционируют </w:t>
      </w:r>
      <w:r w:rsidRPr="0098184E">
        <w:rPr>
          <w:rFonts w:ascii="Times New Roman" w:hAnsi="Times New Roman"/>
        </w:rPr>
        <w:t>буфеты-раздаточные, в</w:t>
      </w:r>
      <w:r w:rsidR="00F61093" w:rsidRPr="0098184E">
        <w:rPr>
          <w:rFonts w:ascii="Times New Roman" w:hAnsi="Times New Roman"/>
        </w:rPr>
        <w:t xml:space="preserve"> 2-х общеобразовательных организациях </w:t>
      </w:r>
      <w:r w:rsidR="00F61093" w:rsidRPr="0098184E">
        <w:rPr>
          <w:rFonts w:ascii="Times New Roman" w:hAnsi="Times New Roman"/>
          <w:bCs/>
        </w:rPr>
        <w:t>питание</w:t>
      </w:r>
      <w:r w:rsidR="00F61093" w:rsidRPr="0098184E">
        <w:rPr>
          <w:rFonts w:ascii="Times New Roman" w:hAnsi="Times New Roman"/>
        </w:rPr>
        <w:t xml:space="preserve"> выведено на </w:t>
      </w:r>
      <w:r w:rsidR="00F61093" w:rsidRPr="0098184E">
        <w:rPr>
          <w:rFonts w:ascii="Times New Roman" w:hAnsi="Times New Roman"/>
          <w:bCs/>
        </w:rPr>
        <w:t>аутсорсинг</w:t>
      </w:r>
      <w:r w:rsidR="00F61093" w:rsidRPr="0098184E">
        <w:rPr>
          <w:rFonts w:ascii="Times New Roman" w:hAnsi="Times New Roman"/>
        </w:rPr>
        <w:t>.</w:t>
      </w:r>
    </w:p>
    <w:p w:rsidR="00F61093" w:rsidRPr="0098184E" w:rsidRDefault="00F61093" w:rsidP="00DE3EE7">
      <w:pPr>
        <w:pStyle w:val="af5"/>
        <w:rPr>
          <w:rFonts w:ascii="Times New Roman" w:hAnsi="Times New Roman"/>
        </w:rPr>
      </w:pPr>
      <w:r w:rsidRPr="0098184E">
        <w:rPr>
          <w:rFonts w:ascii="Times New Roman" w:hAnsi="Times New Roman"/>
        </w:rPr>
        <w:t xml:space="preserve">В большинстве общеобразовательных организаций в пищеблоках предусмотрены необходимые наборы помещений, посадочных мест, а также технологического и холодильного оборудования, позволяющего осуществлять приготовление безопасной кулинарной продукции. Оборудованы необходимые производственные, складские и административно-бытовые помещения. В помещениях для приема пищи созданы условия для соблюдения обучающимися правил личной гигиены. </w:t>
      </w:r>
    </w:p>
    <w:p w:rsidR="00F61093" w:rsidRPr="0098184E" w:rsidRDefault="00F61093" w:rsidP="00DE3EE7">
      <w:pPr>
        <w:pStyle w:val="af5"/>
        <w:rPr>
          <w:rFonts w:ascii="Times New Roman" w:eastAsia="Calibri" w:hAnsi="Times New Roman"/>
          <w:lang w:bidi="ru-RU"/>
        </w:rPr>
      </w:pPr>
      <w:r w:rsidRPr="0098184E">
        <w:rPr>
          <w:rFonts w:ascii="Times New Roman" w:eastAsia="Calibri" w:hAnsi="Times New Roman"/>
        </w:rPr>
        <w:t xml:space="preserve">Соответствующие условия для организации горячего питания созданы также и в малокомплектных школах. </w:t>
      </w:r>
      <w:r w:rsidR="00BD4933" w:rsidRPr="0098184E">
        <w:rPr>
          <w:rFonts w:ascii="Times New Roman" w:eastAsia="Calibri" w:hAnsi="Times New Roman"/>
        </w:rPr>
        <w:t xml:space="preserve">  В</w:t>
      </w:r>
      <w:r w:rsidRPr="0098184E">
        <w:rPr>
          <w:rFonts w:ascii="Times New Roman" w:eastAsia="Calibri" w:hAnsi="Times New Roman"/>
        </w:rPr>
        <w:t xml:space="preserve"> </w:t>
      </w:r>
      <w:r w:rsidR="00BD4933" w:rsidRPr="0098184E">
        <w:rPr>
          <w:rFonts w:ascii="Times New Roman" w:eastAsia="Calibri" w:hAnsi="Times New Roman"/>
        </w:rPr>
        <w:t xml:space="preserve">  р</w:t>
      </w:r>
      <w:r w:rsidRPr="0098184E">
        <w:rPr>
          <w:rFonts w:ascii="Times New Roman" w:eastAsia="Calibri" w:hAnsi="Times New Roman"/>
        </w:rPr>
        <w:t xml:space="preserve">еспублике функционируют 32 малокомплектные школы, в которых обучаются 3 191 человек, в том числе 1 413 обучающихся, получающих начальное общее образование. </w:t>
      </w:r>
    </w:p>
    <w:p w:rsidR="00F61093" w:rsidRPr="0098184E" w:rsidRDefault="00F61093" w:rsidP="00DE3EE7">
      <w:pPr>
        <w:pStyle w:val="af5"/>
        <w:rPr>
          <w:rFonts w:ascii="Times New Roman" w:hAnsi="Times New Roman"/>
        </w:rPr>
      </w:pPr>
      <w:r w:rsidRPr="0098184E">
        <w:rPr>
          <w:rFonts w:ascii="Times New Roman" w:hAnsi="Times New Roman"/>
        </w:rPr>
        <w:t>Во всех малокомплектных общеобразовательных организациях организовано горячее питание обучающихся, получающих начальное общее образование, закупка продуктов питания и приготовление блюд осуществляется самостоятельно в собственных пищеблоках.</w:t>
      </w:r>
    </w:p>
    <w:p w:rsidR="00E249C3" w:rsidRPr="0098184E" w:rsidRDefault="00F61093" w:rsidP="00DE3EE7">
      <w:pPr>
        <w:pStyle w:val="af5"/>
        <w:rPr>
          <w:rFonts w:ascii="Times New Roman" w:hAnsi="Times New Roman"/>
          <w:color w:val="000000"/>
        </w:rPr>
      </w:pPr>
      <w:r w:rsidRPr="0098184E">
        <w:rPr>
          <w:rFonts w:ascii="Times New Roman" w:hAnsi="Times New Roman"/>
        </w:rPr>
        <w:t xml:space="preserve">Укомплектованность кадрами школьных пищеблоков составляет более 90 процентов. В настоящее время организацию питания в школах осуществляют 768 работников (повара, кухонные рабочие, заведующие производством, ответственные по питанию, кладовщики). </w:t>
      </w:r>
    </w:p>
    <w:p w:rsidR="00F61093" w:rsidRPr="0098184E" w:rsidRDefault="00F61093" w:rsidP="00DE3EE7">
      <w:pPr>
        <w:pStyle w:val="af5"/>
        <w:rPr>
          <w:rFonts w:ascii="Times New Roman" w:hAnsi="Times New Roman"/>
          <w:color w:val="000000"/>
        </w:rPr>
      </w:pPr>
      <w:r w:rsidRPr="0098184E">
        <w:rPr>
          <w:rFonts w:ascii="Times New Roman" w:hAnsi="Times New Roman"/>
          <w:color w:val="000000"/>
        </w:rPr>
        <w:t>В 2020</w:t>
      </w:r>
      <w:r w:rsidR="001F31F7" w:rsidRPr="0098184E">
        <w:rPr>
          <w:rFonts w:ascii="Times New Roman" w:hAnsi="Times New Roman"/>
          <w:color w:val="000000"/>
        </w:rPr>
        <w:t> </w:t>
      </w:r>
      <w:r w:rsidRPr="0098184E">
        <w:rPr>
          <w:rFonts w:ascii="Times New Roman" w:hAnsi="Times New Roman"/>
          <w:color w:val="000000"/>
        </w:rPr>
        <w:t xml:space="preserve">г. по </w:t>
      </w:r>
      <w:r w:rsidRPr="0098184E">
        <w:rPr>
          <w:rFonts w:ascii="Times New Roman" w:hAnsi="Times New Roman"/>
          <w:bCs/>
          <w:color w:val="000000"/>
        </w:rPr>
        <w:t xml:space="preserve">результатам контрольно-надзорных мероприятий </w:t>
      </w:r>
      <w:r w:rsidRPr="0098184E">
        <w:rPr>
          <w:rFonts w:ascii="Times New Roman" w:hAnsi="Times New Roman"/>
          <w:color w:val="000000"/>
        </w:rPr>
        <w:t xml:space="preserve">Управления Роспотребнадзора по Кабардино-Балкарской Республике обозначены 18 общеобразовательных организаций в 6 муниципальных образованиях республики (городской округ Нальчик, Баксанский, Зольский, Чегемский, Черекский и Эльбрусский муниципальные районы), в которых необходимые условия для организации горячего питания обучающихся отсутствовали. Замечания представлены в части нехватки помещений и технологического оборудования. </w:t>
      </w:r>
    </w:p>
    <w:p w:rsidR="00F61093" w:rsidRPr="0098184E" w:rsidRDefault="00F61093" w:rsidP="00DE3EE7">
      <w:pPr>
        <w:pStyle w:val="af5"/>
        <w:rPr>
          <w:rFonts w:ascii="Times New Roman" w:hAnsi="Times New Roman"/>
          <w:color w:val="000000"/>
        </w:rPr>
      </w:pPr>
      <w:r w:rsidRPr="0098184E">
        <w:rPr>
          <w:rFonts w:ascii="Times New Roman" w:hAnsi="Times New Roman"/>
          <w:color w:val="000000"/>
        </w:rPr>
        <w:t xml:space="preserve">Минпросвещения КБР совместно </w:t>
      </w:r>
      <w:r w:rsidR="00E249C3" w:rsidRPr="0098184E">
        <w:rPr>
          <w:rFonts w:ascii="Times New Roman" w:hAnsi="Times New Roman"/>
          <w:color w:val="000000"/>
        </w:rPr>
        <w:t xml:space="preserve">с </w:t>
      </w:r>
      <w:r w:rsidRPr="0098184E">
        <w:rPr>
          <w:rFonts w:ascii="Times New Roman" w:hAnsi="Times New Roman"/>
          <w:color w:val="000000"/>
        </w:rPr>
        <w:t xml:space="preserve">органами местного самоуправления вышеуказанных муниципальных районов и городских округов разработан и реализован план-график устранения нарушений санитарно-эпидемиологических требований к организации питания обучающихся, не готовых к организации горячего питания. Выполнены необходимые санитарно-эпидемиологические требования по оснащению технологическим оборудованием пищеблоков, выделению дополнительных помещений для увеличения площади столовых. </w:t>
      </w:r>
      <w:r w:rsidRPr="0098184E">
        <w:rPr>
          <w:rFonts w:ascii="Times New Roman" w:hAnsi="Times New Roman"/>
          <w:color w:val="000000"/>
        </w:rPr>
        <w:lastRenderedPageBreak/>
        <w:t xml:space="preserve">Объем финансовых средств, выделенных для приведения в соответствие школьных столовых с санитарными нормами, составил более 21 млн рублей. </w:t>
      </w:r>
    </w:p>
    <w:p w:rsidR="00F61093" w:rsidRPr="0098184E" w:rsidRDefault="00F61093" w:rsidP="00DE3EE7">
      <w:pPr>
        <w:pStyle w:val="af5"/>
        <w:rPr>
          <w:rFonts w:ascii="Times New Roman" w:hAnsi="Times New Roman"/>
        </w:rPr>
      </w:pPr>
      <w:r w:rsidRPr="0098184E">
        <w:rPr>
          <w:rFonts w:ascii="Times New Roman" w:hAnsi="Times New Roman"/>
        </w:rPr>
        <w:t xml:space="preserve">По состоянию на 31 августа 2020 г. во всех 18 школах замечания Управления Роспотребнадзора по Кабардино-Балкарской Республике устранены в полном объеме. </w:t>
      </w:r>
    </w:p>
    <w:p w:rsidR="00F61093" w:rsidRPr="0098184E" w:rsidRDefault="00C5039E" w:rsidP="00F61093">
      <w:pPr>
        <w:jc w:val="both"/>
        <w:rPr>
          <w:rFonts w:ascii="Times New Roman" w:hAnsi="Times New Roman"/>
          <w:sz w:val="24"/>
          <w:szCs w:val="24"/>
          <w:lang w:val="ru-RU" w:eastAsia="ru-RU"/>
        </w:rPr>
      </w:pPr>
      <w:r w:rsidRPr="0098184E">
        <w:rPr>
          <w:rFonts w:ascii="Times New Roman" w:hAnsi="Times New Roman"/>
          <w:sz w:val="24"/>
          <w:szCs w:val="24"/>
          <w:lang w:val="ru-RU"/>
        </w:rPr>
        <w:t xml:space="preserve"> </w:t>
      </w:r>
    </w:p>
    <w:p w:rsidR="001E164D" w:rsidRPr="0098184E" w:rsidRDefault="001E164D" w:rsidP="00F61093">
      <w:pPr>
        <w:jc w:val="center"/>
        <w:rPr>
          <w:rFonts w:ascii="Times New Roman" w:hAnsi="Times New Roman"/>
          <w:b/>
          <w:sz w:val="24"/>
          <w:szCs w:val="24"/>
          <w:lang w:val="ru-RU"/>
        </w:rPr>
      </w:pPr>
    </w:p>
    <w:p w:rsidR="00F61093" w:rsidRPr="0098184E" w:rsidRDefault="00F61093" w:rsidP="00DE3EE7">
      <w:pPr>
        <w:pStyle w:val="2"/>
        <w:rPr>
          <w:rFonts w:ascii="Times New Roman" w:hAnsi="Times New Roman" w:cs="Times New Roman"/>
        </w:rPr>
      </w:pPr>
      <w:bookmarkStart w:id="40" w:name="_Toc64460641"/>
      <w:r w:rsidRPr="0098184E">
        <w:rPr>
          <w:rFonts w:ascii="Times New Roman" w:hAnsi="Times New Roman" w:cs="Times New Roman"/>
        </w:rPr>
        <w:t>Повышение качества образования</w:t>
      </w:r>
      <w:bookmarkEnd w:id="40"/>
    </w:p>
    <w:p w:rsidR="00F61093" w:rsidRPr="0098184E" w:rsidRDefault="00F61093" w:rsidP="00AE3D6D">
      <w:pPr>
        <w:pStyle w:val="af5"/>
        <w:rPr>
          <w:rFonts w:ascii="Times New Roman" w:hAnsi="Times New Roman"/>
        </w:rPr>
      </w:pPr>
      <w:r w:rsidRPr="0098184E">
        <w:rPr>
          <w:rFonts w:ascii="Times New Roman" w:hAnsi="Times New Roman"/>
        </w:rPr>
        <w:t>Одной из наиболее важных проблем в системе образования республики является повышение качества образования.</w:t>
      </w:r>
    </w:p>
    <w:p w:rsidR="00F61093" w:rsidRPr="0098184E" w:rsidRDefault="00507A39" w:rsidP="00AE3D6D">
      <w:pPr>
        <w:pStyle w:val="af5"/>
        <w:rPr>
          <w:rFonts w:ascii="Times New Roman" w:hAnsi="Times New Roman"/>
        </w:rPr>
      </w:pPr>
      <w:r w:rsidRPr="0098184E">
        <w:rPr>
          <w:rFonts w:ascii="Times New Roman" w:hAnsi="Times New Roman"/>
        </w:rPr>
        <w:t>В рамках реализации Концепции</w:t>
      </w:r>
      <w:r w:rsidR="00F61093" w:rsidRPr="0098184E">
        <w:rPr>
          <w:rFonts w:ascii="Times New Roman" w:hAnsi="Times New Roman"/>
        </w:rPr>
        <w:t xml:space="preserve"> преподавания предметных областей «Технология», «Искусство» и учебных предметов «Обществознание», «Основы безопасности жизнедеятельности», «Физическая культура» в образовательных организациях </w:t>
      </w:r>
      <w:r w:rsidR="00BD4933" w:rsidRPr="0098184E">
        <w:rPr>
          <w:rFonts w:ascii="Times New Roman" w:hAnsi="Times New Roman"/>
        </w:rPr>
        <w:t xml:space="preserve"> </w:t>
      </w:r>
      <w:r w:rsidR="00F61093" w:rsidRPr="0098184E">
        <w:rPr>
          <w:rFonts w:ascii="Times New Roman" w:hAnsi="Times New Roman"/>
        </w:rPr>
        <w:t xml:space="preserve"> разработан и утвержден соответствующий план мероприятий («дорожная карта») на 2020</w:t>
      </w:r>
      <w:r w:rsidR="00034DFC" w:rsidRPr="0098184E">
        <w:rPr>
          <w:rFonts w:ascii="Times New Roman" w:hAnsi="Times New Roman"/>
        </w:rPr>
        <w:t>–</w:t>
      </w:r>
      <w:r w:rsidR="00F61093" w:rsidRPr="0098184E">
        <w:rPr>
          <w:rFonts w:ascii="Times New Roman" w:hAnsi="Times New Roman"/>
        </w:rPr>
        <w:t>2024 годы.</w:t>
      </w:r>
    </w:p>
    <w:p w:rsidR="00F61093" w:rsidRPr="0098184E" w:rsidRDefault="00F61093" w:rsidP="00AE3D6D">
      <w:pPr>
        <w:pStyle w:val="af5"/>
        <w:rPr>
          <w:rFonts w:ascii="Times New Roman" w:hAnsi="Times New Roman"/>
        </w:rPr>
      </w:pPr>
      <w:r w:rsidRPr="0098184E">
        <w:rPr>
          <w:rFonts w:ascii="Times New Roman" w:hAnsi="Times New Roman"/>
        </w:rPr>
        <w:t>В соответствии с пунктами 5 и 6 Основных принципов национальной системы профессионального роста педагогических работников Российской Федерации распоряжением Правительства КБР от 5 октября 2020</w:t>
      </w:r>
      <w:r w:rsidR="00034DFC" w:rsidRPr="0098184E">
        <w:rPr>
          <w:rFonts w:ascii="Times New Roman" w:hAnsi="Times New Roman"/>
        </w:rPr>
        <w:t> </w:t>
      </w:r>
      <w:r w:rsidRPr="0098184E">
        <w:rPr>
          <w:rFonts w:ascii="Times New Roman" w:hAnsi="Times New Roman"/>
        </w:rPr>
        <w:t xml:space="preserve">г. </w:t>
      </w:r>
      <w:r w:rsidR="00E84E24" w:rsidRPr="0098184E">
        <w:rPr>
          <w:rFonts w:ascii="Times New Roman" w:hAnsi="Times New Roman"/>
        </w:rPr>
        <w:t>№ </w:t>
      </w:r>
      <w:r w:rsidRPr="0098184E">
        <w:rPr>
          <w:rFonts w:ascii="Times New Roman" w:hAnsi="Times New Roman"/>
        </w:rPr>
        <w:t xml:space="preserve">446-рп утвержден паспорт системы общего образования Кабардино-Балкарской Республики. </w:t>
      </w:r>
    </w:p>
    <w:p w:rsidR="00F61093" w:rsidRPr="0098184E" w:rsidRDefault="00F61093" w:rsidP="00DE3EE7">
      <w:pPr>
        <w:pStyle w:val="af5"/>
        <w:rPr>
          <w:rFonts w:ascii="Times New Roman" w:hAnsi="Times New Roman"/>
        </w:rPr>
      </w:pPr>
      <w:r w:rsidRPr="0098184E">
        <w:rPr>
          <w:rFonts w:ascii="Times New Roman" w:hAnsi="Times New Roman"/>
        </w:rPr>
        <w:t>С целью решения проблемы выравнивания образовательных результатов школ с низкими результатами обучения и школ, функционирующих в неблагоприятных социальных условиях, Министерством просвещения, науки и по делам молодежи Кабардино-Балкарской Республики в государственную программу Кабардино-Балкарской Республики «Развитие образования в Кабардино-Балкарской Республике» включено мероприятие по повышению качества образования в школах с низкими результатами обучения и в школах, функционирующих в неблагоприятных соц</w:t>
      </w:r>
      <w:r w:rsidR="00507A39" w:rsidRPr="0098184E">
        <w:rPr>
          <w:rFonts w:ascii="Times New Roman" w:hAnsi="Times New Roman"/>
        </w:rPr>
        <w:t>иальных условиях.</w:t>
      </w:r>
    </w:p>
    <w:p w:rsidR="00F61093" w:rsidRPr="0098184E" w:rsidRDefault="00C5039E" w:rsidP="00DE3EE7">
      <w:pPr>
        <w:pStyle w:val="af5"/>
        <w:rPr>
          <w:rFonts w:ascii="Times New Roman" w:hAnsi="Times New Roman"/>
        </w:rPr>
      </w:pPr>
      <w:r w:rsidRPr="0098184E">
        <w:rPr>
          <w:rFonts w:ascii="Times New Roman" w:hAnsi="Times New Roman"/>
        </w:rPr>
        <w:t xml:space="preserve"> </w:t>
      </w:r>
      <w:r w:rsidR="00F61093" w:rsidRPr="0098184E">
        <w:rPr>
          <w:rFonts w:ascii="Times New Roman" w:hAnsi="Times New Roman"/>
        </w:rPr>
        <w:t xml:space="preserve">В республике накоплен </w:t>
      </w:r>
      <w:r w:rsidR="005B6137" w:rsidRPr="0098184E">
        <w:rPr>
          <w:rFonts w:ascii="Times New Roman" w:hAnsi="Times New Roman"/>
        </w:rPr>
        <w:t>положительный</w:t>
      </w:r>
      <w:r w:rsidR="00F61093" w:rsidRPr="0098184E">
        <w:rPr>
          <w:rFonts w:ascii="Times New Roman" w:hAnsi="Times New Roman"/>
        </w:rPr>
        <w:t xml:space="preserve"> опыт работы, направленный на выявление школ с низкими результатами обучения, а также на повышение качества обучения в данных образовательных организациях. </w:t>
      </w:r>
    </w:p>
    <w:p w:rsidR="00F61093" w:rsidRPr="0098184E" w:rsidRDefault="00507A39" w:rsidP="00DE3EE7">
      <w:pPr>
        <w:pStyle w:val="af5"/>
        <w:rPr>
          <w:rFonts w:ascii="Times New Roman" w:hAnsi="Times New Roman"/>
        </w:rPr>
      </w:pPr>
      <w:r w:rsidRPr="0098184E">
        <w:rPr>
          <w:rFonts w:ascii="Times New Roman" w:hAnsi="Times New Roman"/>
        </w:rPr>
        <w:t>Приказами</w:t>
      </w:r>
      <w:r w:rsidR="00F61093" w:rsidRPr="0098184E">
        <w:rPr>
          <w:rFonts w:ascii="Times New Roman" w:hAnsi="Times New Roman"/>
        </w:rPr>
        <w:t xml:space="preserve"> Минпросвещения КБР от 15 мая 2020 г. </w:t>
      </w:r>
      <w:r w:rsidR="00E84E24" w:rsidRPr="0098184E">
        <w:rPr>
          <w:rFonts w:ascii="Times New Roman" w:hAnsi="Times New Roman"/>
        </w:rPr>
        <w:t>№ </w:t>
      </w:r>
      <w:r w:rsidR="00F61093" w:rsidRPr="0098184E">
        <w:rPr>
          <w:rFonts w:ascii="Times New Roman" w:hAnsi="Times New Roman"/>
        </w:rPr>
        <w:t>22-01-05/4569 утвержден план мероприятий («дорожная карта») по работе с общеобразовательными организациями с</w:t>
      </w:r>
      <w:r w:rsidR="00843D7B" w:rsidRPr="0098184E">
        <w:rPr>
          <w:rFonts w:ascii="Times New Roman" w:hAnsi="Times New Roman"/>
        </w:rPr>
        <w:t> </w:t>
      </w:r>
      <w:r w:rsidR="00F61093" w:rsidRPr="0098184E">
        <w:rPr>
          <w:rFonts w:ascii="Times New Roman" w:hAnsi="Times New Roman"/>
        </w:rPr>
        <w:t>низкими образовательными результатами на территории Кабардино-Бал</w:t>
      </w:r>
      <w:r w:rsidRPr="0098184E">
        <w:rPr>
          <w:rFonts w:ascii="Times New Roman" w:hAnsi="Times New Roman"/>
        </w:rPr>
        <w:t xml:space="preserve">карской Республики на 2020 год и </w:t>
      </w:r>
      <w:r w:rsidR="00F61093" w:rsidRPr="0098184E">
        <w:rPr>
          <w:rFonts w:ascii="Times New Roman" w:hAnsi="Times New Roman"/>
        </w:rPr>
        <w:t xml:space="preserve"> от 9 июня 2020 г. </w:t>
      </w:r>
      <w:r w:rsidR="00E84E24" w:rsidRPr="0098184E">
        <w:rPr>
          <w:rFonts w:ascii="Times New Roman" w:hAnsi="Times New Roman"/>
        </w:rPr>
        <w:t>№ </w:t>
      </w:r>
      <w:r w:rsidR="00F61093" w:rsidRPr="0098184E">
        <w:rPr>
          <w:rFonts w:ascii="Times New Roman" w:hAnsi="Times New Roman"/>
        </w:rPr>
        <w:t>22-01-05/5325 создан региональный центр по работе с</w:t>
      </w:r>
      <w:r w:rsidR="00843D7B" w:rsidRPr="0098184E">
        <w:rPr>
          <w:rFonts w:ascii="Times New Roman" w:hAnsi="Times New Roman"/>
        </w:rPr>
        <w:t> </w:t>
      </w:r>
      <w:r w:rsidR="00F61093" w:rsidRPr="0098184E">
        <w:rPr>
          <w:rFonts w:ascii="Times New Roman" w:hAnsi="Times New Roman"/>
        </w:rPr>
        <w:t>общеобразовательными организациями с низкими образовательными результатами.</w:t>
      </w:r>
    </w:p>
    <w:p w:rsidR="00F61093" w:rsidRPr="0098184E" w:rsidRDefault="00F61093" w:rsidP="00DE3EE7">
      <w:pPr>
        <w:pStyle w:val="af5"/>
        <w:rPr>
          <w:rFonts w:ascii="Times New Roman" w:hAnsi="Times New Roman"/>
        </w:rPr>
      </w:pPr>
      <w:r w:rsidRPr="0098184E">
        <w:rPr>
          <w:rFonts w:ascii="Times New Roman" w:hAnsi="Times New Roman"/>
        </w:rPr>
        <w:t xml:space="preserve">Для проведения комплексного исследования образовательных организаций </w:t>
      </w:r>
      <w:r w:rsidR="00507A39" w:rsidRPr="0098184E">
        <w:rPr>
          <w:rFonts w:ascii="Times New Roman" w:hAnsi="Times New Roman"/>
        </w:rPr>
        <w:t xml:space="preserve"> </w:t>
      </w:r>
      <w:r w:rsidRPr="0098184E">
        <w:rPr>
          <w:rFonts w:ascii="Times New Roman" w:hAnsi="Times New Roman"/>
        </w:rPr>
        <w:t xml:space="preserve"> с целью идентификации школ, попадающих в обозначенную категорию, а также выявления внешних и внутренних факторов, влияющих на качество предоставляемых образовательных услуг (мониторинга), разработана методика проведения анализа качества образования школ республики. </w:t>
      </w:r>
    </w:p>
    <w:p w:rsidR="00F61093" w:rsidRPr="0098184E" w:rsidRDefault="00F61093" w:rsidP="00DE3EE7">
      <w:pPr>
        <w:pStyle w:val="af5"/>
        <w:rPr>
          <w:rFonts w:ascii="Times New Roman" w:hAnsi="Times New Roman"/>
        </w:rPr>
      </w:pPr>
      <w:r w:rsidRPr="0098184E">
        <w:rPr>
          <w:rFonts w:ascii="Times New Roman" w:hAnsi="Times New Roman"/>
        </w:rPr>
        <w:t xml:space="preserve">В 2020 году по итогам мониторинга, проведенного ФИОКО, выявлено 53 общеобразовательные организации с низкими образовательными результатами и необъективными результатами, функционирующие в неблагоприятных социальных условиях. </w:t>
      </w:r>
    </w:p>
    <w:p w:rsidR="00F61093" w:rsidRPr="0098184E" w:rsidRDefault="00F61093" w:rsidP="00DE3EE7">
      <w:pPr>
        <w:pStyle w:val="af5"/>
        <w:rPr>
          <w:rFonts w:ascii="Times New Roman" w:hAnsi="Times New Roman"/>
        </w:rPr>
      </w:pPr>
      <w:r w:rsidRPr="0098184E">
        <w:rPr>
          <w:rFonts w:ascii="Times New Roman" w:hAnsi="Times New Roman"/>
        </w:rPr>
        <w:t>Рост за последние три го</w:t>
      </w:r>
      <w:r w:rsidR="00507A39" w:rsidRPr="0098184E">
        <w:rPr>
          <w:rFonts w:ascii="Times New Roman" w:hAnsi="Times New Roman"/>
        </w:rPr>
        <w:t>да количества школ, показывающих</w:t>
      </w:r>
      <w:r w:rsidRPr="0098184E">
        <w:rPr>
          <w:rFonts w:ascii="Times New Roman" w:hAnsi="Times New Roman"/>
        </w:rPr>
        <w:t xml:space="preserve"> низкие образовательные результаты</w:t>
      </w:r>
      <w:r w:rsidR="006E47F5" w:rsidRPr="0098184E">
        <w:rPr>
          <w:rFonts w:ascii="Times New Roman" w:hAnsi="Times New Roman"/>
        </w:rPr>
        <w:t>,</w:t>
      </w:r>
      <w:r w:rsidRPr="0098184E">
        <w:rPr>
          <w:rFonts w:ascii="Times New Roman" w:hAnsi="Times New Roman"/>
        </w:rPr>
        <w:t xml:space="preserve"> определяется рядом факторов</w:t>
      </w:r>
      <w:r w:rsidR="00507A39" w:rsidRPr="0098184E">
        <w:rPr>
          <w:rFonts w:ascii="Times New Roman" w:hAnsi="Times New Roman"/>
        </w:rPr>
        <w:t>, в том числе в связи с:</w:t>
      </w:r>
    </w:p>
    <w:p w:rsidR="00F61093" w:rsidRPr="0098184E" w:rsidRDefault="00F61093" w:rsidP="00DE3EE7">
      <w:pPr>
        <w:pStyle w:val="af5"/>
        <w:rPr>
          <w:rFonts w:ascii="Times New Roman" w:hAnsi="Times New Roman"/>
        </w:rPr>
      </w:pPr>
      <w:r w:rsidRPr="0098184E">
        <w:rPr>
          <w:rFonts w:ascii="Times New Roman" w:hAnsi="Times New Roman"/>
        </w:rPr>
        <w:lastRenderedPageBreak/>
        <w:t>совершенствование</w:t>
      </w:r>
      <w:r w:rsidR="00507A39" w:rsidRPr="0098184E">
        <w:rPr>
          <w:rFonts w:ascii="Times New Roman" w:hAnsi="Times New Roman"/>
        </w:rPr>
        <w:t>м</w:t>
      </w:r>
      <w:r w:rsidRPr="0098184E">
        <w:rPr>
          <w:rFonts w:ascii="Times New Roman" w:hAnsi="Times New Roman"/>
        </w:rPr>
        <w:t xml:space="preserve"> методики выявления школ, показывающих низкие образовательные результаты</w:t>
      </w:r>
      <w:r w:rsidR="00507A39" w:rsidRPr="0098184E">
        <w:rPr>
          <w:rFonts w:ascii="Times New Roman" w:hAnsi="Times New Roman"/>
        </w:rPr>
        <w:t>,</w:t>
      </w:r>
      <w:r w:rsidRPr="0098184E">
        <w:rPr>
          <w:rFonts w:ascii="Times New Roman" w:hAnsi="Times New Roman"/>
        </w:rPr>
        <w:t xml:space="preserve"> и школ, функционирующих в небл</w:t>
      </w:r>
      <w:r w:rsidR="00507A39" w:rsidRPr="0098184E">
        <w:rPr>
          <w:rFonts w:ascii="Times New Roman" w:hAnsi="Times New Roman"/>
        </w:rPr>
        <w:t>агоприятных социальных условиях;</w:t>
      </w:r>
      <w:r w:rsidRPr="0098184E">
        <w:rPr>
          <w:rFonts w:ascii="Times New Roman" w:hAnsi="Times New Roman"/>
        </w:rPr>
        <w:t xml:space="preserve"> </w:t>
      </w:r>
      <w:r w:rsidR="00507A39" w:rsidRPr="0098184E">
        <w:rPr>
          <w:rFonts w:ascii="Times New Roman" w:hAnsi="Times New Roman"/>
        </w:rPr>
        <w:t xml:space="preserve"> </w:t>
      </w:r>
    </w:p>
    <w:p w:rsidR="00F61093" w:rsidRPr="0098184E" w:rsidRDefault="00F61093" w:rsidP="00DE3EE7">
      <w:pPr>
        <w:pStyle w:val="af5"/>
        <w:rPr>
          <w:rFonts w:ascii="Times New Roman" w:hAnsi="Times New Roman"/>
        </w:rPr>
      </w:pPr>
      <w:r w:rsidRPr="0098184E">
        <w:rPr>
          <w:rFonts w:ascii="Times New Roman" w:hAnsi="Times New Roman"/>
        </w:rPr>
        <w:t>увеличением критериев отбора, отражающих проблемы, связанные с социальным контек</w:t>
      </w:r>
      <w:r w:rsidR="00507A39" w:rsidRPr="0098184E">
        <w:rPr>
          <w:rFonts w:ascii="Times New Roman" w:hAnsi="Times New Roman"/>
        </w:rPr>
        <w:t>стом, в котор</w:t>
      </w:r>
      <w:r w:rsidR="00843D7B" w:rsidRPr="0098184E">
        <w:rPr>
          <w:rFonts w:ascii="Times New Roman" w:hAnsi="Times New Roman"/>
        </w:rPr>
        <w:t>ом находится школа;</w:t>
      </w:r>
    </w:p>
    <w:p w:rsidR="00F61093" w:rsidRPr="0098184E" w:rsidRDefault="00507A39" w:rsidP="00DE3EE7">
      <w:pPr>
        <w:pStyle w:val="af5"/>
        <w:rPr>
          <w:rFonts w:ascii="Times New Roman" w:hAnsi="Times New Roman"/>
        </w:rPr>
      </w:pPr>
      <w:r w:rsidRPr="0098184E">
        <w:rPr>
          <w:rFonts w:ascii="Times New Roman" w:hAnsi="Times New Roman"/>
        </w:rPr>
        <w:t>увеличением</w:t>
      </w:r>
      <w:r w:rsidR="00F61093" w:rsidRPr="0098184E">
        <w:rPr>
          <w:rFonts w:ascii="Times New Roman" w:hAnsi="Times New Roman"/>
        </w:rPr>
        <w:t xml:space="preserve"> критериев отбора</w:t>
      </w:r>
      <w:r w:rsidRPr="0098184E">
        <w:rPr>
          <w:rFonts w:ascii="Times New Roman" w:hAnsi="Times New Roman"/>
        </w:rPr>
        <w:t>,</w:t>
      </w:r>
      <w:r w:rsidR="00F61093" w:rsidRPr="0098184E">
        <w:rPr>
          <w:rFonts w:ascii="Times New Roman" w:hAnsi="Times New Roman"/>
        </w:rPr>
        <w:t xml:space="preserve"> фиксирующих уровень кадрового потенциала и материально-технической базы образовательных организаций.</w:t>
      </w:r>
    </w:p>
    <w:p w:rsidR="00965822" w:rsidRPr="0098184E" w:rsidRDefault="00C5039E" w:rsidP="00DE3EE7">
      <w:pPr>
        <w:pStyle w:val="af5"/>
        <w:rPr>
          <w:rFonts w:ascii="Times New Roman" w:hAnsi="Times New Roman"/>
        </w:rPr>
      </w:pPr>
      <w:r w:rsidRPr="0098184E">
        <w:rPr>
          <w:rFonts w:ascii="Times New Roman" w:hAnsi="Times New Roman"/>
        </w:rPr>
        <w:t>О</w:t>
      </w:r>
      <w:r w:rsidR="00F61093" w:rsidRPr="0098184E">
        <w:rPr>
          <w:rFonts w:ascii="Times New Roman" w:hAnsi="Times New Roman"/>
        </w:rPr>
        <w:t>рганизовано взаимодействие региональных, муниципальных и школьных кураторов данного проекта; обеспечен</w:t>
      </w:r>
      <w:r w:rsidR="006E47F5" w:rsidRPr="0098184E">
        <w:rPr>
          <w:rFonts w:ascii="Times New Roman" w:hAnsi="Times New Roman"/>
        </w:rPr>
        <w:t>а</w:t>
      </w:r>
      <w:r w:rsidR="00F61093" w:rsidRPr="0098184E">
        <w:rPr>
          <w:rFonts w:ascii="Times New Roman" w:hAnsi="Times New Roman"/>
        </w:rPr>
        <w:t xml:space="preserve"> донорск</w:t>
      </w:r>
      <w:r w:rsidR="006E47F5" w:rsidRPr="0098184E">
        <w:rPr>
          <w:rFonts w:ascii="Times New Roman" w:hAnsi="Times New Roman"/>
        </w:rPr>
        <w:t>ая</w:t>
      </w:r>
      <w:r w:rsidR="00F61093" w:rsidRPr="0098184E">
        <w:rPr>
          <w:rFonts w:ascii="Times New Roman" w:hAnsi="Times New Roman"/>
        </w:rPr>
        <w:t xml:space="preserve"> поддержк</w:t>
      </w:r>
      <w:r w:rsidR="006E47F5" w:rsidRPr="0098184E">
        <w:rPr>
          <w:rFonts w:ascii="Times New Roman" w:hAnsi="Times New Roman"/>
        </w:rPr>
        <w:t>а</w:t>
      </w:r>
      <w:r w:rsidR="00507A39" w:rsidRPr="0098184E">
        <w:rPr>
          <w:rFonts w:ascii="Times New Roman" w:hAnsi="Times New Roman"/>
        </w:rPr>
        <w:t xml:space="preserve"> </w:t>
      </w:r>
      <w:r w:rsidR="00F61093" w:rsidRPr="0098184E">
        <w:rPr>
          <w:rFonts w:ascii="Times New Roman" w:hAnsi="Times New Roman"/>
        </w:rPr>
        <w:t>резильентных школ школам-реципиентам; разработа</w:t>
      </w:r>
      <w:r w:rsidR="006E47F5" w:rsidRPr="0098184E">
        <w:rPr>
          <w:rFonts w:ascii="Times New Roman" w:hAnsi="Times New Roman"/>
        </w:rPr>
        <w:t>на</w:t>
      </w:r>
      <w:r w:rsidR="00F61093" w:rsidRPr="0098184E">
        <w:rPr>
          <w:rFonts w:ascii="Times New Roman" w:hAnsi="Times New Roman"/>
        </w:rPr>
        <w:t xml:space="preserve"> региональная модель поддержки школ с низкими результатами обучения и школ, функционирующих в неблагоприятных социальных условиях; оказан</w:t>
      </w:r>
      <w:r w:rsidR="006E47F5" w:rsidRPr="0098184E">
        <w:rPr>
          <w:rFonts w:ascii="Times New Roman" w:hAnsi="Times New Roman"/>
        </w:rPr>
        <w:t>а</w:t>
      </w:r>
      <w:r w:rsidR="00F61093" w:rsidRPr="0098184E">
        <w:rPr>
          <w:rFonts w:ascii="Times New Roman" w:hAnsi="Times New Roman"/>
        </w:rPr>
        <w:t xml:space="preserve"> методическ</w:t>
      </w:r>
      <w:r w:rsidR="006E47F5" w:rsidRPr="0098184E">
        <w:rPr>
          <w:rFonts w:ascii="Times New Roman" w:hAnsi="Times New Roman"/>
        </w:rPr>
        <w:t>ая</w:t>
      </w:r>
      <w:r w:rsidR="00F61093" w:rsidRPr="0098184E">
        <w:rPr>
          <w:rFonts w:ascii="Times New Roman" w:hAnsi="Times New Roman"/>
        </w:rPr>
        <w:t xml:space="preserve"> поддержк</w:t>
      </w:r>
      <w:r w:rsidR="006E47F5" w:rsidRPr="0098184E">
        <w:rPr>
          <w:rFonts w:ascii="Times New Roman" w:hAnsi="Times New Roman"/>
        </w:rPr>
        <w:t>а</w:t>
      </w:r>
      <w:r w:rsidR="00F61093" w:rsidRPr="0098184E">
        <w:rPr>
          <w:rFonts w:ascii="Times New Roman" w:hAnsi="Times New Roman"/>
        </w:rPr>
        <w:t xml:space="preserve"> школьным командам, переходящим в активный режим работы по</w:t>
      </w:r>
      <w:r w:rsidR="00965822" w:rsidRPr="0098184E">
        <w:rPr>
          <w:rFonts w:ascii="Times New Roman" w:hAnsi="Times New Roman"/>
        </w:rPr>
        <w:t xml:space="preserve"> повышению качества образования, и</w:t>
      </w:r>
      <w:r w:rsidR="00F61093" w:rsidRPr="0098184E">
        <w:rPr>
          <w:rFonts w:ascii="Times New Roman" w:hAnsi="Times New Roman"/>
        </w:rPr>
        <w:t>зданы несколько методических пособий, вошедших в сборник материалов, разработанных в ходе реализации данного мероприятия; проведен</w:t>
      </w:r>
      <w:r w:rsidR="006E47F5" w:rsidRPr="0098184E">
        <w:rPr>
          <w:rFonts w:ascii="Times New Roman" w:hAnsi="Times New Roman"/>
        </w:rPr>
        <w:t>ы</w:t>
      </w:r>
      <w:r w:rsidR="00F61093" w:rsidRPr="0098184E">
        <w:rPr>
          <w:rFonts w:ascii="Times New Roman" w:hAnsi="Times New Roman"/>
        </w:rPr>
        <w:t xml:space="preserve"> курс</w:t>
      </w:r>
      <w:r w:rsidR="006E47F5" w:rsidRPr="0098184E">
        <w:rPr>
          <w:rFonts w:ascii="Times New Roman" w:hAnsi="Times New Roman"/>
        </w:rPr>
        <w:t>ы</w:t>
      </w:r>
      <w:r w:rsidR="00F61093" w:rsidRPr="0098184E">
        <w:rPr>
          <w:rFonts w:ascii="Times New Roman" w:hAnsi="Times New Roman"/>
        </w:rPr>
        <w:t xml:space="preserve"> повышения квалификации по вновь разработанным программам «Повышение качества образовательной деятельности руководителей в изменяющихся условиях образовательной среды» (72 </w:t>
      </w:r>
      <w:r w:rsidR="001E662C" w:rsidRPr="0098184E">
        <w:rPr>
          <w:rFonts w:ascii="Times New Roman" w:hAnsi="Times New Roman"/>
        </w:rPr>
        <w:t>ч</w:t>
      </w:r>
      <w:r w:rsidR="00F61093" w:rsidRPr="0098184E">
        <w:rPr>
          <w:rFonts w:ascii="Times New Roman" w:hAnsi="Times New Roman"/>
        </w:rPr>
        <w:t xml:space="preserve">)  и «Повышение качества образовательной деятельности педагогов в изменяющихся условиях образовательной среды в рамках предметной области (предмет)» (72 </w:t>
      </w:r>
      <w:r w:rsidR="001E662C" w:rsidRPr="0098184E">
        <w:rPr>
          <w:rFonts w:ascii="Times New Roman" w:hAnsi="Times New Roman"/>
        </w:rPr>
        <w:t>ч</w:t>
      </w:r>
      <w:r w:rsidR="00F61093" w:rsidRPr="0098184E">
        <w:rPr>
          <w:rFonts w:ascii="Times New Roman" w:hAnsi="Times New Roman"/>
        </w:rPr>
        <w:t xml:space="preserve">). </w:t>
      </w:r>
    </w:p>
    <w:p w:rsidR="00F61093" w:rsidRPr="0098184E" w:rsidRDefault="00F61093" w:rsidP="00DE3EE7">
      <w:pPr>
        <w:pStyle w:val="af5"/>
        <w:rPr>
          <w:rFonts w:ascii="Times New Roman" w:hAnsi="Times New Roman"/>
        </w:rPr>
      </w:pPr>
      <w:r w:rsidRPr="0098184E">
        <w:rPr>
          <w:rFonts w:ascii="Times New Roman" w:hAnsi="Times New Roman"/>
        </w:rPr>
        <w:t xml:space="preserve">За три года 1138 работников системы образования республики прошли данные проблемные курсы повышения квалификации. </w:t>
      </w:r>
      <w:r w:rsidR="00965822" w:rsidRPr="0098184E">
        <w:rPr>
          <w:rFonts w:ascii="Times New Roman" w:hAnsi="Times New Roman"/>
        </w:rPr>
        <w:t xml:space="preserve"> </w:t>
      </w:r>
    </w:p>
    <w:p w:rsidR="00F61093" w:rsidRPr="0098184E" w:rsidRDefault="00F61093" w:rsidP="00DE3EE7">
      <w:pPr>
        <w:pStyle w:val="af5"/>
        <w:rPr>
          <w:rFonts w:ascii="Times New Roman" w:hAnsi="Times New Roman"/>
        </w:rPr>
      </w:pPr>
      <w:r w:rsidRPr="0098184E">
        <w:rPr>
          <w:rFonts w:ascii="Times New Roman" w:hAnsi="Times New Roman"/>
        </w:rPr>
        <w:t xml:space="preserve">По итогам двух последних лет статус школы с низкими результатами обучения подтвердила лишь одна школа, находящаяся в новом микрорайоне города Нальчика (средняя общеобразовательная школа </w:t>
      </w:r>
      <w:r w:rsidR="00E84E24" w:rsidRPr="0098184E">
        <w:rPr>
          <w:rFonts w:ascii="Times New Roman" w:hAnsi="Times New Roman"/>
        </w:rPr>
        <w:t>№ </w:t>
      </w:r>
      <w:r w:rsidRPr="0098184E">
        <w:rPr>
          <w:rFonts w:ascii="Times New Roman" w:hAnsi="Times New Roman"/>
        </w:rPr>
        <w:t>26 г.о. Нальчик).</w:t>
      </w:r>
    </w:p>
    <w:p w:rsidR="00F61093" w:rsidRPr="0098184E" w:rsidRDefault="00F61093" w:rsidP="0040055F">
      <w:pPr>
        <w:pStyle w:val="2"/>
        <w:rPr>
          <w:rFonts w:ascii="Times New Roman" w:hAnsi="Times New Roman" w:cs="Times New Roman"/>
          <w:lang w:eastAsia="ru-RU"/>
        </w:rPr>
      </w:pPr>
      <w:bookmarkStart w:id="41" w:name="_Toc64460642"/>
      <w:r w:rsidRPr="0098184E">
        <w:rPr>
          <w:rFonts w:ascii="Times New Roman" w:hAnsi="Times New Roman" w:cs="Times New Roman"/>
          <w:lang w:eastAsia="ru-RU"/>
        </w:rPr>
        <w:t>Доступность дистанционного обучения</w:t>
      </w:r>
      <w:bookmarkEnd w:id="41"/>
    </w:p>
    <w:p w:rsidR="00F61093" w:rsidRPr="0098184E" w:rsidRDefault="00F61093" w:rsidP="0040055F">
      <w:pPr>
        <w:pStyle w:val="af5"/>
        <w:rPr>
          <w:rFonts w:ascii="Times New Roman" w:hAnsi="Times New Roman"/>
        </w:rPr>
      </w:pPr>
      <w:r w:rsidRPr="0098184E">
        <w:rPr>
          <w:rFonts w:ascii="Times New Roman" w:hAnsi="Times New Roman"/>
        </w:rPr>
        <w:t xml:space="preserve">В 2020 году в условиях распространения новой коронавирусной инфекции актуальным и необходимым направлением деятельности всех образовательных организаций стал вопрос обеспечения образовательного процесса с применением электронного обучения и дистанционных образовательных технологий. </w:t>
      </w:r>
    </w:p>
    <w:p w:rsidR="00F61093" w:rsidRPr="0098184E" w:rsidRDefault="00965822" w:rsidP="0040055F">
      <w:pPr>
        <w:pStyle w:val="af5"/>
        <w:rPr>
          <w:rFonts w:ascii="Times New Roman" w:hAnsi="Times New Roman"/>
        </w:rPr>
      </w:pPr>
      <w:r w:rsidRPr="0098184E">
        <w:rPr>
          <w:rFonts w:ascii="Times New Roman" w:hAnsi="Times New Roman"/>
        </w:rPr>
        <w:t xml:space="preserve">Минпросвещения КБР </w:t>
      </w:r>
      <w:r w:rsidR="00F61093" w:rsidRPr="0098184E">
        <w:rPr>
          <w:rFonts w:ascii="Times New Roman" w:hAnsi="Times New Roman"/>
        </w:rPr>
        <w:t xml:space="preserve">совместно с органами управления образованием </w:t>
      </w:r>
      <w:r w:rsidRPr="0098184E">
        <w:rPr>
          <w:rFonts w:ascii="Times New Roman" w:hAnsi="Times New Roman"/>
        </w:rPr>
        <w:t xml:space="preserve">местных администраций </w:t>
      </w:r>
      <w:r w:rsidR="00F61093" w:rsidRPr="0098184E">
        <w:rPr>
          <w:rFonts w:ascii="Times New Roman" w:hAnsi="Times New Roman"/>
        </w:rPr>
        <w:t xml:space="preserve">муниципальных районов и городских округов проведена большая работа по практическому применению и повышению уровня использования дистанционного формата обучения школьников. </w:t>
      </w:r>
    </w:p>
    <w:p w:rsidR="00F61093" w:rsidRPr="0098184E" w:rsidRDefault="00F61093" w:rsidP="0040055F">
      <w:pPr>
        <w:pStyle w:val="af5"/>
        <w:rPr>
          <w:rFonts w:ascii="Times New Roman" w:hAnsi="Times New Roman"/>
        </w:rPr>
      </w:pPr>
      <w:r w:rsidRPr="0098184E">
        <w:rPr>
          <w:rFonts w:ascii="Times New Roman" w:hAnsi="Times New Roman"/>
        </w:rPr>
        <w:t xml:space="preserve">С целью оказания методической поддержки образовательным организациям и педагогическим работникам в реализации образовательных программ в дистанционной форме создан образовательный ресурс </w:t>
      </w:r>
      <w:r w:rsidR="00965822" w:rsidRPr="0098184E">
        <w:rPr>
          <w:rFonts w:ascii="Times New Roman" w:hAnsi="Times New Roman"/>
        </w:rPr>
        <w:t>«</w:t>
      </w:r>
      <w:r w:rsidRPr="0098184E">
        <w:rPr>
          <w:rFonts w:ascii="Times New Roman" w:hAnsi="Times New Roman"/>
        </w:rPr>
        <w:t>Единое окно доступа</w:t>
      </w:r>
      <w:r w:rsidR="00965822" w:rsidRPr="0098184E">
        <w:rPr>
          <w:rFonts w:ascii="Times New Roman" w:hAnsi="Times New Roman"/>
        </w:rPr>
        <w:t>»</w:t>
      </w:r>
      <w:r w:rsidRPr="0098184E">
        <w:rPr>
          <w:rFonts w:ascii="Times New Roman" w:hAnsi="Times New Roman"/>
        </w:rPr>
        <w:t xml:space="preserve"> http://do.edu07.ru, которое содержит информацию о рекомендуемых образовательных ресурсах для формирования обучающего контента, указаны телефоны «горячей линии» методической поддержки организации дистанционного образования на ре</w:t>
      </w:r>
      <w:r w:rsidR="00965822" w:rsidRPr="0098184E">
        <w:rPr>
          <w:rFonts w:ascii="Times New Roman" w:hAnsi="Times New Roman"/>
        </w:rPr>
        <w:t>спубликанском</w:t>
      </w:r>
      <w:r w:rsidRPr="0098184E">
        <w:rPr>
          <w:rFonts w:ascii="Times New Roman" w:hAnsi="Times New Roman"/>
        </w:rPr>
        <w:t xml:space="preserve"> и федеральном уровнях.</w:t>
      </w:r>
    </w:p>
    <w:p w:rsidR="00F61093" w:rsidRPr="0098184E" w:rsidRDefault="00F61093" w:rsidP="0040055F">
      <w:pPr>
        <w:pStyle w:val="af5"/>
        <w:rPr>
          <w:rFonts w:ascii="Times New Roman" w:hAnsi="Times New Roman"/>
          <w:highlight w:val="yellow"/>
        </w:rPr>
      </w:pPr>
      <w:r w:rsidRPr="0098184E">
        <w:rPr>
          <w:rFonts w:ascii="Times New Roman" w:hAnsi="Times New Roman"/>
        </w:rPr>
        <w:t xml:space="preserve">Разработаны методические рекомендации по организации образовательного процесса с использованием дистанционных образовательных технологий. В указанных рекомендациях предложены вариативные модели организации обучения с применением дистанционных образовательных технологий в зависимости от условий, имеющихся у обучающихся и </w:t>
      </w:r>
      <w:r w:rsidRPr="0098184E">
        <w:rPr>
          <w:rFonts w:ascii="Times New Roman" w:hAnsi="Times New Roman"/>
        </w:rPr>
        <w:lastRenderedPageBreak/>
        <w:t xml:space="preserve">образовательных организаций. Методические рекомендации направлены в </w:t>
      </w:r>
      <w:r w:rsidR="00965822" w:rsidRPr="0098184E">
        <w:rPr>
          <w:rFonts w:ascii="Times New Roman" w:hAnsi="Times New Roman"/>
        </w:rPr>
        <w:t xml:space="preserve">муниципальные </w:t>
      </w:r>
      <w:r w:rsidRPr="0098184E">
        <w:rPr>
          <w:rFonts w:ascii="Times New Roman" w:hAnsi="Times New Roman"/>
        </w:rPr>
        <w:t>органы управления образованием</w:t>
      </w:r>
      <w:r w:rsidR="00965822" w:rsidRPr="0098184E">
        <w:rPr>
          <w:rFonts w:ascii="Times New Roman" w:hAnsi="Times New Roman"/>
        </w:rPr>
        <w:t>,</w:t>
      </w:r>
      <w:r w:rsidRPr="0098184E">
        <w:rPr>
          <w:rFonts w:ascii="Times New Roman" w:hAnsi="Times New Roman"/>
        </w:rPr>
        <w:t xml:space="preserve"> государственные образовательные организации и размещены </w:t>
      </w:r>
      <w:r w:rsidR="00965822" w:rsidRPr="0098184E">
        <w:rPr>
          <w:rFonts w:ascii="Times New Roman" w:hAnsi="Times New Roman"/>
        </w:rPr>
        <w:t>в</w:t>
      </w:r>
      <w:r w:rsidRPr="0098184E">
        <w:rPr>
          <w:rFonts w:ascii="Times New Roman" w:hAnsi="Times New Roman"/>
        </w:rPr>
        <w:t xml:space="preserve"> Едином окне доступа (ссылка на адрес страницы сайта</w:t>
      </w:r>
      <w:r w:rsidR="0040055F" w:rsidRPr="0098184E">
        <w:rPr>
          <w:rFonts w:ascii="Times New Roman" w:hAnsi="Times New Roman"/>
        </w:rPr>
        <w:t xml:space="preserve"> </w:t>
      </w:r>
      <w:hyperlink r:id="rId9" w:history="1">
        <w:r w:rsidRPr="0098184E">
          <w:rPr>
            <w:rFonts w:ascii="Times New Roman" w:hAnsi="Times New Roman"/>
          </w:rPr>
          <w:t>https://do.edu07.ru/?Page=files&amp;act=show_razdel&amp;razdel=22</w:t>
        </w:r>
      </w:hyperlink>
      <w:r w:rsidRPr="0098184E">
        <w:rPr>
          <w:rFonts w:ascii="Times New Roman" w:hAnsi="Times New Roman"/>
        </w:rPr>
        <w:t xml:space="preserve">). </w:t>
      </w:r>
    </w:p>
    <w:p w:rsidR="00F61093" w:rsidRPr="0098184E" w:rsidRDefault="00F61093" w:rsidP="0040055F">
      <w:pPr>
        <w:pStyle w:val="af5"/>
        <w:rPr>
          <w:rFonts w:ascii="Times New Roman" w:eastAsiaTheme="minorHAnsi" w:hAnsi="Times New Roman"/>
        </w:rPr>
      </w:pPr>
      <w:r w:rsidRPr="0098184E">
        <w:rPr>
          <w:rFonts w:ascii="Times New Roman" w:eastAsiaTheme="minorHAnsi" w:hAnsi="Times New Roman"/>
        </w:rPr>
        <w:t xml:space="preserve">Единое окно обеспечило образовательным организациям  возможность организовать образовательный процесс с учетом УМК, используемого в общеобразовательных организациях. </w:t>
      </w:r>
    </w:p>
    <w:p w:rsidR="00F61093" w:rsidRPr="0098184E" w:rsidRDefault="00F61093" w:rsidP="0040055F">
      <w:pPr>
        <w:pStyle w:val="af5"/>
        <w:rPr>
          <w:rFonts w:ascii="Times New Roman" w:eastAsiaTheme="minorHAnsi" w:hAnsi="Times New Roman"/>
        </w:rPr>
      </w:pPr>
      <w:r w:rsidRPr="0098184E">
        <w:rPr>
          <w:rFonts w:ascii="Times New Roman" w:eastAsiaTheme="minorHAnsi" w:hAnsi="Times New Roman"/>
        </w:rPr>
        <w:t>Организованы обучающие вебинары для специалистов органов управления образованием  и учителей по сопровождению образовательного процесса с использованием дистанционных образовательных технологий на платформе Moodle.</w:t>
      </w:r>
    </w:p>
    <w:p w:rsidR="00F61093" w:rsidRPr="0098184E" w:rsidRDefault="00F61093" w:rsidP="0040055F">
      <w:pPr>
        <w:pStyle w:val="af5"/>
        <w:rPr>
          <w:rFonts w:ascii="Times New Roman" w:eastAsiaTheme="minorHAnsi" w:hAnsi="Times New Roman"/>
        </w:rPr>
      </w:pPr>
      <w:r w:rsidRPr="0098184E">
        <w:rPr>
          <w:rFonts w:ascii="Times New Roman" w:eastAsiaTheme="minorHAnsi" w:hAnsi="Times New Roman"/>
        </w:rPr>
        <w:t>Разработан дистанционный курс «Организация дистанционного обучения на платформе Moodle</w:t>
      </w:r>
      <w:r w:rsidR="00965822" w:rsidRPr="0098184E">
        <w:rPr>
          <w:rFonts w:ascii="Times New Roman" w:eastAsiaTheme="minorHAnsi" w:hAnsi="Times New Roman"/>
        </w:rPr>
        <w:t>», который с 30 марта по 6 апреля 2020 г.</w:t>
      </w:r>
      <w:r w:rsidRPr="0098184E">
        <w:rPr>
          <w:rFonts w:ascii="Times New Roman" w:eastAsiaTheme="minorHAnsi" w:hAnsi="Times New Roman"/>
        </w:rPr>
        <w:t xml:space="preserve"> прошли 50 педагогических работников из г. Нальчика, г. Прохладного, Терского, Эльбрусского, Баксанского и Майского районов. </w:t>
      </w:r>
    </w:p>
    <w:p w:rsidR="00F61093" w:rsidRPr="0098184E" w:rsidRDefault="00965822" w:rsidP="0040055F">
      <w:pPr>
        <w:pStyle w:val="af5"/>
        <w:rPr>
          <w:rFonts w:ascii="Times New Roman" w:eastAsiaTheme="minorHAnsi" w:hAnsi="Times New Roman"/>
        </w:rPr>
      </w:pPr>
      <w:r w:rsidRPr="0098184E">
        <w:rPr>
          <w:rFonts w:ascii="Times New Roman" w:eastAsiaTheme="minorHAnsi" w:hAnsi="Times New Roman"/>
        </w:rPr>
        <w:t>По окончании</w:t>
      </w:r>
      <w:r w:rsidR="00F61093" w:rsidRPr="0098184E">
        <w:rPr>
          <w:rFonts w:ascii="Times New Roman" w:eastAsiaTheme="minorHAnsi" w:hAnsi="Times New Roman"/>
        </w:rPr>
        <w:t xml:space="preserve"> курса педагоги приступили к разработке учебных модулей по своим учебным предметам и дистанционному обучению школьников.</w:t>
      </w:r>
    </w:p>
    <w:p w:rsidR="00F61093" w:rsidRPr="0098184E" w:rsidRDefault="00F61093" w:rsidP="0040055F">
      <w:pPr>
        <w:pStyle w:val="af5"/>
        <w:rPr>
          <w:rFonts w:ascii="Times New Roman" w:eastAsiaTheme="minorHAnsi" w:hAnsi="Times New Roman"/>
        </w:rPr>
      </w:pPr>
      <w:r w:rsidRPr="0098184E">
        <w:rPr>
          <w:rFonts w:ascii="Times New Roman" w:eastAsiaTheme="minorHAnsi" w:hAnsi="Times New Roman"/>
        </w:rPr>
        <w:t>На обучающей платформе образовательных организаций Майского муниципального района создан модуль по математике для 10 и 5 классов, где уже зарегистрированы и про</w:t>
      </w:r>
      <w:r w:rsidR="0040055F" w:rsidRPr="0098184E">
        <w:rPr>
          <w:rFonts w:ascii="Times New Roman" w:eastAsiaTheme="minorHAnsi" w:hAnsi="Times New Roman"/>
        </w:rPr>
        <w:t>ходят обучение 54 ученика. В г. </w:t>
      </w:r>
      <w:r w:rsidRPr="0098184E">
        <w:rPr>
          <w:rFonts w:ascii="Times New Roman" w:eastAsiaTheme="minorHAnsi" w:hAnsi="Times New Roman"/>
        </w:rPr>
        <w:t>Нальчике создан курс по информатике для обучающихся 9, 10 и 11 классов. В образовательных организациях</w:t>
      </w:r>
      <w:r w:rsidR="0040055F" w:rsidRPr="0098184E">
        <w:rPr>
          <w:rFonts w:ascii="Times New Roman" w:eastAsiaTheme="minorHAnsi" w:hAnsi="Times New Roman"/>
        </w:rPr>
        <w:t xml:space="preserve"> Терского района и г. </w:t>
      </w:r>
      <w:r w:rsidR="00965822" w:rsidRPr="0098184E">
        <w:rPr>
          <w:rFonts w:ascii="Times New Roman" w:eastAsiaTheme="minorHAnsi" w:hAnsi="Times New Roman"/>
        </w:rPr>
        <w:t>Прохладном</w:t>
      </w:r>
      <w:r w:rsidRPr="0098184E">
        <w:rPr>
          <w:rFonts w:ascii="Times New Roman" w:eastAsiaTheme="minorHAnsi" w:hAnsi="Times New Roman"/>
        </w:rPr>
        <w:t xml:space="preserve"> созданы учебные модули по информатике, в школах Эльбрусского района созданы учебные модули по химии, биологии, информатике, английскому языку и физике. На обучающей площадке Баксанского района сформированы обучающие модули для организации дистанционного обучения МКУ ДПО «Центр детского творчества». </w:t>
      </w:r>
    </w:p>
    <w:p w:rsidR="00F61093" w:rsidRPr="0098184E" w:rsidRDefault="00965822" w:rsidP="0040055F">
      <w:pPr>
        <w:pStyle w:val="af5"/>
        <w:rPr>
          <w:rFonts w:ascii="Times New Roman" w:eastAsiaTheme="minorHAnsi" w:hAnsi="Times New Roman"/>
        </w:rPr>
      </w:pPr>
      <w:r w:rsidRPr="0098184E">
        <w:rPr>
          <w:rFonts w:ascii="Times New Roman" w:eastAsiaTheme="minorHAnsi" w:hAnsi="Times New Roman"/>
        </w:rPr>
        <w:t>В</w:t>
      </w:r>
      <w:r w:rsidR="00F61093" w:rsidRPr="0098184E">
        <w:rPr>
          <w:rFonts w:ascii="Times New Roman" w:eastAsiaTheme="minorHAnsi" w:hAnsi="Times New Roman"/>
        </w:rPr>
        <w:t xml:space="preserve"> ГБУ ДПО «Центр непрерывного повышения профессионального мастерства педагогических работников» Минпросвещения КБР обучены 50 педагогических работников, на обучающих платформах зарегистрированы 312 обучающихся и 12 учителей.</w:t>
      </w:r>
    </w:p>
    <w:p w:rsidR="00F61093" w:rsidRPr="0098184E" w:rsidRDefault="00F61093" w:rsidP="0040055F">
      <w:pPr>
        <w:pStyle w:val="af5"/>
        <w:rPr>
          <w:rFonts w:ascii="Times New Roman" w:hAnsi="Times New Roman"/>
        </w:rPr>
      </w:pPr>
      <w:r w:rsidRPr="0098184E">
        <w:rPr>
          <w:rFonts w:ascii="Times New Roman" w:hAnsi="Times New Roman"/>
        </w:rPr>
        <w:t xml:space="preserve">Министерством проведен анализ контента, размещенного на общероссийских образовательных платформах и ресурсах на предмет их эффективного использования в учебном процессе по уровням образования и отдельным учебным предметам. </w:t>
      </w:r>
    </w:p>
    <w:p w:rsidR="00F61093" w:rsidRPr="0098184E" w:rsidRDefault="00F61093" w:rsidP="0040055F">
      <w:pPr>
        <w:pStyle w:val="af5"/>
        <w:rPr>
          <w:rFonts w:ascii="Times New Roman" w:hAnsi="Times New Roman"/>
        </w:rPr>
      </w:pPr>
      <w:r w:rsidRPr="0098184E">
        <w:rPr>
          <w:rFonts w:ascii="Times New Roman" w:hAnsi="Times New Roman"/>
        </w:rPr>
        <w:t xml:space="preserve">По результатам проведенной работы для организации обучения </w:t>
      </w:r>
      <w:r w:rsidRPr="0098184E">
        <w:rPr>
          <w:rFonts w:ascii="Times New Roman" w:hAnsi="Times New Roman"/>
        </w:rPr>
        <w:br/>
        <w:t xml:space="preserve">с применением дистанционных образовательных технологий учащихся начальной школы по всем изучаемым предметам, кроме родных языков и родной литературы, физической культуры и музыки, применим контент обучающей платформы «Я.Класс», для обучающихся средней и старшей школы </w:t>
      </w:r>
      <w:r w:rsidR="0040055F" w:rsidRPr="0098184E">
        <w:rPr>
          <w:rFonts w:ascii="Times New Roman" w:hAnsi="Times New Roman"/>
        </w:rPr>
        <w:t>–</w:t>
      </w:r>
      <w:r w:rsidRPr="0098184E">
        <w:rPr>
          <w:rFonts w:ascii="Times New Roman" w:hAnsi="Times New Roman"/>
        </w:rPr>
        <w:t xml:space="preserve"> контент общероссийских платформ «РЭШ» (Российская электронная школа) и «1С.Онлайн школа», для изучения иностранных языков </w:t>
      </w:r>
      <w:r w:rsidR="0040055F" w:rsidRPr="0098184E">
        <w:rPr>
          <w:rFonts w:ascii="Times New Roman" w:hAnsi="Times New Roman"/>
        </w:rPr>
        <w:t>–</w:t>
      </w:r>
      <w:r w:rsidRPr="0098184E">
        <w:rPr>
          <w:rFonts w:ascii="Times New Roman" w:hAnsi="Times New Roman"/>
        </w:rPr>
        <w:t xml:space="preserve"> контент платформы «Учи.ру».</w:t>
      </w:r>
    </w:p>
    <w:p w:rsidR="00F61093" w:rsidRPr="0098184E" w:rsidRDefault="00F61093" w:rsidP="0040055F">
      <w:pPr>
        <w:pStyle w:val="af5"/>
        <w:rPr>
          <w:rFonts w:ascii="Times New Roman" w:hAnsi="Times New Roman"/>
        </w:rPr>
      </w:pPr>
      <w:r w:rsidRPr="0098184E">
        <w:rPr>
          <w:rFonts w:ascii="Times New Roman" w:hAnsi="Times New Roman"/>
        </w:rPr>
        <w:t xml:space="preserve">В отдельных образовательных организациях республики обучение в дистанционном формате осуществлялось на собственных платформах или с применением облачных технологий. </w:t>
      </w:r>
    </w:p>
    <w:p w:rsidR="00F61093" w:rsidRPr="0098184E" w:rsidRDefault="00F61093" w:rsidP="0040055F">
      <w:pPr>
        <w:pStyle w:val="af5"/>
        <w:rPr>
          <w:rFonts w:ascii="Times New Roman" w:hAnsi="Times New Roman"/>
          <w:color w:val="000000" w:themeColor="text1"/>
        </w:rPr>
      </w:pPr>
      <w:r w:rsidRPr="0098184E">
        <w:rPr>
          <w:rFonts w:ascii="Times New Roman" w:hAnsi="Times New Roman"/>
          <w:color w:val="000000" w:themeColor="text1"/>
        </w:rPr>
        <w:t>В целях определения готовности организации образовательного процесса с</w:t>
      </w:r>
      <w:r w:rsidR="002E0818" w:rsidRPr="0098184E">
        <w:rPr>
          <w:rFonts w:ascii="Times New Roman" w:hAnsi="Times New Roman"/>
          <w:color w:val="000000" w:themeColor="text1"/>
        </w:rPr>
        <w:t> </w:t>
      </w:r>
      <w:r w:rsidRPr="0098184E">
        <w:rPr>
          <w:rFonts w:ascii="Times New Roman" w:hAnsi="Times New Roman"/>
          <w:color w:val="000000" w:themeColor="text1"/>
        </w:rPr>
        <w:t>применением дистанционных образовательных технологий в апреле 2020 г.</w:t>
      </w:r>
      <w:r w:rsidR="00965822" w:rsidRPr="0098184E">
        <w:rPr>
          <w:rFonts w:ascii="Times New Roman" w:hAnsi="Times New Roman"/>
          <w:color w:val="000000" w:themeColor="text1"/>
        </w:rPr>
        <w:t xml:space="preserve"> был </w:t>
      </w:r>
      <w:r w:rsidRPr="0098184E">
        <w:rPr>
          <w:rFonts w:ascii="Times New Roman" w:hAnsi="Times New Roman"/>
          <w:color w:val="000000" w:themeColor="text1"/>
        </w:rPr>
        <w:t xml:space="preserve"> проведен мониторинг наличия у обучающихся возможности перехода на дистанционный формат обучения. </w:t>
      </w:r>
    </w:p>
    <w:p w:rsidR="00F61093" w:rsidRPr="0098184E" w:rsidRDefault="00F61093" w:rsidP="0040055F">
      <w:pPr>
        <w:pStyle w:val="af5"/>
        <w:rPr>
          <w:rFonts w:ascii="Times New Roman" w:hAnsi="Times New Roman"/>
        </w:rPr>
      </w:pPr>
      <w:r w:rsidRPr="0098184E">
        <w:rPr>
          <w:rFonts w:ascii="Times New Roman" w:hAnsi="Times New Roman"/>
        </w:rPr>
        <w:lastRenderedPageBreak/>
        <w:t>По данным мониторинга, 60891 (58%) обучающихся общеобразовательных органи</w:t>
      </w:r>
      <w:r w:rsidR="009715CF" w:rsidRPr="0098184E">
        <w:rPr>
          <w:rFonts w:ascii="Times New Roman" w:hAnsi="Times New Roman"/>
        </w:rPr>
        <w:t>заций имели</w:t>
      </w:r>
      <w:r w:rsidRPr="0098184E">
        <w:rPr>
          <w:rFonts w:ascii="Times New Roman" w:hAnsi="Times New Roman"/>
        </w:rPr>
        <w:t xml:space="preserve"> компьютерную технику (компьютер, планшет, ноутбук); 41</w:t>
      </w:r>
      <w:r w:rsidR="009715CF" w:rsidRPr="0098184E">
        <w:rPr>
          <w:rFonts w:ascii="Times New Roman" w:hAnsi="Times New Roman"/>
        </w:rPr>
        <w:t>728 (40%) обучающихся пользовались</w:t>
      </w:r>
      <w:r w:rsidRPr="0098184E">
        <w:rPr>
          <w:rFonts w:ascii="Times New Roman" w:hAnsi="Times New Roman"/>
        </w:rPr>
        <w:t xml:space="preserve"> мобильными телефонами в рамках организации дистанционного формата обучения</w:t>
      </w:r>
      <w:r w:rsidR="009715CF" w:rsidRPr="0098184E">
        <w:rPr>
          <w:rFonts w:ascii="Times New Roman" w:hAnsi="Times New Roman"/>
        </w:rPr>
        <w:t>; 1885 (2%) обучающихся не имели</w:t>
      </w:r>
      <w:r w:rsidRPr="0098184E">
        <w:rPr>
          <w:rFonts w:ascii="Times New Roman" w:hAnsi="Times New Roman"/>
        </w:rPr>
        <w:t xml:space="preserve"> технических возможностей.</w:t>
      </w:r>
    </w:p>
    <w:p w:rsidR="00F61093" w:rsidRPr="0098184E" w:rsidRDefault="00F61093" w:rsidP="0040055F">
      <w:pPr>
        <w:pStyle w:val="af5"/>
        <w:rPr>
          <w:rFonts w:ascii="Times New Roman" w:hAnsi="Times New Roman"/>
          <w:color w:val="000000" w:themeColor="text1"/>
        </w:rPr>
      </w:pPr>
      <w:r w:rsidRPr="0098184E">
        <w:rPr>
          <w:rFonts w:ascii="Times New Roman" w:hAnsi="Times New Roman"/>
        </w:rPr>
        <w:t xml:space="preserve">Работа с детьми, не имеющими технических </w:t>
      </w:r>
      <w:r w:rsidRPr="0098184E">
        <w:rPr>
          <w:rFonts w:ascii="Times New Roman" w:hAnsi="Times New Roman"/>
          <w:color w:val="000000" w:themeColor="text1"/>
        </w:rPr>
        <w:t>средств для организации дистанционного формата обучения, проводилась с использованием кейс-технологии (составление индивидуальной карты освоения учебных тем без применения дистанционных технологий).</w:t>
      </w:r>
    </w:p>
    <w:p w:rsidR="00F61093" w:rsidRPr="0098184E" w:rsidRDefault="009715CF" w:rsidP="0040055F">
      <w:pPr>
        <w:pStyle w:val="af5"/>
        <w:rPr>
          <w:rFonts w:ascii="Times New Roman" w:hAnsi="Times New Roman"/>
          <w:color w:val="000000"/>
        </w:rPr>
      </w:pPr>
      <w:r w:rsidRPr="0098184E">
        <w:rPr>
          <w:rFonts w:ascii="Times New Roman" w:hAnsi="Times New Roman"/>
          <w:color w:val="000000" w:themeColor="text1"/>
        </w:rPr>
        <w:t>В 2020</w:t>
      </w:r>
      <w:r w:rsidR="00F61093" w:rsidRPr="0098184E">
        <w:rPr>
          <w:rFonts w:ascii="Times New Roman" w:hAnsi="Times New Roman"/>
          <w:color w:val="000000" w:themeColor="text1"/>
        </w:rPr>
        <w:t xml:space="preserve"> года Министерством проведена дополнительная работа </w:t>
      </w:r>
      <w:r w:rsidR="00F61093" w:rsidRPr="0098184E">
        <w:rPr>
          <w:rFonts w:ascii="Times New Roman" w:hAnsi="Times New Roman"/>
          <w:color w:val="000000"/>
        </w:rPr>
        <w:t>по обеспечению обучающихся и педагогических работников компьютерной техникой, имеющейся на балансе образовательных организаций. Школьными компьютерами и ноутбуками</w:t>
      </w:r>
      <w:r w:rsidRPr="0098184E">
        <w:rPr>
          <w:rFonts w:ascii="Times New Roman" w:hAnsi="Times New Roman"/>
          <w:color w:val="000000"/>
        </w:rPr>
        <w:t xml:space="preserve"> были</w:t>
      </w:r>
      <w:r w:rsidR="00F61093" w:rsidRPr="0098184E">
        <w:rPr>
          <w:rFonts w:ascii="Times New Roman" w:hAnsi="Times New Roman"/>
          <w:color w:val="000000"/>
        </w:rPr>
        <w:t xml:space="preserve"> обеспечены 1742 обучающихся и 956 педагогических работников.</w:t>
      </w:r>
    </w:p>
    <w:p w:rsidR="00F61093" w:rsidRPr="0098184E" w:rsidRDefault="00F61093" w:rsidP="0040055F">
      <w:pPr>
        <w:pStyle w:val="af5"/>
        <w:rPr>
          <w:rFonts w:ascii="Times New Roman" w:hAnsi="Times New Roman"/>
        </w:rPr>
      </w:pPr>
      <w:r w:rsidRPr="0098184E">
        <w:rPr>
          <w:rFonts w:ascii="Times New Roman" w:hAnsi="Times New Roman"/>
        </w:rPr>
        <w:t>В рамках работы по повышению доступности дистанционного обучения уделялось особое внимание учету психофизиологических особенностей детей разных возрастов. В рамках мониторинга отслеживалась посещаемость обучающихся, их учебная активность, степень усталости. Результаты мониторинга учитывались при выборе интенсивности и объема учебного материала и домашнего задания, соотношения учебной и внеурочной деятельности.</w:t>
      </w:r>
    </w:p>
    <w:p w:rsidR="00F61093" w:rsidRPr="0098184E" w:rsidRDefault="00F61093" w:rsidP="0040055F">
      <w:pPr>
        <w:pStyle w:val="af5"/>
        <w:rPr>
          <w:rFonts w:ascii="Times New Roman" w:hAnsi="Times New Roman"/>
        </w:rPr>
      </w:pPr>
      <w:r w:rsidRPr="0098184E">
        <w:rPr>
          <w:rFonts w:ascii="Times New Roman" w:hAnsi="Times New Roman"/>
        </w:rPr>
        <w:t>Также на сайтах отдельных образовательных организаций размещены рекомендации педагогов-психологов для родителей и обучающихся по вопросам организации обучения в дистанционном формате.</w:t>
      </w:r>
    </w:p>
    <w:p w:rsidR="00F61093" w:rsidRPr="0098184E" w:rsidRDefault="00F61093" w:rsidP="0040055F">
      <w:pPr>
        <w:pStyle w:val="af5"/>
        <w:rPr>
          <w:rFonts w:ascii="Times New Roman" w:hAnsi="Times New Roman"/>
        </w:rPr>
      </w:pPr>
      <w:r w:rsidRPr="0098184E">
        <w:rPr>
          <w:rFonts w:ascii="Times New Roman" w:hAnsi="Times New Roman"/>
        </w:rPr>
        <w:t xml:space="preserve">Для популяризации лучших практик цифровизации образовательного процесса по инициативе образовательной платформы «Учи.ру» проведена региональная онлайн-конференция «Цифровизация образования в Кабардино-Балкарской Республике. Лучшие практики», в которой приняли участие более 400 педагогических работников. </w:t>
      </w:r>
    </w:p>
    <w:p w:rsidR="00F61093" w:rsidRPr="0098184E" w:rsidRDefault="00F61093" w:rsidP="0040055F">
      <w:pPr>
        <w:pStyle w:val="af5"/>
        <w:rPr>
          <w:rFonts w:ascii="Times New Roman" w:hAnsi="Times New Roman"/>
          <w:color w:val="000000" w:themeColor="text1"/>
        </w:rPr>
      </w:pPr>
      <w:r w:rsidRPr="0098184E">
        <w:rPr>
          <w:rFonts w:ascii="Times New Roman" w:hAnsi="Times New Roman"/>
          <w:color w:val="000000" w:themeColor="text1"/>
        </w:rPr>
        <w:t>Вместе с тем работа по организации образовательного процесса с применением дистанционных образовательных технологий выявила ряд проблем и неудобств как для обучающихся, так и для педагогических работников:</w:t>
      </w:r>
    </w:p>
    <w:p w:rsidR="00F61093" w:rsidRPr="0098184E" w:rsidRDefault="00F61093" w:rsidP="0040055F">
      <w:pPr>
        <w:pStyle w:val="af5"/>
        <w:rPr>
          <w:rFonts w:ascii="Times New Roman" w:hAnsi="Times New Roman"/>
          <w:color w:val="000000" w:themeColor="text1"/>
        </w:rPr>
      </w:pPr>
      <w:r w:rsidRPr="0098184E">
        <w:rPr>
          <w:rFonts w:ascii="Times New Roman" w:hAnsi="Times New Roman"/>
          <w:color w:val="000000" w:themeColor="text1"/>
        </w:rPr>
        <w:t>одновременное использование по всей стране большим числом обучающихся контента общероссийских платформ РЭШ (Российская электронная школа), «Я</w:t>
      </w:r>
      <w:r w:rsidR="0040055F" w:rsidRPr="0098184E">
        <w:rPr>
          <w:rFonts w:ascii="Times New Roman" w:hAnsi="Times New Roman"/>
          <w:color w:val="000000" w:themeColor="text1"/>
        </w:rPr>
        <w:t>.</w:t>
      </w:r>
      <w:r w:rsidRPr="0098184E">
        <w:rPr>
          <w:rFonts w:ascii="Times New Roman" w:hAnsi="Times New Roman"/>
          <w:color w:val="000000" w:themeColor="text1"/>
        </w:rPr>
        <w:t xml:space="preserve">Класс», </w:t>
      </w:r>
      <w:r w:rsidR="0040055F" w:rsidRPr="0098184E">
        <w:rPr>
          <w:rFonts w:ascii="Times New Roman" w:hAnsi="Times New Roman"/>
          <w:color w:val="000000" w:themeColor="text1"/>
        </w:rPr>
        <w:t>«</w:t>
      </w:r>
      <w:r w:rsidRPr="0098184E">
        <w:rPr>
          <w:rFonts w:ascii="Times New Roman" w:hAnsi="Times New Roman"/>
          <w:color w:val="000000" w:themeColor="text1"/>
        </w:rPr>
        <w:t>Учи.ру</w:t>
      </w:r>
      <w:r w:rsidR="0040055F" w:rsidRPr="0098184E">
        <w:rPr>
          <w:rFonts w:ascii="Times New Roman" w:hAnsi="Times New Roman"/>
          <w:color w:val="000000" w:themeColor="text1"/>
        </w:rPr>
        <w:t>»</w:t>
      </w:r>
      <w:r w:rsidRPr="0098184E">
        <w:rPr>
          <w:rFonts w:ascii="Times New Roman" w:hAnsi="Times New Roman"/>
          <w:color w:val="000000" w:themeColor="text1"/>
        </w:rPr>
        <w:t xml:space="preserve">, привело к нагрузке на эти ресурсы, </w:t>
      </w:r>
      <w:r w:rsidR="009715CF" w:rsidRPr="0098184E">
        <w:rPr>
          <w:rFonts w:ascii="Times New Roman" w:hAnsi="Times New Roman"/>
          <w:color w:val="000000" w:themeColor="text1"/>
        </w:rPr>
        <w:t>как результат –</w:t>
      </w:r>
      <w:r w:rsidRPr="0098184E">
        <w:rPr>
          <w:rFonts w:ascii="Times New Roman" w:hAnsi="Times New Roman"/>
          <w:color w:val="000000" w:themeColor="text1"/>
        </w:rPr>
        <w:t xml:space="preserve"> к</w:t>
      </w:r>
      <w:r w:rsidR="009715CF" w:rsidRPr="0098184E">
        <w:rPr>
          <w:rFonts w:ascii="Times New Roman" w:hAnsi="Times New Roman"/>
          <w:color w:val="000000" w:themeColor="text1"/>
        </w:rPr>
        <w:t xml:space="preserve"> </w:t>
      </w:r>
      <w:r w:rsidRPr="0098184E">
        <w:rPr>
          <w:rFonts w:ascii="Times New Roman" w:hAnsi="Times New Roman"/>
          <w:color w:val="000000" w:themeColor="text1"/>
        </w:rPr>
        <w:t xml:space="preserve"> большому числу обращений со стороны учеников и родителей о невозможности воспользоваться данными ресурсами;</w:t>
      </w:r>
    </w:p>
    <w:p w:rsidR="00F61093" w:rsidRPr="0098184E" w:rsidRDefault="00F61093" w:rsidP="0040055F">
      <w:pPr>
        <w:pStyle w:val="af5"/>
        <w:rPr>
          <w:rFonts w:ascii="Times New Roman" w:hAnsi="Times New Roman"/>
          <w:color w:val="000000" w:themeColor="text1"/>
        </w:rPr>
      </w:pPr>
      <w:r w:rsidRPr="0098184E">
        <w:rPr>
          <w:rFonts w:ascii="Times New Roman" w:hAnsi="Times New Roman"/>
          <w:color w:val="000000" w:themeColor="text1"/>
        </w:rPr>
        <w:t>неготовность части родителей (законных представителей) к оказанию помощи детям в обучении в режиме удаленного доступа;</w:t>
      </w:r>
    </w:p>
    <w:p w:rsidR="00F61093" w:rsidRPr="0098184E" w:rsidRDefault="00F61093" w:rsidP="0040055F">
      <w:pPr>
        <w:pStyle w:val="af5"/>
        <w:rPr>
          <w:rFonts w:ascii="Times New Roman" w:hAnsi="Times New Roman"/>
          <w:color w:val="000000" w:themeColor="text1"/>
        </w:rPr>
      </w:pPr>
      <w:r w:rsidRPr="0098184E">
        <w:rPr>
          <w:rFonts w:ascii="Times New Roman" w:hAnsi="Times New Roman"/>
          <w:color w:val="000000" w:themeColor="text1"/>
        </w:rPr>
        <w:t xml:space="preserve"> значительное снижение скорости интернет-каналов в утреннее и обеденное время, что приводит к сложностям при скачивании или просмотре образовательного контента. </w:t>
      </w:r>
    </w:p>
    <w:p w:rsidR="00F61093" w:rsidRPr="0098184E" w:rsidRDefault="00F61093" w:rsidP="00F61093">
      <w:pPr>
        <w:suppressAutoHyphens/>
        <w:autoSpaceDE/>
        <w:autoSpaceDN/>
        <w:jc w:val="both"/>
        <w:textAlignment w:val="baseline"/>
        <w:rPr>
          <w:rFonts w:ascii="Times New Roman" w:hAnsi="Times New Roman"/>
          <w:sz w:val="24"/>
          <w:szCs w:val="24"/>
          <w:lang w:val="ru-RU" w:eastAsia="ru-RU"/>
        </w:rPr>
      </w:pPr>
    </w:p>
    <w:p w:rsidR="00F61093" w:rsidRPr="0098184E" w:rsidRDefault="00F61093" w:rsidP="009933EE">
      <w:pPr>
        <w:pStyle w:val="2"/>
        <w:rPr>
          <w:rFonts w:ascii="Times New Roman" w:hAnsi="Times New Roman" w:cs="Times New Roman"/>
          <w:shd w:val="clear" w:color="auto" w:fill="FFFFFF"/>
        </w:rPr>
      </w:pPr>
      <w:bookmarkStart w:id="42" w:name="_Toc3882719"/>
      <w:bookmarkStart w:id="43" w:name="_Toc64460643"/>
      <w:r w:rsidRPr="0098184E">
        <w:rPr>
          <w:rFonts w:ascii="Times New Roman" w:hAnsi="Times New Roman" w:cs="Times New Roman"/>
          <w:shd w:val="clear" w:color="auto" w:fill="FFFFFF"/>
        </w:rPr>
        <w:t>Развитие профессионального роста педаго</w:t>
      </w:r>
      <w:bookmarkEnd w:id="42"/>
      <w:r w:rsidRPr="0098184E">
        <w:rPr>
          <w:rFonts w:ascii="Times New Roman" w:hAnsi="Times New Roman" w:cs="Times New Roman"/>
          <w:shd w:val="clear" w:color="auto" w:fill="FFFFFF"/>
        </w:rPr>
        <w:t>гических работников</w:t>
      </w:r>
      <w:bookmarkEnd w:id="43"/>
      <w:r w:rsidRPr="0098184E">
        <w:rPr>
          <w:rFonts w:ascii="Times New Roman" w:hAnsi="Times New Roman" w:cs="Times New Roman"/>
          <w:shd w:val="clear" w:color="auto" w:fill="FFFFFF"/>
        </w:rPr>
        <w:t xml:space="preserve"> </w:t>
      </w:r>
    </w:p>
    <w:p w:rsidR="00F61093" w:rsidRPr="0098184E" w:rsidRDefault="00F61093" w:rsidP="00AE3D6D">
      <w:pPr>
        <w:pStyle w:val="af5"/>
        <w:rPr>
          <w:rFonts w:ascii="Times New Roman" w:hAnsi="Times New Roman"/>
        </w:rPr>
      </w:pPr>
      <w:r w:rsidRPr="0098184E">
        <w:rPr>
          <w:rFonts w:ascii="Times New Roman" w:hAnsi="Times New Roman"/>
        </w:rPr>
        <w:t xml:space="preserve">В региональном этапе Всероссийского профессионального конкурса «Учитель года России – 2020» приняли участие 13 учителей </w:t>
      </w:r>
      <w:r w:rsidR="00766626" w:rsidRPr="0098184E">
        <w:rPr>
          <w:rFonts w:ascii="Times New Roman" w:hAnsi="Times New Roman"/>
        </w:rPr>
        <w:t>общеобразовательных организаций.</w:t>
      </w:r>
    </w:p>
    <w:p w:rsidR="00F61093" w:rsidRPr="0098184E" w:rsidRDefault="00F61093" w:rsidP="00AE3D6D">
      <w:pPr>
        <w:pStyle w:val="af5"/>
        <w:rPr>
          <w:rFonts w:ascii="Times New Roman" w:hAnsi="Times New Roman"/>
        </w:rPr>
      </w:pPr>
      <w:r w:rsidRPr="0098184E">
        <w:rPr>
          <w:rFonts w:ascii="Times New Roman" w:hAnsi="Times New Roman"/>
        </w:rPr>
        <w:t xml:space="preserve">Победителем регионального этапа конкурса признан Буранов Фуад Владимирович, учитель физической культуры МОУ «Гимназия </w:t>
      </w:r>
      <w:r w:rsidR="00E84E24" w:rsidRPr="0098184E">
        <w:rPr>
          <w:rFonts w:ascii="Times New Roman" w:hAnsi="Times New Roman"/>
        </w:rPr>
        <w:t>№ </w:t>
      </w:r>
      <w:r w:rsidRPr="0098184E">
        <w:rPr>
          <w:rFonts w:ascii="Times New Roman" w:hAnsi="Times New Roman"/>
        </w:rPr>
        <w:t>5» г.п. Тырныауза Эльбрусского муниципального района.</w:t>
      </w:r>
    </w:p>
    <w:p w:rsidR="00F61093" w:rsidRPr="0098184E" w:rsidRDefault="00F61093" w:rsidP="00AE3D6D">
      <w:pPr>
        <w:pStyle w:val="af5"/>
        <w:rPr>
          <w:rFonts w:ascii="Times New Roman" w:hAnsi="Times New Roman"/>
        </w:rPr>
      </w:pPr>
      <w:r w:rsidRPr="0098184E">
        <w:rPr>
          <w:rFonts w:ascii="Times New Roman" w:hAnsi="Times New Roman"/>
        </w:rPr>
        <w:lastRenderedPageBreak/>
        <w:t xml:space="preserve">Также в 2020 году </w:t>
      </w:r>
      <w:r w:rsidR="00766626" w:rsidRPr="0098184E">
        <w:rPr>
          <w:rFonts w:ascii="Times New Roman" w:hAnsi="Times New Roman"/>
        </w:rPr>
        <w:t xml:space="preserve">в </w:t>
      </w:r>
      <w:r w:rsidRPr="0098184E">
        <w:rPr>
          <w:rFonts w:ascii="Times New Roman" w:hAnsi="Times New Roman"/>
        </w:rPr>
        <w:t xml:space="preserve"> регион</w:t>
      </w:r>
      <w:r w:rsidR="00766626" w:rsidRPr="0098184E">
        <w:rPr>
          <w:rFonts w:ascii="Times New Roman" w:hAnsi="Times New Roman"/>
        </w:rPr>
        <w:t>альном</w:t>
      </w:r>
      <w:r w:rsidRPr="0098184E">
        <w:rPr>
          <w:rFonts w:ascii="Times New Roman" w:hAnsi="Times New Roman"/>
        </w:rPr>
        <w:t xml:space="preserve"> этап</w:t>
      </w:r>
      <w:r w:rsidR="00766626" w:rsidRPr="0098184E">
        <w:rPr>
          <w:rFonts w:ascii="Times New Roman" w:hAnsi="Times New Roman"/>
        </w:rPr>
        <w:t>е</w:t>
      </w:r>
      <w:r w:rsidRPr="0098184E">
        <w:rPr>
          <w:rFonts w:ascii="Times New Roman" w:hAnsi="Times New Roman"/>
        </w:rPr>
        <w:t xml:space="preserve"> Всероссийского профессионального конкурса «Воспитател</w:t>
      </w:r>
      <w:r w:rsidR="00766626" w:rsidRPr="0098184E">
        <w:rPr>
          <w:rFonts w:ascii="Times New Roman" w:hAnsi="Times New Roman"/>
        </w:rPr>
        <w:t>ь года России – 2020»</w:t>
      </w:r>
      <w:r w:rsidRPr="0098184E">
        <w:rPr>
          <w:rFonts w:ascii="Times New Roman" w:hAnsi="Times New Roman"/>
        </w:rPr>
        <w:t xml:space="preserve"> приняли участие 13 воспитателей дошкольных образовательных организаций республики.</w:t>
      </w:r>
    </w:p>
    <w:p w:rsidR="00F61093" w:rsidRPr="0098184E" w:rsidRDefault="00F61093" w:rsidP="00AE3D6D">
      <w:pPr>
        <w:pStyle w:val="af5"/>
        <w:rPr>
          <w:rFonts w:ascii="Times New Roman" w:hAnsi="Times New Roman"/>
        </w:rPr>
      </w:pPr>
      <w:r w:rsidRPr="0098184E">
        <w:rPr>
          <w:rFonts w:ascii="Times New Roman" w:hAnsi="Times New Roman"/>
        </w:rPr>
        <w:t xml:space="preserve">Победителем республиканского этапа Всероссийского профессионального конкурса «Воспитатель года России в 2020 году» стала Сердюкова Ирина Николаевна, воспитатель дошкольного муниципального казенного дошкольного образовательного учреждения «Детский сад </w:t>
      </w:r>
      <w:r w:rsidR="00E84E24" w:rsidRPr="0098184E">
        <w:rPr>
          <w:rFonts w:ascii="Times New Roman" w:hAnsi="Times New Roman"/>
        </w:rPr>
        <w:t>№ </w:t>
      </w:r>
      <w:r w:rsidRPr="0098184E">
        <w:rPr>
          <w:rFonts w:ascii="Times New Roman" w:hAnsi="Times New Roman"/>
        </w:rPr>
        <w:t xml:space="preserve">4» г.п. Нарткала Урванского муниципального района. </w:t>
      </w:r>
    </w:p>
    <w:p w:rsidR="00F61093" w:rsidRPr="0098184E" w:rsidRDefault="00F61093" w:rsidP="00AE3D6D">
      <w:pPr>
        <w:pStyle w:val="af5"/>
        <w:rPr>
          <w:rFonts w:ascii="Times New Roman" w:hAnsi="Times New Roman"/>
        </w:rPr>
      </w:pPr>
      <w:r w:rsidRPr="0098184E">
        <w:rPr>
          <w:rFonts w:ascii="Times New Roman" w:hAnsi="Times New Roman"/>
        </w:rPr>
        <w:t>Кроме того, Минпросвещения</w:t>
      </w:r>
      <w:r w:rsidR="00766626" w:rsidRPr="0098184E">
        <w:rPr>
          <w:rFonts w:ascii="Times New Roman" w:hAnsi="Times New Roman"/>
        </w:rPr>
        <w:t xml:space="preserve"> КБР проведен конкурс на д</w:t>
      </w:r>
      <w:r w:rsidR="005E089C" w:rsidRPr="0098184E">
        <w:rPr>
          <w:rFonts w:ascii="Times New Roman" w:hAnsi="Times New Roman"/>
        </w:rPr>
        <w:t>енежное поощрение лучших учител</w:t>
      </w:r>
      <w:r w:rsidR="00766626" w:rsidRPr="0098184E">
        <w:rPr>
          <w:rFonts w:ascii="Times New Roman" w:hAnsi="Times New Roman"/>
        </w:rPr>
        <w:t>ей</w:t>
      </w:r>
      <w:r w:rsidRPr="0098184E">
        <w:rPr>
          <w:rFonts w:ascii="Times New Roman" w:hAnsi="Times New Roman"/>
        </w:rPr>
        <w:t xml:space="preserve"> образовательных организаций, реализующих образовательные программы начального общего, основного общего и среднего общего образования. В 2020 году 7 лучших учителей Кабардино-Балкарской Республики получили денежное поощрение из средств федерального бюджета в размере </w:t>
      </w:r>
      <w:r w:rsidR="00766626" w:rsidRPr="0098184E">
        <w:rPr>
          <w:rFonts w:ascii="Times New Roman" w:hAnsi="Times New Roman"/>
        </w:rPr>
        <w:t xml:space="preserve">по </w:t>
      </w:r>
      <w:r w:rsidRPr="0098184E">
        <w:rPr>
          <w:rFonts w:ascii="Times New Roman" w:hAnsi="Times New Roman"/>
        </w:rPr>
        <w:t>200 тыс. рублей.</w:t>
      </w:r>
    </w:p>
    <w:p w:rsidR="00F61093" w:rsidRPr="0098184E" w:rsidRDefault="00F61093" w:rsidP="00AE3D6D">
      <w:pPr>
        <w:pStyle w:val="af5"/>
        <w:rPr>
          <w:rFonts w:ascii="Times New Roman" w:hAnsi="Times New Roman"/>
        </w:rPr>
      </w:pPr>
      <w:r w:rsidRPr="0098184E">
        <w:rPr>
          <w:rFonts w:ascii="Times New Roman" w:hAnsi="Times New Roman"/>
        </w:rPr>
        <w:t>С 2020 году платформой «Россия – страна возможностей» проводился всероссийский профессионал</w:t>
      </w:r>
      <w:r w:rsidR="00766626" w:rsidRPr="0098184E">
        <w:rPr>
          <w:rFonts w:ascii="Times New Roman" w:hAnsi="Times New Roman"/>
        </w:rPr>
        <w:t xml:space="preserve">ьный конкурс «Учитель будущего», который  </w:t>
      </w:r>
      <w:r w:rsidRPr="0098184E">
        <w:rPr>
          <w:rFonts w:ascii="Times New Roman" w:hAnsi="Times New Roman"/>
        </w:rPr>
        <w:t xml:space="preserve"> представляет собой первый масштабный федеральный проект для учительских команд, направленный на выявление лучших современных педагогических практик, инновационных подходов в образовании, а также на расширение возможностей самореализации педагогических кадров.</w:t>
      </w:r>
    </w:p>
    <w:p w:rsidR="00F61093" w:rsidRPr="0098184E" w:rsidRDefault="00F61093" w:rsidP="00AE3D6D">
      <w:pPr>
        <w:pStyle w:val="af5"/>
        <w:rPr>
          <w:rFonts w:ascii="Times New Roman" w:hAnsi="Times New Roman"/>
        </w:rPr>
      </w:pPr>
      <w:r w:rsidRPr="0098184E">
        <w:rPr>
          <w:rFonts w:ascii="Times New Roman" w:hAnsi="Times New Roman"/>
        </w:rPr>
        <w:t>Участие в отборочном этапе приняли 88 команд</w:t>
      </w:r>
      <w:r w:rsidR="001E164D" w:rsidRPr="0098184E">
        <w:rPr>
          <w:rFonts w:ascii="Times New Roman" w:hAnsi="Times New Roman"/>
        </w:rPr>
        <w:t>, представляющих</w:t>
      </w:r>
      <w:r w:rsidRPr="0098184E">
        <w:rPr>
          <w:rFonts w:ascii="Times New Roman" w:hAnsi="Times New Roman"/>
        </w:rPr>
        <w:t xml:space="preserve"> 90 образовательных организаций Кабардино-Балкарской Республики. В очном полуфинале, который проходил в </w:t>
      </w:r>
      <w:r w:rsidR="00766626" w:rsidRPr="0098184E">
        <w:rPr>
          <w:rFonts w:ascii="Times New Roman" w:hAnsi="Times New Roman"/>
        </w:rPr>
        <w:t>марте 2020 года в г. Грозном</w:t>
      </w:r>
      <w:r w:rsidRPr="0098184E">
        <w:rPr>
          <w:rFonts w:ascii="Times New Roman" w:hAnsi="Times New Roman"/>
        </w:rPr>
        <w:t>, участв</w:t>
      </w:r>
      <w:r w:rsidR="00766626" w:rsidRPr="0098184E">
        <w:rPr>
          <w:rFonts w:ascii="Times New Roman" w:hAnsi="Times New Roman"/>
        </w:rPr>
        <w:t xml:space="preserve">овали 3 команды, представляющие </w:t>
      </w:r>
      <w:r w:rsidRPr="0098184E">
        <w:rPr>
          <w:rFonts w:ascii="Times New Roman" w:hAnsi="Times New Roman"/>
        </w:rPr>
        <w:t xml:space="preserve"> МКОУ СОШ </w:t>
      </w:r>
      <w:r w:rsidR="00E84E24" w:rsidRPr="0098184E">
        <w:rPr>
          <w:rFonts w:ascii="Times New Roman" w:hAnsi="Times New Roman"/>
        </w:rPr>
        <w:t>№ </w:t>
      </w:r>
      <w:r w:rsidRPr="0098184E">
        <w:rPr>
          <w:rFonts w:ascii="Times New Roman" w:hAnsi="Times New Roman"/>
        </w:rPr>
        <w:t>3 им. Т.К. Мальбахова</w:t>
      </w:r>
      <w:r w:rsidR="00766626" w:rsidRPr="0098184E">
        <w:rPr>
          <w:rFonts w:ascii="Times New Roman" w:hAnsi="Times New Roman"/>
        </w:rPr>
        <w:t xml:space="preserve"> </w:t>
      </w:r>
      <w:r w:rsidRPr="0098184E">
        <w:rPr>
          <w:rFonts w:ascii="Times New Roman" w:hAnsi="Times New Roman"/>
        </w:rPr>
        <w:t>г.п. Терек, МОУ СОШ №</w:t>
      </w:r>
      <w:r w:rsidR="002E0818" w:rsidRPr="0098184E">
        <w:rPr>
          <w:rFonts w:ascii="Times New Roman" w:hAnsi="Times New Roman"/>
        </w:rPr>
        <w:t> </w:t>
      </w:r>
      <w:r w:rsidRPr="0098184E">
        <w:rPr>
          <w:rFonts w:ascii="Times New Roman" w:hAnsi="Times New Roman"/>
        </w:rPr>
        <w:t>1 им Т.М. Курашинова с.п. Атажукино и МКОУ Гимназия №</w:t>
      </w:r>
      <w:r w:rsidR="002E0818" w:rsidRPr="0098184E">
        <w:rPr>
          <w:rFonts w:ascii="Times New Roman" w:hAnsi="Times New Roman"/>
        </w:rPr>
        <w:t> </w:t>
      </w:r>
      <w:r w:rsidRPr="0098184E">
        <w:rPr>
          <w:rFonts w:ascii="Times New Roman" w:hAnsi="Times New Roman"/>
        </w:rPr>
        <w:t>1 г. Майского.</w:t>
      </w:r>
    </w:p>
    <w:p w:rsidR="00F61093" w:rsidRPr="0098184E" w:rsidRDefault="00F61093" w:rsidP="00AE3D6D">
      <w:pPr>
        <w:pStyle w:val="af5"/>
        <w:rPr>
          <w:rFonts w:ascii="Times New Roman" w:hAnsi="Times New Roman"/>
        </w:rPr>
      </w:pPr>
      <w:r w:rsidRPr="0098184E">
        <w:rPr>
          <w:rFonts w:ascii="Times New Roman" w:eastAsia="Calibri" w:hAnsi="Times New Roman"/>
        </w:rPr>
        <w:t>В целях содействия решению дефицита кадровой обеспеченности образовательной деятельности в отдельных школах республики началась реализация программы «Земский учитель». По результатам конкурсного отбора 8 учителей привлечены для работы в отдаленных сельских общеобразовательных организациях Участники программы получили единовременную компенсационную выплату в размере 1 млн рублей.</w:t>
      </w:r>
    </w:p>
    <w:p w:rsidR="00F61093" w:rsidRPr="0098184E" w:rsidRDefault="00F61093" w:rsidP="00F61093">
      <w:pPr>
        <w:rPr>
          <w:rFonts w:ascii="Times New Roman" w:eastAsia="Calibri" w:hAnsi="Times New Roman"/>
          <w:sz w:val="24"/>
          <w:szCs w:val="24"/>
          <w:lang w:val="ru-RU" w:eastAsia="ru-RU"/>
        </w:rPr>
      </w:pPr>
    </w:p>
    <w:p w:rsidR="00F61093" w:rsidRPr="0098184E" w:rsidRDefault="00F61093" w:rsidP="00D53F84">
      <w:pPr>
        <w:pStyle w:val="2"/>
        <w:rPr>
          <w:rFonts w:ascii="Times New Roman" w:hAnsi="Times New Roman" w:cs="Times New Roman"/>
          <w:bCs/>
          <w:shd w:val="clear" w:color="auto" w:fill="FFFFFF"/>
        </w:rPr>
      </w:pPr>
      <w:bookmarkStart w:id="44" w:name="_Toc64460644"/>
      <w:r w:rsidRPr="0098184E">
        <w:rPr>
          <w:rFonts w:ascii="Times New Roman" w:hAnsi="Times New Roman" w:cs="Times New Roman"/>
          <w:lang w:eastAsia="ru-RU"/>
        </w:rPr>
        <w:t xml:space="preserve">Реализация прав детей с ОВЗ и детей-инвалидов </w:t>
      </w:r>
      <w:r w:rsidRPr="0098184E">
        <w:rPr>
          <w:rFonts w:ascii="Times New Roman" w:hAnsi="Times New Roman" w:cs="Times New Roman"/>
          <w:lang w:eastAsia="ru-RU"/>
        </w:rPr>
        <w:br/>
        <w:t>на доступное и качественное образование</w:t>
      </w:r>
      <w:bookmarkEnd w:id="44"/>
    </w:p>
    <w:p w:rsidR="00513271" w:rsidRPr="0098184E" w:rsidRDefault="00513271" w:rsidP="00D53F84">
      <w:pPr>
        <w:pStyle w:val="af5"/>
        <w:rPr>
          <w:rFonts w:ascii="Times New Roman" w:hAnsi="Times New Roman"/>
        </w:rPr>
      </w:pPr>
      <w:r w:rsidRPr="0098184E">
        <w:rPr>
          <w:rFonts w:ascii="Times New Roman" w:hAnsi="Times New Roman"/>
        </w:rPr>
        <w:t xml:space="preserve">В Кабардино-Балкарской Республике создана и развивается система образования обучающихся с ОВЗ и с инвалидностью. </w:t>
      </w:r>
    </w:p>
    <w:p w:rsidR="00513271" w:rsidRPr="0098184E" w:rsidRDefault="00513271" w:rsidP="00D53F84">
      <w:pPr>
        <w:pStyle w:val="af5"/>
        <w:rPr>
          <w:rFonts w:ascii="Times New Roman" w:hAnsi="Times New Roman"/>
        </w:rPr>
      </w:pPr>
      <w:r w:rsidRPr="0098184E">
        <w:rPr>
          <w:rFonts w:ascii="Times New Roman" w:hAnsi="Times New Roman"/>
        </w:rPr>
        <w:t xml:space="preserve">Включение детей с инвалидностью и с ОВЗ в систему образования начинается с раннего возраста. Во исполнение положений Концепции развития ранней помощи в Российской Федерации на период до 2020 года в Кабардино-Балкарской Республике разработана и утверждена программа развития ранней помощи. </w:t>
      </w:r>
    </w:p>
    <w:p w:rsidR="00513271" w:rsidRPr="0098184E" w:rsidRDefault="00513271" w:rsidP="00D53F84">
      <w:pPr>
        <w:pStyle w:val="af5"/>
        <w:rPr>
          <w:rFonts w:ascii="Times New Roman" w:hAnsi="Times New Roman"/>
        </w:rPr>
      </w:pPr>
      <w:r w:rsidRPr="0098184E">
        <w:rPr>
          <w:rFonts w:ascii="Times New Roman" w:hAnsi="Times New Roman"/>
        </w:rPr>
        <w:t>В системе образования Кабардино-Балкарской Республики функционируют 6 государственных и муниципальных образовательных организаций, которые предоставляют услуги ранней помощи</w:t>
      </w:r>
      <w:r w:rsidR="001E164D" w:rsidRPr="0098184E">
        <w:rPr>
          <w:rFonts w:ascii="Times New Roman" w:hAnsi="Times New Roman"/>
        </w:rPr>
        <w:t>.,</w:t>
      </w:r>
      <w:r w:rsidRPr="0098184E">
        <w:rPr>
          <w:rFonts w:ascii="Times New Roman" w:hAnsi="Times New Roman"/>
        </w:rPr>
        <w:t xml:space="preserve"> </w:t>
      </w:r>
      <w:r w:rsidR="001E164D" w:rsidRPr="0098184E">
        <w:rPr>
          <w:rFonts w:ascii="Times New Roman" w:hAnsi="Times New Roman"/>
        </w:rPr>
        <w:t>оказывают</w:t>
      </w:r>
      <w:r w:rsidRPr="0098184E">
        <w:rPr>
          <w:rFonts w:ascii="Times New Roman" w:hAnsi="Times New Roman"/>
        </w:rPr>
        <w:t xml:space="preserve"> </w:t>
      </w:r>
      <w:r w:rsidR="001E164D" w:rsidRPr="0098184E">
        <w:rPr>
          <w:rFonts w:ascii="Times New Roman" w:hAnsi="Times New Roman"/>
        </w:rPr>
        <w:t>практическую</w:t>
      </w:r>
      <w:r w:rsidRPr="0098184E">
        <w:rPr>
          <w:rFonts w:ascii="Times New Roman" w:hAnsi="Times New Roman"/>
        </w:rPr>
        <w:t xml:space="preserve"> помощь родителям (законным представителям) по вопросам воспитания и охраны здоровья детей целевой группы, </w:t>
      </w:r>
      <w:r w:rsidR="001E164D" w:rsidRPr="0098184E">
        <w:rPr>
          <w:rFonts w:ascii="Times New Roman" w:hAnsi="Times New Roman"/>
        </w:rPr>
        <w:t xml:space="preserve">включающую </w:t>
      </w:r>
      <w:r w:rsidRPr="0098184E">
        <w:rPr>
          <w:rFonts w:ascii="Times New Roman" w:hAnsi="Times New Roman"/>
        </w:rPr>
        <w:t xml:space="preserve"> консультирование родителей (законных представителей) по вопросам развития, воспитания и обучения детей раннего возраста, дистанционное консультирование, занятия с детско-родительскими парами, </w:t>
      </w:r>
      <w:r w:rsidR="001E164D" w:rsidRPr="0098184E">
        <w:rPr>
          <w:rFonts w:ascii="Times New Roman" w:hAnsi="Times New Roman"/>
        </w:rPr>
        <w:t>совместную</w:t>
      </w:r>
      <w:r w:rsidRPr="0098184E">
        <w:rPr>
          <w:rFonts w:ascii="Times New Roman" w:hAnsi="Times New Roman"/>
        </w:rPr>
        <w:t xml:space="preserve"> деятельность «специалист-ребенок-родитель».</w:t>
      </w:r>
    </w:p>
    <w:p w:rsidR="00513271" w:rsidRPr="0098184E" w:rsidRDefault="001E164D" w:rsidP="00D53F84">
      <w:pPr>
        <w:pStyle w:val="af5"/>
        <w:rPr>
          <w:rFonts w:ascii="Times New Roman" w:hAnsi="Times New Roman"/>
        </w:rPr>
      </w:pPr>
      <w:r w:rsidRPr="0098184E">
        <w:rPr>
          <w:rFonts w:ascii="Times New Roman" w:hAnsi="Times New Roman"/>
          <w:b/>
          <w:noProof/>
        </w:rPr>
        <w:lastRenderedPageBreak/>
        <w:t xml:space="preserve"> </w:t>
      </w:r>
      <w:r w:rsidR="00513271" w:rsidRPr="0098184E">
        <w:rPr>
          <w:rFonts w:ascii="Times New Roman" w:hAnsi="Times New Roman"/>
        </w:rPr>
        <w:t>По данным мониторинга в 2020 году общее количество обращений в службы в очном и заочном режимах составило 2027. В сравнении с 2019 г. (2541 обращений) уменьшилось на 20</w:t>
      </w:r>
      <w:r w:rsidR="009933EE" w:rsidRPr="0098184E">
        <w:rPr>
          <w:rFonts w:ascii="Times New Roman" w:hAnsi="Times New Roman"/>
        </w:rPr>
        <w:t>%</w:t>
      </w:r>
      <w:r w:rsidR="00513271" w:rsidRPr="0098184E">
        <w:rPr>
          <w:rFonts w:ascii="Times New Roman" w:hAnsi="Times New Roman"/>
        </w:rPr>
        <w:t>.</w:t>
      </w:r>
    </w:p>
    <w:p w:rsidR="00513271" w:rsidRPr="0098184E" w:rsidRDefault="00513271" w:rsidP="00D53F84">
      <w:pPr>
        <w:pStyle w:val="af5"/>
        <w:rPr>
          <w:rFonts w:ascii="Times New Roman" w:hAnsi="Times New Roman"/>
        </w:rPr>
      </w:pPr>
      <w:r w:rsidRPr="0098184E">
        <w:rPr>
          <w:rFonts w:ascii="Times New Roman" w:hAnsi="Times New Roman"/>
        </w:rPr>
        <w:t>По данным региональной информационной системы доступности дошкольного образования, передаваемым в федеральную информационную систему доступности дошкольного образования, по состоянию на 1 сентября 2020 г. из 49516 детей, посещающих дошкольные образовательные организации в Кабардино-Балкарской Республике, 362 ребенка  являются детьми с ОВЗ  и 177  детьми-инвалидами, что составляет 0,73</w:t>
      </w:r>
      <w:r w:rsidR="009933EE" w:rsidRPr="0098184E">
        <w:rPr>
          <w:rFonts w:ascii="Times New Roman" w:hAnsi="Times New Roman"/>
        </w:rPr>
        <w:t>%</w:t>
      </w:r>
      <w:r w:rsidRPr="0098184E">
        <w:rPr>
          <w:rFonts w:ascii="Times New Roman" w:hAnsi="Times New Roman"/>
        </w:rPr>
        <w:t xml:space="preserve"> и 0,35</w:t>
      </w:r>
      <w:r w:rsidR="009933EE" w:rsidRPr="0098184E">
        <w:rPr>
          <w:rFonts w:ascii="Times New Roman" w:hAnsi="Times New Roman"/>
        </w:rPr>
        <w:t>%</w:t>
      </w:r>
      <w:r w:rsidRPr="0098184E">
        <w:rPr>
          <w:rFonts w:ascii="Times New Roman" w:hAnsi="Times New Roman"/>
        </w:rPr>
        <w:t xml:space="preserve"> соответственно.</w:t>
      </w:r>
    </w:p>
    <w:p w:rsidR="00513271" w:rsidRPr="0098184E" w:rsidRDefault="00513271" w:rsidP="00D53F84">
      <w:pPr>
        <w:pStyle w:val="af5"/>
        <w:rPr>
          <w:rFonts w:ascii="Times New Roman" w:hAnsi="Times New Roman"/>
        </w:rPr>
      </w:pPr>
      <w:r w:rsidRPr="0098184E">
        <w:rPr>
          <w:rFonts w:ascii="Times New Roman" w:hAnsi="Times New Roman"/>
        </w:rPr>
        <w:t xml:space="preserve">В 2020 году численность детей с ОВЗ, посещающих дошкольные образовательные организации, уменьшилась на 34,6%. </w:t>
      </w:r>
    </w:p>
    <w:p w:rsidR="00513271" w:rsidRPr="0098184E" w:rsidRDefault="00513271" w:rsidP="00D53F84">
      <w:pPr>
        <w:pStyle w:val="af5"/>
        <w:rPr>
          <w:rFonts w:ascii="Times New Roman" w:hAnsi="Times New Roman"/>
        </w:rPr>
      </w:pPr>
      <w:r w:rsidRPr="0098184E">
        <w:rPr>
          <w:rFonts w:ascii="Times New Roman" w:hAnsi="Times New Roman"/>
        </w:rPr>
        <w:t xml:space="preserve">В 2020 году количество групп комбинированной направленности составило 12, компенсирующей направленности </w:t>
      </w:r>
      <w:r w:rsidR="00A4346A" w:rsidRPr="0098184E">
        <w:rPr>
          <w:rFonts w:ascii="Times New Roman" w:hAnsi="Times New Roman"/>
        </w:rPr>
        <w:t>–</w:t>
      </w:r>
      <w:r w:rsidRPr="0098184E">
        <w:rPr>
          <w:rFonts w:ascii="Times New Roman" w:hAnsi="Times New Roman"/>
        </w:rPr>
        <w:t xml:space="preserve"> 22. Их количество в сравнении с 2019 годом увеличилось на 3 группы.  В 2019 г. количество групп комбинированной направленности составило 11, компенсирующей направленности </w:t>
      </w:r>
      <w:r w:rsidR="00A4346A" w:rsidRPr="0098184E">
        <w:rPr>
          <w:rFonts w:ascii="Times New Roman" w:hAnsi="Times New Roman"/>
        </w:rPr>
        <w:t>–</w:t>
      </w:r>
      <w:r w:rsidRPr="0098184E">
        <w:rPr>
          <w:rFonts w:ascii="Times New Roman" w:hAnsi="Times New Roman"/>
        </w:rPr>
        <w:t xml:space="preserve"> 20.  </w:t>
      </w:r>
    </w:p>
    <w:p w:rsidR="00513271" w:rsidRPr="0098184E" w:rsidRDefault="00513271" w:rsidP="00D53F84">
      <w:pPr>
        <w:pStyle w:val="af5"/>
        <w:rPr>
          <w:rFonts w:ascii="Times New Roman" w:hAnsi="Times New Roman"/>
        </w:rPr>
      </w:pPr>
      <w:r w:rsidRPr="0098184E">
        <w:rPr>
          <w:rFonts w:ascii="Times New Roman" w:hAnsi="Times New Roman"/>
        </w:rPr>
        <w:t>Численность детей с ОВЗ, состоящих в очереди на получение дошкольного образования в группах для детей с ОВЗ, на 01.09.2020 г. составляет 3 человека (на 01.01.</w:t>
      </w:r>
      <w:r w:rsidR="00A4346A" w:rsidRPr="0098184E">
        <w:rPr>
          <w:rFonts w:ascii="Times New Roman" w:hAnsi="Times New Roman"/>
        </w:rPr>
        <w:t xml:space="preserve">          </w:t>
      </w:r>
      <w:r w:rsidRPr="0098184E">
        <w:rPr>
          <w:rFonts w:ascii="Times New Roman" w:hAnsi="Times New Roman"/>
        </w:rPr>
        <w:t>2020</w:t>
      </w:r>
      <w:r w:rsidR="00D53F84" w:rsidRPr="0098184E">
        <w:rPr>
          <w:rFonts w:ascii="Times New Roman" w:hAnsi="Times New Roman"/>
        </w:rPr>
        <w:t> </w:t>
      </w:r>
      <w:r w:rsidRPr="0098184E">
        <w:rPr>
          <w:rFonts w:ascii="Times New Roman" w:hAnsi="Times New Roman"/>
        </w:rPr>
        <w:t>г</w:t>
      </w:r>
      <w:r w:rsidR="00A4346A" w:rsidRPr="0098184E">
        <w:rPr>
          <w:rFonts w:ascii="Times New Roman" w:hAnsi="Times New Roman"/>
        </w:rPr>
        <w:t>. –</w:t>
      </w:r>
      <w:r w:rsidRPr="0098184E">
        <w:rPr>
          <w:rFonts w:ascii="Times New Roman" w:hAnsi="Times New Roman"/>
        </w:rPr>
        <w:t xml:space="preserve"> 1</w:t>
      </w:r>
      <w:r w:rsidR="00D53F84" w:rsidRPr="0098184E">
        <w:rPr>
          <w:rFonts w:ascii="Times New Roman" w:hAnsi="Times New Roman"/>
        </w:rPr>
        <w:t> </w:t>
      </w:r>
      <w:r w:rsidRPr="0098184E">
        <w:rPr>
          <w:rFonts w:ascii="Times New Roman" w:hAnsi="Times New Roman"/>
        </w:rPr>
        <w:t xml:space="preserve">ребенок). В группах для детей с ОВЗ </w:t>
      </w:r>
      <w:r w:rsidR="00A4346A" w:rsidRPr="0098184E">
        <w:rPr>
          <w:rFonts w:ascii="Times New Roman" w:hAnsi="Times New Roman"/>
        </w:rPr>
        <w:t xml:space="preserve">в </w:t>
      </w:r>
      <w:r w:rsidRPr="0098184E">
        <w:rPr>
          <w:rFonts w:ascii="Times New Roman" w:hAnsi="Times New Roman"/>
        </w:rPr>
        <w:t xml:space="preserve">дошкольных образовательных </w:t>
      </w:r>
      <w:r w:rsidR="00A4346A" w:rsidRPr="0098184E">
        <w:rPr>
          <w:rFonts w:ascii="Times New Roman" w:hAnsi="Times New Roman"/>
        </w:rPr>
        <w:t>организациях</w:t>
      </w:r>
      <w:r w:rsidRPr="0098184E">
        <w:rPr>
          <w:rFonts w:ascii="Times New Roman" w:hAnsi="Times New Roman"/>
        </w:rPr>
        <w:t xml:space="preserve">  свободных мест нет.</w:t>
      </w:r>
    </w:p>
    <w:p w:rsidR="00513271" w:rsidRPr="0098184E" w:rsidRDefault="00513271" w:rsidP="00D53F84">
      <w:pPr>
        <w:pStyle w:val="af5"/>
        <w:rPr>
          <w:rFonts w:ascii="Times New Roman" w:hAnsi="Times New Roman"/>
        </w:rPr>
      </w:pPr>
      <w:r w:rsidRPr="0098184E">
        <w:rPr>
          <w:rFonts w:ascii="Times New Roman" w:hAnsi="Times New Roman"/>
        </w:rPr>
        <w:t>Из общей численности обучающихся 2868 человек</w:t>
      </w:r>
      <w:r w:rsidR="00A4346A" w:rsidRPr="0098184E">
        <w:rPr>
          <w:rFonts w:ascii="Times New Roman" w:hAnsi="Times New Roman"/>
        </w:rPr>
        <w:t xml:space="preserve"> 2,5</w:t>
      </w:r>
      <w:r w:rsidR="009933EE" w:rsidRPr="0098184E">
        <w:rPr>
          <w:rFonts w:ascii="Times New Roman" w:hAnsi="Times New Roman"/>
        </w:rPr>
        <w:t>%</w:t>
      </w:r>
      <w:r w:rsidRPr="0098184E">
        <w:rPr>
          <w:rFonts w:ascii="Times New Roman" w:hAnsi="Times New Roman"/>
        </w:rPr>
        <w:t xml:space="preserve"> являются обучающимися с ОВЗ, а 2229 человек (1,9</w:t>
      </w:r>
      <w:r w:rsidR="009933EE" w:rsidRPr="0098184E">
        <w:rPr>
          <w:rFonts w:ascii="Times New Roman" w:hAnsi="Times New Roman"/>
        </w:rPr>
        <w:t>%</w:t>
      </w:r>
      <w:r w:rsidRPr="0098184E">
        <w:rPr>
          <w:rFonts w:ascii="Times New Roman" w:hAnsi="Times New Roman"/>
        </w:rPr>
        <w:t>) имеют статус «</w:t>
      </w:r>
      <w:r w:rsidR="00A4346A" w:rsidRPr="0098184E">
        <w:rPr>
          <w:rFonts w:ascii="Times New Roman" w:hAnsi="Times New Roman"/>
        </w:rPr>
        <w:t>ребен</w:t>
      </w:r>
      <w:r w:rsidR="003E7E36" w:rsidRPr="0098184E">
        <w:rPr>
          <w:rFonts w:ascii="Times New Roman" w:hAnsi="Times New Roman"/>
        </w:rPr>
        <w:t>о</w:t>
      </w:r>
      <w:r w:rsidR="00A4346A" w:rsidRPr="0098184E">
        <w:rPr>
          <w:rFonts w:ascii="Times New Roman" w:hAnsi="Times New Roman"/>
        </w:rPr>
        <w:t>к</w:t>
      </w:r>
      <w:r w:rsidRPr="0098184E">
        <w:rPr>
          <w:rFonts w:ascii="Times New Roman" w:hAnsi="Times New Roman"/>
        </w:rPr>
        <w:t>-</w:t>
      </w:r>
      <w:r w:rsidR="00A4346A" w:rsidRPr="0098184E">
        <w:rPr>
          <w:rFonts w:ascii="Times New Roman" w:hAnsi="Times New Roman"/>
        </w:rPr>
        <w:t>инвалид</w:t>
      </w:r>
      <w:r w:rsidRPr="0098184E">
        <w:rPr>
          <w:rFonts w:ascii="Times New Roman" w:hAnsi="Times New Roman"/>
        </w:rPr>
        <w:t>». На уровнях начального, основного и среднего общего образования по адаптированным основным общеобразовательным программам в 2020</w:t>
      </w:r>
      <w:r w:rsidR="00D53F84" w:rsidRPr="0098184E">
        <w:rPr>
          <w:rFonts w:ascii="Times New Roman" w:hAnsi="Times New Roman"/>
        </w:rPr>
        <w:t>–</w:t>
      </w:r>
      <w:r w:rsidRPr="0098184E">
        <w:rPr>
          <w:rFonts w:ascii="Times New Roman" w:hAnsi="Times New Roman"/>
        </w:rPr>
        <w:t>2021 учебном году получают образование 1305 человек обучающихся с ОВЗ, из них 349 человек обучающихся получают образование по адаптированным основным общеобразовательным программам для обучающихся с интеллектуальными нарушениями, что выше аналогичных показателей 2019</w:t>
      </w:r>
      <w:r w:rsidR="00D53F84" w:rsidRPr="0098184E">
        <w:rPr>
          <w:rFonts w:ascii="Times New Roman" w:hAnsi="Times New Roman"/>
        </w:rPr>
        <w:t>–</w:t>
      </w:r>
      <w:r w:rsidRPr="0098184E">
        <w:rPr>
          <w:rFonts w:ascii="Times New Roman" w:hAnsi="Times New Roman"/>
        </w:rPr>
        <w:t>2020 учебного года на 0,01% и 0,008</w:t>
      </w:r>
      <w:r w:rsidR="009933EE" w:rsidRPr="0098184E">
        <w:rPr>
          <w:rFonts w:ascii="Times New Roman" w:hAnsi="Times New Roman"/>
        </w:rPr>
        <w:t>%</w:t>
      </w:r>
      <w:r w:rsidRPr="0098184E">
        <w:rPr>
          <w:rFonts w:ascii="Times New Roman" w:hAnsi="Times New Roman"/>
        </w:rPr>
        <w:t xml:space="preserve"> ниже соответственно.</w:t>
      </w:r>
    </w:p>
    <w:p w:rsidR="00513271" w:rsidRPr="0098184E" w:rsidRDefault="00513271" w:rsidP="00D53F84">
      <w:pPr>
        <w:pStyle w:val="af5"/>
        <w:rPr>
          <w:rFonts w:ascii="Times New Roman" w:hAnsi="Times New Roman"/>
        </w:rPr>
      </w:pPr>
      <w:r w:rsidRPr="0098184E">
        <w:rPr>
          <w:rFonts w:ascii="Times New Roman" w:hAnsi="Times New Roman"/>
        </w:rPr>
        <w:t>Инклюзивно в</w:t>
      </w:r>
      <w:r w:rsidR="00A4346A" w:rsidRPr="0098184E">
        <w:rPr>
          <w:rFonts w:ascii="Times New Roman" w:hAnsi="Times New Roman"/>
        </w:rPr>
        <w:t xml:space="preserve"> 2020</w:t>
      </w:r>
      <w:r w:rsidRPr="0098184E">
        <w:rPr>
          <w:rFonts w:ascii="Times New Roman" w:hAnsi="Times New Roman"/>
        </w:rPr>
        <w:t xml:space="preserve"> году </w:t>
      </w:r>
      <w:r w:rsidR="00A4346A" w:rsidRPr="0098184E">
        <w:rPr>
          <w:rFonts w:ascii="Times New Roman" w:hAnsi="Times New Roman"/>
        </w:rPr>
        <w:t>обучались</w:t>
      </w:r>
      <w:r w:rsidRPr="0098184E">
        <w:rPr>
          <w:rFonts w:ascii="Times New Roman" w:hAnsi="Times New Roman"/>
        </w:rPr>
        <w:t xml:space="preserve"> 2373 </w:t>
      </w:r>
      <w:r w:rsidR="00A4346A" w:rsidRPr="0098184E">
        <w:rPr>
          <w:rFonts w:ascii="Times New Roman" w:hAnsi="Times New Roman"/>
        </w:rPr>
        <w:t xml:space="preserve">ребёнка </w:t>
      </w:r>
      <w:r w:rsidRPr="0098184E">
        <w:rPr>
          <w:rFonts w:ascii="Times New Roman" w:hAnsi="Times New Roman"/>
        </w:rPr>
        <w:t xml:space="preserve">с ОВЗ (из них 1370 имеют также статус </w:t>
      </w:r>
      <w:r w:rsidR="00A4346A" w:rsidRPr="0098184E">
        <w:rPr>
          <w:rFonts w:ascii="Times New Roman" w:hAnsi="Times New Roman"/>
        </w:rPr>
        <w:t>«</w:t>
      </w:r>
      <w:r w:rsidRPr="0098184E">
        <w:rPr>
          <w:rFonts w:ascii="Times New Roman" w:hAnsi="Times New Roman"/>
        </w:rPr>
        <w:t>ребен</w:t>
      </w:r>
      <w:r w:rsidR="003E7E36" w:rsidRPr="0098184E">
        <w:rPr>
          <w:rFonts w:ascii="Times New Roman" w:hAnsi="Times New Roman"/>
        </w:rPr>
        <w:t>о</w:t>
      </w:r>
      <w:r w:rsidRPr="0098184E">
        <w:rPr>
          <w:rFonts w:ascii="Times New Roman" w:hAnsi="Times New Roman"/>
        </w:rPr>
        <w:t>к-</w:t>
      </w:r>
      <w:r w:rsidR="00A4346A" w:rsidRPr="0098184E">
        <w:rPr>
          <w:rFonts w:ascii="Times New Roman" w:hAnsi="Times New Roman"/>
        </w:rPr>
        <w:t>инвалид»</w:t>
      </w:r>
      <w:r w:rsidRPr="0098184E">
        <w:rPr>
          <w:rFonts w:ascii="Times New Roman" w:hAnsi="Times New Roman"/>
        </w:rPr>
        <w:t>) и 500 детей-инвалидов, что на 0,01</w:t>
      </w:r>
      <w:r w:rsidR="009933EE" w:rsidRPr="0098184E">
        <w:rPr>
          <w:rFonts w:ascii="Times New Roman" w:hAnsi="Times New Roman"/>
        </w:rPr>
        <w:t>%</w:t>
      </w:r>
      <w:r w:rsidRPr="0098184E">
        <w:rPr>
          <w:rFonts w:ascii="Times New Roman" w:hAnsi="Times New Roman"/>
        </w:rPr>
        <w:t xml:space="preserve"> обучающихся с ОВЗ и 0,01% детей-инвалидов соответственно больше по сравнению с аналогичным </w:t>
      </w:r>
      <w:r w:rsidR="00D53F84" w:rsidRPr="0098184E">
        <w:rPr>
          <w:rFonts w:ascii="Times New Roman" w:hAnsi="Times New Roman"/>
        </w:rPr>
        <w:t>показателе</w:t>
      </w:r>
      <w:r w:rsidRPr="0098184E">
        <w:rPr>
          <w:rFonts w:ascii="Times New Roman" w:hAnsi="Times New Roman"/>
        </w:rPr>
        <w:t>м предыдущего года.</w:t>
      </w:r>
    </w:p>
    <w:p w:rsidR="00513271" w:rsidRPr="0098184E" w:rsidRDefault="00513271" w:rsidP="00D53F84">
      <w:pPr>
        <w:pStyle w:val="af5"/>
        <w:rPr>
          <w:rFonts w:ascii="Times New Roman" w:hAnsi="Times New Roman"/>
        </w:rPr>
      </w:pPr>
      <w:r w:rsidRPr="0098184E">
        <w:rPr>
          <w:rFonts w:ascii="Times New Roman" w:hAnsi="Times New Roman"/>
        </w:rPr>
        <w:t>Количество специальных коррекционных классов для обучающихся с ОВЗ и детей-инвалидов в образовательных учреждениях в Кабардино-Балкарской Республике в 2020 году составило 89 (в них 278 обучающихся с ОВЗ</w:t>
      </w:r>
      <w:r w:rsidR="00D53F84" w:rsidRPr="0098184E">
        <w:rPr>
          <w:rFonts w:ascii="Times New Roman" w:hAnsi="Times New Roman"/>
        </w:rPr>
        <w:t>,</w:t>
      </w:r>
      <w:r w:rsidRPr="0098184E">
        <w:rPr>
          <w:rFonts w:ascii="Times New Roman" w:hAnsi="Times New Roman"/>
        </w:rPr>
        <w:t xml:space="preserve"> из них 277 обучающихся детей-инвалидов) и 0</w:t>
      </w:r>
      <w:r w:rsidR="00D53F84" w:rsidRPr="0098184E">
        <w:rPr>
          <w:rFonts w:ascii="Times New Roman" w:hAnsi="Times New Roman"/>
        </w:rPr>
        <w:t> </w:t>
      </w:r>
      <w:r w:rsidRPr="0098184E">
        <w:rPr>
          <w:rFonts w:ascii="Times New Roman" w:hAnsi="Times New Roman"/>
        </w:rPr>
        <w:t xml:space="preserve">детей-инвалидов. </w:t>
      </w:r>
      <w:r w:rsidR="00A4346A" w:rsidRPr="0098184E">
        <w:rPr>
          <w:rFonts w:ascii="Times New Roman" w:hAnsi="Times New Roman"/>
        </w:rPr>
        <w:t xml:space="preserve"> </w:t>
      </w:r>
    </w:p>
    <w:p w:rsidR="00513271" w:rsidRPr="0098184E" w:rsidRDefault="00513271" w:rsidP="00D53F84">
      <w:pPr>
        <w:pStyle w:val="af5"/>
        <w:rPr>
          <w:rFonts w:ascii="Times New Roman" w:hAnsi="Times New Roman"/>
        </w:rPr>
      </w:pPr>
      <w:r w:rsidRPr="0098184E">
        <w:rPr>
          <w:rFonts w:ascii="Times New Roman" w:hAnsi="Times New Roman"/>
        </w:rPr>
        <w:t>Кроме того, в 2020</w:t>
      </w:r>
      <w:r w:rsidR="00A4346A" w:rsidRPr="0098184E">
        <w:rPr>
          <w:rFonts w:ascii="Times New Roman" w:hAnsi="Times New Roman"/>
        </w:rPr>
        <w:t xml:space="preserve"> </w:t>
      </w:r>
      <w:r w:rsidRPr="0098184E">
        <w:rPr>
          <w:rFonts w:ascii="Times New Roman" w:hAnsi="Times New Roman"/>
        </w:rPr>
        <w:t xml:space="preserve"> году в системе общего образования </w:t>
      </w:r>
      <w:r w:rsidR="00A4346A" w:rsidRPr="0098184E">
        <w:rPr>
          <w:rFonts w:ascii="Times New Roman" w:hAnsi="Times New Roman"/>
        </w:rPr>
        <w:t>функционировали</w:t>
      </w:r>
      <w:r w:rsidRPr="0098184E">
        <w:rPr>
          <w:rFonts w:ascii="Times New Roman" w:hAnsi="Times New Roman"/>
        </w:rPr>
        <w:t xml:space="preserve"> 60 отдельных классов для обучающихся с умственной отсталостью (интеллектуальными нарушениями), в которых </w:t>
      </w:r>
      <w:r w:rsidR="00A4346A" w:rsidRPr="0098184E">
        <w:rPr>
          <w:rFonts w:ascii="Times New Roman" w:hAnsi="Times New Roman"/>
        </w:rPr>
        <w:t>обучались</w:t>
      </w:r>
      <w:r w:rsidRPr="0098184E">
        <w:rPr>
          <w:rFonts w:ascii="Times New Roman" w:hAnsi="Times New Roman"/>
        </w:rPr>
        <w:t xml:space="preserve"> 289 обучающихся с ОВЗ (из них 95 </w:t>
      </w:r>
      <w:r w:rsidR="00A4346A" w:rsidRPr="0098184E">
        <w:rPr>
          <w:rFonts w:ascii="Times New Roman" w:hAnsi="Times New Roman"/>
        </w:rPr>
        <w:t>имеют статус «ребёнок-инвалид»</w:t>
      </w:r>
      <w:r w:rsidRPr="0098184E">
        <w:rPr>
          <w:rFonts w:ascii="Times New Roman" w:hAnsi="Times New Roman"/>
        </w:rPr>
        <w:t>) и 39 детей-инвалидов. Количество таких классов с 2019 года  уменьшилось на 0,01%, а численность обучающихся в них увеличилась на 0,009%.</w:t>
      </w:r>
    </w:p>
    <w:p w:rsidR="00513271" w:rsidRPr="0098184E" w:rsidRDefault="00A4346A" w:rsidP="00D53F84">
      <w:pPr>
        <w:pStyle w:val="af5"/>
        <w:rPr>
          <w:rFonts w:ascii="Times New Roman" w:hAnsi="Times New Roman"/>
        </w:rPr>
      </w:pPr>
      <w:r w:rsidRPr="0098184E">
        <w:rPr>
          <w:rFonts w:ascii="Times New Roman" w:hAnsi="Times New Roman"/>
        </w:rPr>
        <w:t xml:space="preserve"> </w:t>
      </w:r>
      <w:r w:rsidR="00513271" w:rsidRPr="0098184E">
        <w:rPr>
          <w:rFonts w:ascii="Times New Roman" w:hAnsi="Times New Roman"/>
        </w:rPr>
        <w:t>В период распространения новой коронавирусной инфекции в Кабардино-Балкарской Республике на самоизоляции весной 2020 г.  продолжали обучение 695 обучающихся с ОВЗ и с инвалидностью, осенью 2020 г.</w:t>
      </w:r>
      <w:r w:rsidRPr="0098184E">
        <w:rPr>
          <w:rFonts w:ascii="Times New Roman" w:hAnsi="Times New Roman"/>
        </w:rPr>
        <w:t xml:space="preserve"> </w:t>
      </w:r>
      <w:r w:rsidR="00D53F84" w:rsidRPr="0098184E">
        <w:rPr>
          <w:rFonts w:ascii="Times New Roman" w:hAnsi="Times New Roman"/>
        </w:rPr>
        <w:t>–</w:t>
      </w:r>
      <w:r w:rsidRPr="0098184E">
        <w:rPr>
          <w:rFonts w:ascii="Times New Roman" w:hAnsi="Times New Roman"/>
        </w:rPr>
        <w:t xml:space="preserve"> </w:t>
      </w:r>
      <w:r w:rsidR="00513271" w:rsidRPr="0098184E">
        <w:rPr>
          <w:rFonts w:ascii="Times New Roman" w:hAnsi="Times New Roman"/>
        </w:rPr>
        <w:t xml:space="preserve">286 обучающихся с ОВЗ и инвалидностью. Освоение </w:t>
      </w:r>
      <w:r w:rsidR="00513271" w:rsidRPr="0098184E">
        <w:rPr>
          <w:rFonts w:ascii="Times New Roman" w:hAnsi="Times New Roman"/>
        </w:rPr>
        <w:lastRenderedPageBreak/>
        <w:t xml:space="preserve">учебных программ происходило с использованием мессенджера WatsApp, образовательных платформ Учи.ру, РЭШ, Инфоурок, Я-Класс и другие. </w:t>
      </w:r>
    </w:p>
    <w:p w:rsidR="00513271" w:rsidRPr="0098184E" w:rsidRDefault="00513271" w:rsidP="00D53F84">
      <w:pPr>
        <w:pStyle w:val="af5"/>
        <w:rPr>
          <w:rFonts w:ascii="Times New Roman" w:hAnsi="Times New Roman"/>
        </w:rPr>
      </w:pPr>
      <w:r w:rsidRPr="0098184E">
        <w:rPr>
          <w:rFonts w:ascii="Times New Roman" w:hAnsi="Times New Roman"/>
        </w:rPr>
        <w:t>На уровнях общего образования в</w:t>
      </w:r>
      <w:r w:rsidR="003E5787" w:rsidRPr="0098184E">
        <w:rPr>
          <w:rFonts w:ascii="Times New Roman" w:hAnsi="Times New Roman"/>
        </w:rPr>
        <w:t xml:space="preserve"> 2020</w:t>
      </w:r>
      <w:r w:rsidRPr="0098184E">
        <w:rPr>
          <w:rFonts w:ascii="Times New Roman" w:hAnsi="Times New Roman"/>
        </w:rPr>
        <w:t xml:space="preserve"> году обучение</w:t>
      </w:r>
      <w:r w:rsidR="003E5787" w:rsidRPr="0098184E">
        <w:rPr>
          <w:rFonts w:ascii="Times New Roman" w:hAnsi="Times New Roman"/>
        </w:rPr>
        <w:t xml:space="preserve"> </w:t>
      </w:r>
      <w:r w:rsidRPr="0098184E">
        <w:rPr>
          <w:rFonts w:ascii="Times New Roman" w:hAnsi="Times New Roman"/>
        </w:rPr>
        <w:t>и психолого-педагогическое сопровождение обучающихся с ОВЗ и с инвалидностью в общеобразовательных организациях осуществляли 447 педагогических работников и специалистов: 61 учителей-логопедов (из них</w:t>
      </w:r>
      <w:r w:rsidR="003E5787" w:rsidRPr="0098184E">
        <w:rPr>
          <w:rFonts w:ascii="Times New Roman" w:hAnsi="Times New Roman"/>
        </w:rPr>
        <w:t xml:space="preserve"> </w:t>
      </w:r>
      <w:r w:rsidRPr="0098184E">
        <w:rPr>
          <w:rFonts w:ascii="Times New Roman" w:hAnsi="Times New Roman"/>
        </w:rPr>
        <w:t>56</w:t>
      </w:r>
      <w:r w:rsidR="003E5787" w:rsidRPr="0098184E">
        <w:rPr>
          <w:rFonts w:ascii="Times New Roman" w:hAnsi="Times New Roman"/>
        </w:rPr>
        <w:t xml:space="preserve"> –</w:t>
      </w:r>
      <w:r w:rsidRPr="0098184E">
        <w:rPr>
          <w:rFonts w:ascii="Times New Roman" w:hAnsi="Times New Roman"/>
        </w:rPr>
        <w:t xml:space="preserve"> в дошкольных образовательных организациях), учителей-дефектологов</w:t>
      </w:r>
      <w:r w:rsidR="003E5787" w:rsidRPr="0098184E">
        <w:rPr>
          <w:rFonts w:ascii="Times New Roman" w:hAnsi="Times New Roman"/>
        </w:rPr>
        <w:t xml:space="preserve"> – </w:t>
      </w:r>
      <w:r w:rsidRPr="0098184E">
        <w:rPr>
          <w:rFonts w:ascii="Times New Roman" w:hAnsi="Times New Roman"/>
        </w:rPr>
        <w:t xml:space="preserve">4 (из </w:t>
      </w:r>
      <w:r w:rsidR="003E5787" w:rsidRPr="0098184E">
        <w:rPr>
          <w:rFonts w:ascii="Times New Roman" w:hAnsi="Times New Roman"/>
        </w:rPr>
        <w:t xml:space="preserve">них </w:t>
      </w:r>
      <w:r w:rsidRPr="0098184E">
        <w:rPr>
          <w:rFonts w:ascii="Times New Roman" w:hAnsi="Times New Roman"/>
        </w:rPr>
        <w:t>1</w:t>
      </w:r>
      <w:r w:rsidR="003E5787" w:rsidRPr="0098184E">
        <w:rPr>
          <w:rFonts w:ascii="Times New Roman" w:hAnsi="Times New Roman"/>
        </w:rPr>
        <w:t xml:space="preserve"> –</w:t>
      </w:r>
      <w:r w:rsidRPr="0098184E">
        <w:rPr>
          <w:rFonts w:ascii="Times New Roman" w:hAnsi="Times New Roman"/>
        </w:rPr>
        <w:t xml:space="preserve"> в</w:t>
      </w:r>
      <w:r w:rsidR="003E5787" w:rsidRPr="0098184E">
        <w:rPr>
          <w:rFonts w:ascii="Times New Roman" w:hAnsi="Times New Roman"/>
        </w:rPr>
        <w:t xml:space="preserve"> </w:t>
      </w:r>
      <w:r w:rsidRPr="0098184E">
        <w:rPr>
          <w:rFonts w:ascii="Times New Roman" w:hAnsi="Times New Roman"/>
        </w:rPr>
        <w:t xml:space="preserve"> дошкольных образовательных организациях), сурдопедагог</w:t>
      </w:r>
      <w:r w:rsidR="003E5787" w:rsidRPr="0098184E">
        <w:rPr>
          <w:rFonts w:ascii="Times New Roman" w:hAnsi="Times New Roman"/>
        </w:rPr>
        <w:t xml:space="preserve"> </w:t>
      </w:r>
      <w:r w:rsidR="00D53F84" w:rsidRPr="0098184E">
        <w:rPr>
          <w:rFonts w:ascii="Times New Roman" w:hAnsi="Times New Roman"/>
        </w:rPr>
        <w:t>–</w:t>
      </w:r>
      <w:r w:rsidRPr="0098184E">
        <w:rPr>
          <w:rFonts w:ascii="Times New Roman" w:hAnsi="Times New Roman"/>
        </w:rPr>
        <w:t xml:space="preserve">1, 196 </w:t>
      </w:r>
      <w:r w:rsidR="00D53F84" w:rsidRPr="0098184E">
        <w:rPr>
          <w:rFonts w:ascii="Times New Roman" w:hAnsi="Times New Roman"/>
        </w:rPr>
        <w:t>–</w:t>
      </w:r>
      <w:r w:rsidR="003E5787" w:rsidRPr="0098184E">
        <w:rPr>
          <w:rFonts w:ascii="Times New Roman" w:hAnsi="Times New Roman"/>
        </w:rPr>
        <w:t xml:space="preserve"> </w:t>
      </w:r>
      <w:r w:rsidRPr="0098184E">
        <w:rPr>
          <w:rFonts w:ascii="Times New Roman" w:hAnsi="Times New Roman"/>
        </w:rPr>
        <w:t>педагогов-психологов (из них</w:t>
      </w:r>
      <w:r w:rsidR="003E5787" w:rsidRPr="0098184E">
        <w:rPr>
          <w:rFonts w:ascii="Times New Roman" w:hAnsi="Times New Roman"/>
        </w:rPr>
        <w:t xml:space="preserve"> </w:t>
      </w:r>
      <w:r w:rsidRPr="0098184E">
        <w:rPr>
          <w:rFonts w:ascii="Times New Roman" w:hAnsi="Times New Roman"/>
        </w:rPr>
        <w:t>83</w:t>
      </w:r>
      <w:r w:rsidR="003E5787" w:rsidRPr="0098184E">
        <w:rPr>
          <w:rFonts w:ascii="Times New Roman" w:hAnsi="Times New Roman"/>
        </w:rPr>
        <w:t xml:space="preserve"> –</w:t>
      </w:r>
      <w:r w:rsidRPr="0098184E">
        <w:rPr>
          <w:rFonts w:ascii="Times New Roman" w:hAnsi="Times New Roman"/>
        </w:rPr>
        <w:t xml:space="preserve"> в дошкольных образовательных организациях), 156 социальных педагогов (из них</w:t>
      </w:r>
      <w:r w:rsidR="003E5787" w:rsidRPr="0098184E">
        <w:rPr>
          <w:rFonts w:ascii="Times New Roman" w:hAnsi="Times New Roman"/>
        </w:rPr>
        <w:t xml:space="preserve"> </w:t>
      </w:r>
      <w:r w:rsidRPr="0098184E">
        <w:rPr>
          <w:rFonts w:ascii="Times New Roman" w:hAnsi="Times New Roman"/>
        </w:rPr>
        <w:t>5</w:t>
      </w:r>
      <w:r w:rsidR="003E5787" w:rsidRPr="0098184E">
        <w:rPr>
          <w:rFonts w:ascii="Times New Roman" w:hAnsi="Times New Roman"/>
        </w:rPr>
        <w:t xml:space="preserve"> –</w:t>
      </w:r>
      <w:r w:rsidRPr="0098184E">
        <w:rPr>
          <w:rFonts w:ascii="Times New Roman" w:hAnsi="Times New Roman"/>
        </w:rPr>
        <w:t xml:space="preserve"> в дошкольных образовательных организациях), 23 тьютора и 6 ассистентов (помощников). </w:t>
      </w:r>
    </w:p>
    <w:p w:rsidR="00513271" w:rsidRPr="0098184E" w:rsidRDefault="003E5787" w:rsidP="00D53F84">
      <w:pPr>
        <w:pStyle w:val="af5"/>
        <w:rPr>
          <w:rFonts w:ascii="Times New Roman" w:hAnsi="Times New Roman"/>
        </w:rPr>
      </w:pPr>
      <w:r w:rsidRPr="0098184E">
        <w:rPr>
          <w:rFonts w:ascii="Times New Roman" w:hAnsi="Times New Roman"/>
        </w:rPr>
        <w:t xml:space="preserve"> </w:t>
      </w:r>
      <w:r w:rsidR="00513271" w:rsidRPr="0098184E">
        <w:rPr>
          <w:rFonts w:ascii="Times New Roman" w:hAnsi="Times New Roman"/>
        </w:rPr>
        <w:t xml:space="preserve">За 2020 год курсы повышения квалификации прошли 4850 </w:t>
      </w:r>
      <w:r w:rsidRPr="0098184E">
        <w:rPr>
          <w:rFonts w:ascii="Times New Roman" w:hAnsi="Times New Roman"/>
        </w:rPr>
        <w:t>человек</w:t>
      </w:r>
      <w:r w:rsidR="00513271" w:rsidRPr="0098184E">
        <w:rPr>
          <w:rFonts w:ascii="Times New Roman" w:hAnsi="Times New Roman"/>
        </w:rPr>
        <w:t>,</w:t>
      </w:r>
      <w:r w:rsidRPr="0098184E">
        <w:rPr>
          <w:rFonts w:ascii="Times New Roman" w:hAnsi="Times New Roman"/>
        </w:rPr>
        <w:t xml:space="preserve"> </w:t>
      </w:r>
      <w:r w:rsidR="00513271" w:rsidRPr="0098184E">
        <w:rPr>
          <w:rFonts w:ascii="Times New Roman" w:hAnsi="Times New Roman"/>
        </w:rPr>
        <w:t>в том числе 258 управленческих кадров, 1143 работника дошкольных образовательных организаций. В содержание программ курсов повышения квалификации был включен модуль «Инклюзивное и коррекционное образование» (24 ч).</w:t>
      </w:r>
    </w:p>
    <w:p w:rsidR="00513271" w:rsidRPr="0098184E" w:rsidRDefault="003E5787" w:rsidP="00D53F84">
      <w:pPr>
        <w:pStyle w:val="af5"/>
        <w:rPr>
          <w:rFonts w:ascii="Times New Roman" w:hAnsi="Times New Roman"/>
        </w:rPr>
      </w:pPr>
      <w:r w:rsidRPr="0098184E">
        <w:rPr>
          <w:rFonts w:ascii="Times New Roman" w:hAnsi="Times New Roman"/>
        </w:rPr>
        <w:t xml:space="preserve"> </w:t>
      </w:r>
      <w:r w:rsidR="00513271" w:rsidRPr="0098184E">
        <w:rPr>
          <w:rFonts w:ascii="Times New Roman" w:hAnsi="Times New Roman"/>
        </w:rPr>
        <w:t xml:space="preserve">В 2020 году проведены межрегиональный вебинар «Эффективные практики реализации ФГОС и адаптированных образовательных программ основного общего образования для детей с ОВЗ» и Всероссийский семинар-совещание на тему: «Опыт формирования системы взаимодействия организаций, реализующих адаптированные образовательные программы в Кабардино-Балкарской Республике», в которых приняли участие очно и дистанционно 47 </w:t>
      </w:r>
      <w:r w:rsidRPr="0098184E">
        <w:rPr>
          <w:rFonts w:ascii="Times New Roman" w:hAnsi="Times New Roman"/>
        </w:rPr>
        <w:t xml:space="preserve">субъектов </w:t>
      </w:r>
      <w:r w:rsidR="00513271" w:rsidRPr="0098184E">
        <w:rPr>
          <w:rFonts w:ascii="Times New Roman" w:hAnsi="Times New Roman"/>
        </w:rPr>
        <w:t xml:space="preserve">РФ (общее количество участников </w:t>
      </w:r>
      <w:r w:rsidRPr="0098184E">
        <w:rPr>
          <w:rFonts w:ascii="Times New Roman" w:hAnsi="Times New Roman"/>
        </w:rPr>
        <w:t>–</w:t>
      </w:r>
      <w:r w:rsidR="00513271" w:rsidRPr="0098184E">
        <w:rPr>
          <w:rFonts w:ascii="Times New Roman" w:hAnsi="Times New Roman"/>
        </w:rPr>
        <w:t xml:space="preserve"> 204 человека).</w:t>
      </w:r>
    </w:p>
    <w:p w:rsidR="00F61093" w:rsidRPr="0098184E" w:rsidRDefault="003E5787" w:rsidP="003E5787">
      <w:pPr>
        <w:pStyle w:val="paragraph"/>
        <w:spacing w:before="0" w:beforeAutospacing="0" w:after="0" w:afterAutospacing="0"/>
        <w:ind w:right="-1" w:firstLine="705"/>
        <w:jc w:val="both"/>
        <w:textAlignment w:val="baseline"/>
      </w:pPr>
      <w:r w:rsidRPr="0098184E">
        <w:rPr>
          <w:rStyle w:val="normaltextrun"/>
          <w:rFonts w:eastAsiaTheme="majorEastAsia"/>
          <w:color w:val="000000"/>
          <w:shd w:val="clear" w:color="auto" w:fill="FFFFFF"/>
        </w:rPr>
        <w:t xml:space="preserve"> </w:t>
      </w:r>
    </w:p>
    <w:p w:rsidR="00F407A5" w:rsidRPr="0098184E" w:rsidRDefault="006B31DF" w:rsidP="009933EE">
      <w:pPr>
        <w:pStyle w:val="2"/>
        <w:rPr>
          <w:rFonts w:ascii="Times New Roman" w:hAnsi="Times New Roman" w:cs="Times New Roman"/>
        </w:rPr>
      </w:pPr>
      <w:bookmarkStart w:id="45" w:name="_Toc3882721"/>
      <w:bookmarkStart w:id="46" w:name="_Toc64460645"/>
      <w:r w:rsidRPr="0098184E">
        <w:rPr>
          <w:rFonts w:ascii="Times New Roman" w:hAnsi="Times New Roman" w:cs="Times New Roman"/>
        </w:rPr>
        <w:t>Система оценки качества общего образования</w:t>
      </w:r>
      <w:bookmarkEnd w:id="45"/>
      <w:bookmarkEnd w:id="46"/>
    </w:p>
    <w:p w:rsidR="000F7DC4" w:rsidRPr="0098184E" w:rsidRDefault="000F7DC4" w:rsidP="001E662C">
      <w:pPr>
        <w:pStyle w:val="af5"/>
        <w:rPr>
          <w:rFonts w:ascii="Times New Roman" w:hAnsi="Times New Roman"/>
        </w:rPr>
      </w:pPr>
      <w:r w:rsidRPr="0098184E">
        <w:rPr>
          <w:rFonts w:ascii="Times New Roman" w:hAnsi="Times New Roman"/>
        </w:rPr>
        <w:t xml:space="preserve">Реализация мероприятий, направленных на развитие региональной системы оценки качества образования (далее </w:t>
      </w:r>
      <w:r w:rsidR="003E5787" w:rsidRPr="0098184E">
        <w:rPr>
          <w:rFonts w:ascii="Times New Roman" w:hAnsi="Times New Roman"/>
        </w:rPr>
        <w:t>–</w:t>
      </w:r>
      <w:r w:rsidRPr="0098184E">
        <w:rPr>
          <w:rFonts w:ascii="Times New Roman" w:hAnsi="Times New Roman"/>
        </w:rPr>
        <w:t xml:space="preserve"> РСОКО), в 2020 году осуществлялась в соответствии со следующими задачами:</w:t>
      </w:r>
    </w:p>
    <w:p w:rsidR="000F7DC4" w:rsidRPr="0098184E" w:rsidRDefault="000F7DC4" w:rsidP="001E662C">
      <w:pPr>
        <w:pStyle w:val="af5"/>
        <w:rPr>
          <w:rFonts w:ascii="Times New Roman" w:eastAsiaTheme="minorHAnsi" w:hAnsi="Times New Roman"/>
        </w:rPr>
      </w:pPr>
      <w:r w:rsidRPr="0098184E">
        <w:rPr>
          <w:rFonts w:ascii="Times New Roman" w:eastAsiaTheme="minorHAnsi" w:hAnsi="Times New Roman"/>
        </w:rPr>
        <w:t>совершенствование технологического обеспечения оценочных процедур;</w:t>
      </w:r>
    </w:p>
    <w:p w:rsidR="000F7DC4" w:rsidRPr="0098184E" w:rsidRDefault="000F7DC4" w:rsidP="001E662C">
      <w:pPr>
        <w:pStyle w:val="af5"/>
        <w:rPr>
          <w:rFonts w:ascii="Times New Roman" w:eastAsiaTheme="minorHAnsi" w:hAnsi="Times New Roman"/>
        </w:rPr>
      </w:pPr>
      <w:r w:rsidRPr="0098184E">
        <w:rPr>
          <w:rFonts w:ascii="Times New Roman" w:eastAsiaTheme="minorHAnsi" w:hAnsi="Times New Roman"/>
        </w:rPr>
        <w:t>разработка информационно-методических материалов для обеспечения функционирования региональной системы оценки качества общего образования;</w:t>
      </w:r>
    </w:p>
    <w:p w:rsidR="000F7DC4" w:rsidRPr="0098184E" w:rsidRDefault="000F7DC4" w:rsidP="001E662C">
      <w:pPr>
        <w:pStyle w:val="af5"/>
        <w:rPr>
          <w:rFonts w:ascii="Times New Roman" w:eastAsiaTheme="minorHAnsi" w:hAnsi="Times New Roman"/>
        </w:rPr>
      </w:pPr>
      <w:r w:rsidRPr="0098184E">
        <w:rPr>
          <w:rFonts w:ascii="Times New Roman" w:eastAsiaTheme="minorHAnsi" w:hAnsi="Times New Roman"/>
        </w:rPr>
        <w:t>подготовка специалистов для организации и проведения оценочных процедур качества образования на всех уровнях общего образования;</w:t>
      </w:r>
    </w:p>
    <w:p w:rsidR="000F7DC4" w:rsidRPr="0098184E" w:rsidRDefault="000F7DC4" w:rsidP="001E662C">
      <w:pPr>
        <w:pStyle w:val="af5"/>
        <w:rPr>
          <w:rFonts w:ascii="Times New Roman" w:eastAsiaTheme="minorHAnsi" w:hAnsi="Times New Roman"/>
        </w:rPr>
      </w:pPr>
      <w:r w:rsidRPr="0098184E">
        <w:rPr>
          <w:rFonts w:ascii="Times New Roman" w:eastAsiaTheme="minorHAnsi" w:hAnsi="Times New Roman"/>
        </w:rPr>
        <w:t>формирование банка стандартизированных оценочных инструментов и технологий для проведения регионального анализа оценки качества общего образования.</w:t>
      </w:r>
    </w:p>
    <w:p w:rsidR="000F7DC4" w:rsidRPr="0098184E" w:rsidRDefault="000F7DC4" w:rsidP="001E662C">
      <w:pPr>
        <w:pStyle w:val="af5"/>
        <w:rPr>
          <w:rFonts w:ascii="Times New Roman" w:hAnsi="Times New Roman"/>
        </w:rPr>
      </w:pPr>
      <w:r w:rsidRPr="0098184E">
        <w:rPr>
          <w:rFonts w:ascii="Times New Roman" w:hAnsi="Times New Roman"/>
        </w:rPr>
        <w:t>В целях отработки технологических решений проведено 6 тренировочных экзаменов на базе 26 ППЭ (100%), с участием более 1500 специалистов ППЭ. Осуществленные мероприятия позволили избежать внештатных ситуаций, сбоя оборудования и технических ошибок в ходе проведения ЕГЭ.</w:t>
      </w:r>
    </w:p>
    <w:p w:rsidR="000F7DC4" w:rsidRPr="0098184E" w:rsidRDefault="000F7DC4" w:rsidP="001E662C">
      <w:pPr>
        <w:pStyle w:val="af5"/>
        <w:rPr>
          <w:rFonts w:ascii="Times New Roman" w:hAnsi="Times New Roman"/>
        </w:rPr>
      </w:pPr>
      <w:r w:rsidRPr="0098184E">
        <w:rPr>
          <w:rFonts w:ascii="Times New Roman" w:hAnsi="Times New Roman"/>
        </w:rPr>
        <w:t>В 2020 году процедура проведения ЕГЭ претерпела некоторые изменения. В условиях распространения новой коронавирусной инфекции обязательным требованием при проведении ЕГЭ стало соблюдение санитарно-эпидемиологических правил и нормативов. Проведенные мероприятия позволили не допустить распространение вирусной инфекции среди педагогов и участников ЕГЭ.</w:t>
      </w:r>
    </w:p>
    <w:p w:rsidR="000F7DC4" w:rsidRPr="0098184E" w:rsidRDefault="000F7DC4" w:rsidP="001E662C">
      <w:pPr>
        <w:pStyle w:val="af5"/>
        <w:rPr>
          <w:rFonts w:ascii="Times New Roman" w:hAnsi="Times New Roman"/>
        </w:rPr>
      </w:pPr>
      <w:r w:rsidRPr="0098184E">
        <w:rPr>
          <w:rFonts w:ascii="Times New Roman" w:hAnsi="Times New Roman"/>
        </w:rPr>
        <w:lastRenderedPageBreak/>
        <w:t>Для повышения квалификации педагогических работников, привлекаемых к проведению экзаменов, организовано обучение 1700 специалистов. Обучающие мероприятия проведены в очно-заочной форме на региональном уровне и в дистанционной форме на официальном портале ФГБУ «Федеральный центр тестирования». Председатели предметных комиссий прошли обучение в Федеральном институте педагогических измерений по вопросам проверки выполнения заданий с развёрнутым ответом участников ЕГЭ.</w:t>
      </w:r>
    </w:p>
    <w:p w:rsidR="000F7DC4" w:rsidRPr="0098184E" w:rsidRDefault="000F7DC4" w:rsidP="001E662C">
      <w:pPr>
        <w:pStyle w:val="af5"/>
        <w:rPr>
          <w:rFonts w:ascii="Times New Roman" w:hAnsi="Times New Roman"/>
        </w:rPr>
      </w:pPr>
      <w:r w:rsidRPr="0098184E">
        <w:rPr>
          <w:rFonts w:ascii="Times New Roman" w:hAnsi="Times New Roman"/>
        </w:rPr>
        <w:t>В ходе совещания по вопросам проведения ЕГЭ и реализации нацпроекта «Образование» в 2020 году с участием Главы Кабардино-Балкарской Республики К.В. Кокова, Министра просвещения РФ С.С. Кравцова, руководителя Федеральной службы по надзору в сфере образования и науки А.А. Музаева, состоявшегося 18 февраля 2020 года, были определены актуальные задачи для организованного и объективного проведения ЕГЭ.</w:t>
      </w:r>
    </w:p>
    <w:p w:rsidR="000F7DC4" w:rsidRPr="0098184E" w:rsidRDefault="000F7DC4" w:rsidP="001E662C">
      <w:pPr>
        <w:pStyle w:val="af5"/>
        <w:rPr>
          <w:rFonts w:ascii="Times New Roman" w:hAnsi="Times New Roman"/>
        </w:rPr>
      </w:pPr>
      <w:r w:rsidRPr="0098184E">
        <w:rPr>
          <w:rFonts w:ascii="Times New Roman" w:hAnsi="Times New Roman"/>
        </w:rPr>
        <w:t>В целях координации деятельности по подготовке к проведению экзаменационной кампании на региональном и муниципальном уровнях проведены инструктивные совещания, заседания государственной экзаменационной комиссии.</w:t>
      </w:r>
    </w:p>
    <w:p w:rsidR="000F7DC4" w:rsidRPr="0098184E" w:rsidRDefault="000F7DC4" w:rsidP="001E662C">
      <w:pPr>
        <w:pStyle w:val="af5"/>
        <w:rPr>
          <w:rFonts w:ascii="Times New Roman" w:hAnsi="Times New Roman"/>
        </w:rPr>
      </w:pPr>
      <w:r w:rsidRPr="0098184E">
        <w:rPr>
          <w:rFonts w:ascii="Times New Roman" w:hAnsi="Times New Roman"/>
        </w:rPr>
        <w:t xml:space="preserve">Большое внимание уделено информационно-разъяснительной работе. </w:t>
      </w:r>
    </w:p>
    <w:p w:rsidR="000F7DC4" w:rsidRPr="0098184E" w:rsidRDefault="000F7DC4" w:rsidP="001E662C">
      <w:pPr>
        <w:pStyle w:val="af5"/>
        <w:rPr>
          <w:rFonts w:ascii="Times New Roman" w:hAnsi="Times New Roman"/>
        </w:rPr>
      </w:pPr>
      <w:r w:rsidRPr="0098184E">
        <w:rPr>
          <w:rFonts w:ascii="Times New Roman" w:hAnsi="Times New Roman"/>
        </w:rPr>
        <w:t xml:space="preserve">Во всех </w:t>
      </w:r>
      <w:r w:rsidR="003E5787" w:rsidRPr="0098184E">
        <w:rPr>
          <w:rFonts w:ascii="Times New Roman" w:hAnsi="Times New Roman"/>
        </w:rPr>
        <w:t>обще</w:t>
      </w:r>
      <w:r w:rsidRPr="0098184E">
        <w:rPr>
          <w:rFonts w:ascii="Times New Roman" w:hAnsi="Times New Roman"/>
        </w:rPr>
        <w:t>образовательных организациях</w:t>
      </w:r>
      <w:r w:rsidR="003E5787" w:rsidRPr="0098184E">
        <w:rPr>
          <w:rFonts w:ascii="Times New Roman" w:hAnsi="Times New Roman"/>
        </w:rPr>
        <w:t xml:space="preserve"> в</w:t>
      </w:r>
      <w:r w:rsidRPr="0098184E">
        <w:rPr>
          <w:rFonts w:ascii="Times New Roman" w:hAnsi="Times New Roman"/>
        </w:rPr>
        <w:t xml:space="preserve"> республики проведены собрания с обучающимися, а также с их родителями (законными представителями). </w:t>
      </w:r>
      <w:r w:rsidR="003E5787" w:rsidRPr="0098184E">
        <w:rPr>
          <w:rFonts w:ascii="Times New Roman" w:hAnsi="Times New Roman"/>
        </w:rPr>
        <w:t xml:space="preserve"> </w:t>
      </w:r>
    </w:p>
    <w:p w:rsidR="000F7DC4" w:rsidRPr="0098184E" w:rsidRDefault="000F7DC4" w:rsidP="001E662C">
      <w:pPr>
        <w:pStyle w:val="af5"/>
        <w:rPr>
          <w:rFonts w:ascii="Times New Roman" w:hAnsi="Times New Roman"/>
        </w:rPr>
      </w:pPr>
      <w:r w:rsidRPr="0098184E">
        <w:rPr>
          <w:rFonts w:ascii="Times New Roman" w:hAnsi="Times New Roman"/>
        </w:rPr>
        <w:t xml:space="preserve">В течение всего периода </w:t>
      </w:r>
      <w:r w:rsidR="003E5787" w:rsidRPr="0098184E">
        <w:rPr>
          <w:rFonts w:ascii="Times New Roman" w:hAnsi="Times New Roman"/>
        </w:rPr>
        <w:t xml:space="preserve">сдачи ЕГЭ </w:t>
      </w:r>
      <w:r w:rsidRPr="0098184E">
        <w:rPr>
          <w:rFonts w:ascii="Times New Roman" w:hAnsi="Times New Roman"/>
        </w:rPr>
        <w:t>функционировали официальные сайты, телефоны «горячих линий» на республиканском, муниципальном, школьном уровнях.</w:t>
      </w:r>
    </w:p>
    <w:p w:rsidR="000F7DC4" w:rsidRPr="0098184E" w:rsidRDefault="000F7DC4" w:rsidP="001E662C">
      <w:pPr>
        <w:pStyle w:val="af5"/>
        <w:rPr>
          <w:rFonts w:ascii="Times New Roman" w:hAnsi="Times New Roman"/>
        </w:rPr>
      </w:pPr>
      <w:r w:rsidRPr="0098184E">
        <w:rPr>
          <w:rFonts w:ascii="Times New Roman" w:hAnsi="Times New Roman"/>
        </w:rPr>
        <w:t>В феврале 2020 года во всех муниципалитетах республики состоялась Всероссийская акция «Единый день сдачи ЕГЭ родителями». В акции приняли участие родители обучающихся 11-х классов, представители органов исполнительной власти КБР, специалисты местных администраций, руководители образовательных организаций, а также представители СМИ. Акция направлена на повышение информированности родителей об особенностях экзаменационных процедур и привлечения внимания общественности к открытости и прозрачности процедуры проведения единого государственного экзамена.</w:t>
      </w:r>
    </w:p>
    <w:p w:rsidR="000F7DC4" w:rsidRPr="0098184E" w:rsidRDefault="000F7DC4" w:rsidP="001E662C">
      <w:pPr>
        <w:pStyle w:val="af5"/>
        <w:rPr>
          <w:rFonts w:ascii="Times New Roman" w:hAnsi="Times New Roman"/>
        </w:rPr>
      </w:pPr>
      <w:r w:rsidRPr="0098184E">
        <w:rPr>
          <w:rFonts w:ascii="Times New Roman" w:hAnsi="Times New Roman"/>
        </w:rPr>
        <w:t>С 21 апреля по 21 мая проведена Всероссийская акция «100 баллов для победы». В</w:t>
      </w:r>
      <w:r w:rsidR="001E662C" w:rsidRPr="0098184E">
        <w:rPr>
          <w:rFonts w:ascii="Times New Roman" w:hAnsi="Times New Roman"/>
        </w:rPr>
        <w:t> </w:t>
      </w:r>
      <w:r w:rsidRPr="0098184E">
        <w:rPr>
          <w:rFonts w:ascii="Times New Roman" w:hAnsi="Times New Roman"/>
        </w:rPr>
        <w:t>2020 году акция состоялась в шестой раз, но в связи с ограничительным</w:t>
      </w:r>
      <w:r w:rsidR="003E5787" w:rsidRPr="0098184E">
        <w:rPr>
          <w:rFonts w:ascii="Times New Roman" w:hAnsi="Times New Roman"/>
        </w:rPr>
        <w:t>и мероприятиями прошла в режиме онлайн</w:t>
      </w:r>
      <w:r w:rsidRPr="0098184E">
        <w:rPr>
          <w:rFonts w:ascii="Times New Roman" w:hAnsi="Times New Roman"/>
        </w:rPr>
        <w:t>. В а</w:t>
      </w:r>
      <w:r w:rsidR="003E5787" w:rsidRPr="0098184E">
        <w:rPr>
          <w:rFonts w:ascii="Times New Roman" w:hAnsi="Times New Roman"/>
        </w:rPr>
        <w:t>кции приняли участие 11-</w:t>
      </w:r>
      <w:r w:rsidRPr="0098184E">
        <w:rPr>
          <w:rFonts w:ascii="Times New Roman" w:hAnsi="Times New Roman"/>
        </w:rPr>
        <w:t xml:space="preserve">классники и выпускники прошлых лет, получившие высокие баллы ЕГЭ. </w:t>
      </w:r>
    </w:p>
    <w:p w:rsidR="000F7DC4" w:rsidRPr="0098184E" w:rsidRDefault="000F7DC4" w:rsidP="001E662C">
      <w:pPr>
        <w:pStyle w:val="af5"/>
        <w:rPr>
          <w:rFonts w:ascii="Times New Roman" w:hAnsi="Times New Roman"/>
        </w:rPr>
      </w:pPr>
      <w:r w:rsidRPr="0098184E">
        <w:rPr>
          <w:rFonts w:ascii="Times New Roman" w:hAnsi="Times New Roman"/>
        </w:rPr>
        <w:tab/>
        <w:t xml:space="preserve">Итоги ЕГЭ 2020 года подведены в октябре на Всероссийском совещании в режиме видеоконференцсвязи. В соответствии с критериями качества и объективности проведения ЕГЭ и иных оценочных процедур республика осталась в «зеленой» и была отмечена в числе регионов, где ЕГЭ проведен на хорошем организационном уровне. </w:t>
      </w:r>
    </w:p>
    <w:p w:rsidR="000F7DC4" w:rsidRPr="0098184E" w:rsidRDefault="000F7DC4" w:rsidP="001E662C">
      <w:pPr>
        <w:pStyle w:val="af5"/>
        <w:rPr>
          <w:rFonts w:ascii="Times New Roman" w:hAnsi="Times New Roman"/>
        </w:rPr>
      </w:pPr>
      <w:r w:rsidRPr="0098184E">
        <w:rPr>
          <w:rFonts w:ascii="Times New Roman" w:hAnsi="Times New Roman"/>
        </w:rPr>
        <w:t xml:space="preserve">Диагностика состояния системы общего образования республики осуществляется в рамках ряда оценочных мероприятий, в число которых входят и всероссийские проверочные </w:t>
      </w:r>
      <w:r w:rsidR="00294714" w:rsidRPr="0098184E">
        <w:rPr>
          <w:rFonts w:ascii="Times New Roman" w:hAnsi="Times New Roman"/>
        </w:rPr>
        <w:t>работы (ВПР).</w:t>
      </w:r>
      <w:r w:rsidRPr="0098184E">
        <w:rPr>
          <w:rFonts w:ascii="Times New Roman" w:hAnsi="Times New Roman"/>
        </w:rPr>
        <w:t xml:space="preserve"> </w:t>
      </w:r>
    </w:p>
    <w:p w:rsidR="000F7DC4" w:rsidRPr="0098184E" w:rsidRDefault="000F7DC4" w:rsidP="001E662C">
      <w:pPr>
        <w:pStyle w:val="af5"/>
        <w:rPr>
          <w:rFonts w:ascii="Times New Roman" w:hAnsi="Times New Roman"/>
        </w:rPr>
      </w:pPr>
      <w:r w:rsidRPr="0098184E">
        <w:rPr>
          <w:rFonts w:ascii="Times New Roman" w:hAnsi="Times New Roman"/>
        </w:rPr>
        <w:t>В марте 2020 года в ВПР приняли участие 3527 обучающихся 10</w:t>
      </w:r>
      <w:r w:rsidR="001E662C" w:rsidRPr="0098184E">
        <w:rPr>
          <w:rFonts w:ascii="Times New Roman" w:hAnsi="Times New Roman"/>
        </w:rPr>
        <w:t>–</w:t>
      </w:r>
      <w:r w:rsidRPr="0098184E">
        <w:rPr>
          <w:rFonts w:ascii="Times New Roman" w:hAnsi="Times New Roman"/>
        </w:rPr>
        <w:t xml:space="preserve">11 классов из 230 образовательных организаций. </w:t>
      </w:r>
    </w:p>
    <w:p w:rsidR="000F7DC4" w:rsidRPr="0098184E" w:rsidRDefault="000F7DC4" w:rsidP="001E662C">
      <w:pPr>
        <w:pStyle w:val="af5"/>
        <w:rPr>
          <w:rFonts w:ascii="Times New Roman" w:hAnsi="Times New Roman"/>
        </w:rPr>
      </w:pPr>
      <w:r w:rsidRPr="0098184E">
        <w:rPr>
          <w:rFonts w:ascii="Times New Roman" w:hAnsi="Times New Roman"/>
        </w:rPr>
        <w:t>В связи с ограничительными мероприятиями проверочные работы в 5</w:t>
      </w:r>
      <w:r w:rsidR="001E662C" w:rsidRPr="0098184E">
        <w:rPr>
          <w:rFonts w:ascii="Times New Roman" w:hAnsi="Times New Roman"/>
        </w:rPr>
        <w:t>–</w:t>
      </w:r>
      <w:r w:rsidRPr="0098184E">
        <w:rPr>
          <w:rFonts w:ascii="Times New Roman" w:hAnsi="Times New Roman"/>
        </w:rPr>
        <w:t xml:space="preserve">9 классах были перенесены на 2020-2021 учебный год и проведены в сентябре 2020 года. </w:t>
      </w:r>
    </w:p>
    <w:p w:rsidR="000F7DC4" w:rsidRPr="0098184E" w:rsidRDefault="000F7DC4" w:rsidP="001E662C">
      <w:pPr>
        <w:pStyle w:val="af5"/>
        <w:rPr>
          <w:rFonts w:ascii="Times New Roman" w:hAnsi="Times New Roman"/>
        </w:rPr>
      </w:pPr>
      <w:r w:rsidRPr="0098184E">
        <w:rPr>
          <w:rFonts w:ascii="Times New Roman" w:hAnsi="Times New Roman"/>
        </w:rPr>
        <w:lastRenderedPageBreak/>
        <w:t>Обучающиеся 5</w:t>
      </w:r>
      <w:r w:rsidR="001E662C" w:rsidRPr="0098184E">
        <w:rPr>
          <w:rFonts w:ascii="Times New Roman" w:hAnsi="Times New Roman"/>
        </w:rPr>
        <w:t>–</w:t>
      </w:r>
      <w:r w:rsidRPr="0098184E">
        <w:rPr>
          <w:rFonts w:ascii="Times New Roman" w:hAnsi="Times New Roman"/>
        </w:rPr>
        <w:t>8 классов участвовал</w:t>
      </w:r>
      <w:r w:rsidR="00294714" w:rsidRPr="0098184E">
        <w:rPr>
          <w:rFonts w:ascii="Times New Roman" w:hAnsi="Times New Roman"/>
        </w:rPr>
        <w:t>и в ВПР в штатном режиме, 9-</w:t>
      </w:r>
      <w:r w:rsidRPr="0098184E">
        <w:rPr>
          <w:rFonts w:ascii="Times New Roman" w:hAnsi="Times New Roman"/>
        </w:rPr>
        <w:t xml:space="preserve">классники – по решению образовательной организации (в режиме апробации). В проверочных работах приняли участие около 40 тыс. обучающихся из 236 школ. </w:t>
      </w:r>
    </w:p>
    <w:p w:rsidR="000F7DC4" w:rsidRPr="0098184E" w:rsidRDefault="000F7DC4" w:rsidP="001E662C">
      <w:pPr>
        <w:pStyle w:val="af5"/>
        <w:rPr>
          <w:rFonts w:ascii="Times New Roman" w:hAnsi="Times New Roman"/>
        </w:rPr>
      </w:pPr>
      <w:r w:rsidRPr="0098184E">
        <w:rPr>
          <w:rFonts w:ascii="Times New Roman" w:hAnsi="Times New Roman"/>
        </w:rPr>
        <w:t xml:space="preserve">В целях повышения объективности результатов ВПР, в соответствии с рекомендациями Рособрнадзора осуществлен контроль за проведением проверочных работ в школах, попавших в список школ с необъективными результатами ВПР. </w:t>
      </w:r>
    </w:p>
    <w:p w:rsidR="000F7DC4" w:rsidRPr="0098184E" w:rsidRDefault="00294714" w:rsidP="001E662C">
      <w:pPr>
        <w:pStyle w:val="af5"/>
        <w:rPr>
          <w:rFonts w:ascii="Times New Roman" w:eastAsiaTheme="minorHAnsi" w:hAnsi="Times New Roman"/>
        </w:rPr>
      </w:pPr>
      <w:r w:rsidRPr="0098184E">
        <w:rPr>
          <w:rFonts w:ascii="Times New Roman" w:eastAsiaTheme="minorHAnsi" w:hAnsi="Times New Roman"/>
        </w:rPr>
        <w:t>В 2020 году 9-</w:t>
      </w:r>
      <w:r w:rsidR="000F7DC4" w:rsidRPr="0098184E">
        <w:rPr>
          <w:rFonts w:ascii="Times New Roman" w:eastAsiaTheme="minorHAnsi" w:hAnsi="Times New Roman"/>
        </w:rPr>
        <w:t>классники в IV четверти обучались в дистанционном режиме, а итоговую аттестацию проходили в</w:t>
      </w:r>
      <w:r w:rsidRPr="0098184E">
        <w:rPr>
          <w:rFonts w:ascii="Times New Roman" w:eastAsiaTheme="minorHAnsi" w:hAnsi="Times New Roman"/>
        </w:rPr>
        <w:t xml:space="preserve"> форме промежуточной аттестации.</w:t>
      </w:r>
      <w:r w:rsidR="000F7DC4" w:rsidRPr="0098184E">
        <w:rPr>
          <w:rFonts w:ascii="Times New Roman" w:eastAsiaTheme="minorHAnsi" w:hAnsi="Times New Roman"/>
        </w:rPr>
        <w:t xml:space="preserve"> </w:t>
      </w:r>
      <w:r w:rsidRPr="0098184E">
        <w:rPr>
          <w:rFonts w:ascii="Times New Roman" w:eastAsiaTheme="minorHAnsi" w:hAnsi="Times New Roman"/>
        </w:rPr>
        <w:t xml:space="preserve"> </w:t>
      </w:r>
    </w:p>
    <w:p w:rsidR="000F7DC4" w:rsidRPr="0098184E" w:rsidRDefault="000F7DC4" w:rsidP="001E662C">
      <w:pPr>
        <w:pStyle w:val="af5"/>
        <w:rPr>
          <w:rFonts w:ascii="Times New Roman" w:eastAsiaTheme="minorHAnsi" w:hAnsi="Times New Roman"/>
        </w:rPr>
      </w:pPr>
      <w:r w:rsidRPr="0098184E">
        <w:rPr>
          <w:rFonts w:ascii="Times New Roman" w:eastAsiaTheme="minorHAnsi" w:hAnsi="Times New Roman"/>
        </w:rPr>
        <w:t>В диагностических работах по русскому языку и математике приняли участие более 4</w:t>
      </w:r>
      <w:r w:rsidR="001E662C" w:rsidRPr="0098184E">
        <w:rPr>
          <w:rFonts w:ascii="Times New Roman" w:eastAsiaTheme="minorHAnsi" w:hAnsi="Times New Roman"/>
        </w:rPr>
        <w:t> </w:t>
      </w:r>
      <w:r w:rsidRPr="0098184E">
        <w:rPr>
          <w:rFonts w:ascii="Times New Roman" w:eastAsiaTheme="minorHAnsi" w:hAnsi="Times New Roman"/>
        </w:rPr>
        <w:t xml:space="preserve">тыс. обучающихся из 227 образовательных организаций. </w:t>
      </w:r>
    </w:p>
    <w:p w:rsidR="000F7DC4" w:rsidRPr="0098184E" w:rsidRDefault="000F7DC4" w:rsidP="001E662C">
      <w:pPr>
        <w:pStyle w:val="af5"/>
        <w:rPr>
          <w:rFonts w:ascii="Times New Roman" w:eastAsiaTheme="minorHAnsi" w:hAnsi="Times New Roman"/>
        </w:rPr>
      </w:pPr>
      <w:r w:rsidRPr="0098184E">
        <w:rPr>
          <w:rFonts w:ascii="Times New Roman" w:eastAsiaTheme="minorHAnsi" w:hAnsi="Times New Roman"/>
        </w:rPr>
        <w:t>По профильным дисциплинам (биология, физика, обществознание, информатика и ИКТ) диагностические работы проведены в</w:t>
      </w:r>
      <w:r w:rsidR="00294714" w:rsidRPr="0098184E">
        <w:rPr>
          <w:rFonts w:ascii="Times New Roman" w:eastAsiaTheme="minorHAnsi" w:hAnsi="Times New Roman"/>
        </w:rPr>
        <w:t xml:space="preserve"> 6 образовательных организациях.</w:t>
      </w:r>
    </w:p>
    <w:p w:rsidR="000F7DC4" w:rsidRPr="0098184E" w:rsidRDefault="000F7DC4" w:rsidP="001E662C">
      <w:pPr>
        <w:pStyle w:val="af5"/>
        <w:rPr>
          <w:rFonts w:ascii="Times New Roman" w:hAnsi="Times New Roman"/>
        </w:rPr>
      </w:pPr>
      <w:r w:rsidRPr="0098184E">
        <w:rPr>
          <w:rFonts w:ascii="Times New Roman" w:hAnsi="Times New Roman"/>
        </w:rPr>
        <w:t>В сентябре 2020 года 45 образовательных организаций республики приняли участие в реализации проекта «Формирование открытого банка оценочных средств по русскому языку»</w:t>
      </w:r>
      <w:r w:rsidR="00294714" w:rsidRPr="0098184E">
        <w:rPr>
          <w:rFonts w:ascii="Times New Roman" w:hAnsi="Times New Roman"/>
        </w:rPr>
        <w:t xml:space="preserve"> ф</w:t>
      </w:r>
      <w:r w:rsidRPr="0098184E">
        <w:rPr>
          <w:rFonts w:ascii="Times New Roman" w:hAnsi="Times New Roman"/>
        </w:rPr>
        <w:t>едеральной целевой программы «Русский язык» на 2016−2020 годы. Более 3 тысяч обучающихся 2</w:t>
      </w:r>
      <w:r w:rsidR="001E662C" w:rsidRPr="0098184E">
        <w:rPr>
          <w:rFonts w:ascii="Times New Roman" w:hAnsi="Times New Roman"/>
        </w:rPr>
        <w:t>–</w:t>
      </w:r>
      <w:r w:rsidRPr="0098184E">
        <w:rPr>
          <w:rFonts w:ascii="Times New Roman" w:hAnsi="Times New Roman"/>
        </w:rPr>
        <w:t xml:space="preserve">4 классов выполнили диагностические задания, направленные на определение индивидуальных образовательных достижений по разделам содержания учебного курса русского языка: фонетика, морфология, синтаксис, развитие речи. В ходе диагностических работ обучающиеся и педагоги ознакомились с новыми заданиями из формируемого банка оценочных средств по русскому языку. </w:t>
      </w:r>
    </w:p>
    <w:p w:rsidR="000F7DC4" w:rsidRPr="0098184E" w:rsidRDefault="00294714" w:rsidP="001E662C">
      <w:pPr>
        <w:pStyle w:val="af5"/>
        <w:rPr>
          <w:rFonts w:ascii="Times New Roman" w:hAnsi="Times New Roman"/>
        </w:rPr>
      </w:pPr>
      <w:r w:rsidRPr="0098184E">
        <w:rPr>
          <w:rFonts w:ascii="Times New Roman" w:hAnsi="Times New Roman"/>
        </w:rPr>
        <w:t xml:space="preserve"> </w:t>
      </w:r>
      <w:r w:rsidR="000F7DC4" w:rsidRPr="0098184E">
        <w:rPr>
          <w:rFonts w:ascii="Times New Roman" w:hAnsi="Times New Roman"/>
        </w:rPr>
        <w:t xml:space="preserve">Наиболее значимым условием обеспечения объективности проведения оценочных мероприятий является четкая регламентация действий организаторов и участников диагностических процедур. В указанных целях Минпросвещения КБР разработан Регламент проведения ВПР (приказ от 31.01.2020 года </w:t>
      </w:r>
      <w:r w:rsidR="00E84E24" w:rsidRPr="0098184E">
        <w:rPr>
          <w:rFonts w:ascii="Times New Roman" w:hAnsi="Times New Roman"/>
        </w:rPr>
        <w:t>№ </w:t>
      </w:r>
      <w:r w:rsidR="001E662C" w:rsidRPr="0098184E">
        <w:rPr>
          <w:rFonts w:ascii="Times New Roman" w:hAnsi="Times New Roman"/>
        </w:rPr>
        <w:t> </w:t>
      </w:r>
      <w:r w:rsidRPr="0098184E">
        <w:rPr>
          <w:rFonts w:ascii="Times New Roman" w:hAnsi="Times New Roman"/>
        </w:rPr>
        <w:t>22</w:t>
      </w:r>
      <w:r w:rsidRPr="0098184E">
        <w:rPr>
          <w:rFonts w:ascii="Times New Roman" w:hAnsi="Times New Roman"/>
        </w:rPr>
        <w:noBreakHyphen/>
        <w:t>01</w:t>
      </w:r>
      <w:r w:rsidRPr="0098184E">
        <w:rPr>
          <w:rFonts w:ascii="Times New Roman" w:hAnsi="Times New Roman"/>
        </w:rPr>
        <w:noBreakHyphen/>
        <w:t>05/1052), которым</w:t>
      </w:r>
      <w:r w:rsidR="000F7DC4" w:rsidRPr="0098184E">
        <w:rPr>
          <w:rFonts w:ascii="Times New Roman" w:hAnsi="Times New Roman"/>
        </w:rPr>
        <w:t xml:space="preserve"> </w:t>
      </w:r>
      <w:r w:rsidRPr="0098184E">
        <w:rPr>
          <w:rFonts w:ascii="Times New Roman" w:hAnsi="Times New Roman"/>
        </w:rPr>
        <w:t xml:space="preserve"> </w:t>
      </w:r>
      <w:r w:rsidR="000F7DC4" w:rsidRPr="0098184E">
        <w:rPr>
          <w:rFonts w:ascii="Times New Roman" w:hAnsi="Times New Roman"/>
        </w:rPr>
        <w:t>определены особенности участия в ВПР обучающихся с ОВЗ, использование результатов проверочных работ образовательной организацией, полномочия организаторов проведения ВПР.</w:t>
      </w:r>
    </w:p>
    <w:p w:rsidR="000F7DC4" w:rsidRPr="0098184E" w:rsidRDefault="00294714" w:rsidP="000F7DC4">
      <w:pPr>
        <w:suppressAutoHyphens/>
        <w:ind w:firstLine="708"/>
        <w:jc w:val="both"/>
        <w:rPr>
          <w:rFonts w:ascii="Times New Roman" w:hAnsi="Times New Roman"/>
          <w:sz w:val="28"/>
          <w:szCs w:val="28"/>
          <w:lang w:val="ru-RU"/>
        </w:rPr>
      </w:pPr>
      <w:r w:rsidRPr="0098184E">
        <w:rPr>
          <w:rFonts w:ascii="Times New Roman" w:hAnsi="Times New Roman"/>
          <w:sz w:val="24"/>
          <w:szCs w:val="24"/>
          <w:lang w:val="ru-RU"/>
        </w:rPr>
        <w:t xml:space="preserve"> </w:t>
      </w:r>
    </w:p>
    <w:p w:rsidR="00A00C26" w:rsidRPr="0098184E" w:rsidRDefault="00FD78ED" w:rsidP="001E662C">
      <w:pPr>
        <w:pStyle w:val="2"/>
        <w:rPr>
          <w:rFonts w:ascii="Times New Roman" w:eastAsia="MS Mincho" w:hAnsi="Times New Roman" w:cs="Times New Roman"/>
        </w:rPr>
      </w:pPr>
      <w:bookmarkStart w:id="47" w:name="_Toc3882722"/>
      <w:bookmarkStart w:id="48" w:name="_Toc64460646"/>
      <w:r w:rsidRPr="0098184E">
        <w:rPr>
          <w:rFonts w:ascii="Times New Roman" w:eastAsia="MS Mincho" w:hAnsi="Times New Roman" w:cs="Times New Roman"/>
        </w:rPr>
        <w:t>Этнокультурное</w:t>
      </w:r>
      <w:r w:rsidR="00A00C26" w:rsidRPr="0098184E">
        <w:rPr>
          <w:rFonts w:ascii="Times New Roman" w:eastAsia="MS Mincho" w:hAnsi="Times New Roman" w:cs="Times New Roman"/>
        </w:rPr>
        <w:t xml:space="preserve"> образование</w:t>
      </w:r>
      <w:bookmarkEnd w:id="47"/>
      <w:bookmarkEnd w:id="48"/>
    </w:p>
    <w:p w:rsidR="000F7DC4" w:rsidRPr="0098184E" w:rsidRDefault="006D59E3" w:rsidP="001E662C">
      <w:pPr>
        <w:pStyle w:val="af5"/>
        <w:rPr>
          <w:rFonts w:ascii="Times New Roman" w:hAnsi="Times New Roman"/>
        </w:rPr>
      </w:pPr>
      <w:r w:rsidRPr="0098184E">
        <w:rPr>
          <w:rFonts w:ascii="Times New Roman" w:hAnsi="Times New Roman"/>
        </w:rPr>
        <w:t>В</w:t>
      </w:r>
      <w:r w:rsidR="000F7DC4" w:rsidRPr="0098184E">
        <w:rPr>
          <w:rFonts w:ascii="Times New Roman" w:hAnsi="Times New Roman"/>
        </w:rPr>
        <w:t xml:space="preserve"> целях формирования условий для развития этнокультурного образования в Каб</w:t>
      </w:r>
      <w:r w:rsidRPr="0098184E">
        <w:rPr>
          <w:rFonts w:ascii="Times New Roman" w:hAnsi="Times New Roman"/>
        </w:rPr>
        <w:t>ардино-Балкарской Республике в п</w:t>
      </w:r>
      <w:r w:rsidR="000F7DC4" w:rsidRPr="0098184E">
        <w:rPr>
          <w:rFonts w:ascii="Times New Roman" w:hAnsi="Times New Roman"/>
        </w:rPr>
        <w:t xml:space="preserve">одпрограмму «Совершенствование управления системой образования» (далее – Подпрограмма) государственной программы Кабардино-Балкарской Республики «Развитие образования в Кабардино-Балкарской Республике» включены мероприятия, направленные на решение следующих задач: </w:t>
      </w:r>
    </w:p>
    <w:p w:rsidR="000F7DC4" w:rsidRPr="0098184E" w:rsidRDefault="00294714" w:rsidP="001E662C">
      <w:pPr>
        <w:pStyle w:val="af5"/>
        <w:rPr>
          <w:rFonts w:ascii="Times New Roman" w:hAnsi="Times New Roman"/>
        </w:rPr>
      </w:pPr>
      <w:r w:rsidRPr="0098184E">
        <w:rPr>
          <w:rFonts w:ascii="Times New Roman" w:hAnsi="Times New Roman"/>
        </w:rPr>
        <w:tab/>
      </w:r>
      <w:r w:rsidR="000F7DC4" w:rsidRPr="0098184E">
        <w:rPr>
          <w:rFonts w:ascii="Times New Roman" w:hAnsi="Times New Roman"/>
        </w:rPr>
        <w:t xml:space="preserve">разработка и издание учебно-методических комплектов учебных предметов этнокультурной направленности, выполненных в соответствии с современными требованиями; </w:t>
      </w:r>
    </w:p>
    <w:p w:rsidR="000F7DC4" w:rsidRPr="0098184E" w:rsidRDefault="00294714" w:rsidP="001E662C">
      <w:pPr>
        <w:pStyle w:val="af5"/>
        <w:rPr>
          <w:rFonts w:ascii="Times New Roman" w:hAnsi="Times New Roman"/>
        </w:rPr>
      </w:pPr>
      <w:r w:rsidRPr="0098184E">
        <w:rPr>
          <w:rFonts w:ascii="Times New Roman" w:hAnsi="Times New Roman"/>
        </w:rPr>
        <w:tab/>
      </w:r>
      <w:r w:rsidR="000F7DC4" w:rsidRPr="0098184E">
        <w:rPr>
          <w:rFonts w:ascii="Times New Roman" w:hAnsi="Times New Roman"/>
        </w:rPr>
        <w:t xml:space="preserve">повышение квалификации авторов учебно-методических комплектов, педагогических и управленческих кадров в контексте разработки и введения в действие новых учебно-методических комплектов; </w:t>
      </w:r>
    </w:p>
    <w:p w:rsidR="000F7DC4" w:rsidRPr="0098184E" w:rsidRDefault="00294714" w:rsidP="001E662C">
      <w:pPr>
        <w:pStyle w:val="af5"/>
        <w:rPr>
          <w:rFonts w:ascii="Times New Roman" w:hAnsi="Times New Roman"/>
        </w:rPr>
      </w:pPr>
      <w:r w:rsidRPr="0098184E">
        <w:rPr>
          <w:rFonts w:ascii="Times New Roman" w:hAnsi="Times New Roman"/>
        </w:rPr>
        <w:tab/>
      </w:r>
      <w:r w:rsidR="000F7DC4" w:rsidRPr="0098184E">
        <w:rPr>
          <w:rFonts w:ascii="Times New Roman" w:hAnsi="Times New Roman"/>
        </w:rPr>
        <w:t xml:space="preserve">создание условий для развития этнокультурного образования; </w:t>
      </w:r>
    </w:p>
    <w:p w:rsidR="000F7DC4" w:rsidRPr="0098184E" w:rsidRDefault="00294714" w:rsidP="001E662C">
      <w:pPr>
        <w:pStyle w:val="af5"/>
        <w:rPr>
          <w:rFonts w:ascii="Times New Roman" w:hAnsi="Times New Roman"/>
        </w:rPr>
      </w:pPr>
      <w:r w:rsidRPr="0098184E">
        <w:rPr>
          <w:rFonts w:ascii="Times New Roman" w:hAnsi="Times New Roman"/>
        </w:rPr>
        <w:tab/>
      </w:r>
      <w:r w:rsidR="000F7DC4" w:rsidRPr="0098184E">
        <w:rPr>
          <w:rFonts w:ascii="Times New Roman" w:hAnsi="Times New Roman"/>
        </w:rPr>
        <w:t xml:space="preserve">повышение уровня оснащения библиотек, кабинетов родных (кабардинского и балкарского) языков и литератур в общеобразовательных организациях Кабардино-Балкарской Республики современными учебно-наглядными, учебными, методическими </w:t>
      </w:r>
      <w:r w:rsidR="000F7DC4" w:rsidRPr="0098184E">
        <w:rPr>
          <w:rFonts w:ascii="Times New Roman" w:hAnsi="Times New Roman"/>
        </w:rPr>
        <w:lastRenderedPageBreak/>
        <w:t xml:space="preserve">пособиями, компьютерным оборудованием и программными средствами обучения, позволяющими использовать новые технологии в образовательном процессе. </w:t>
      </w:r>
    </w:p>
    <w:p w:rsidR="000F7DC4" w:rsidRPr="0098184E" w:rsidRDefault="000F7DC4" w:rsidP="001E662C">
      <w:pPr>
        <w:pStyle w:val="af5"/>
        <w:rPr>
          <w:rFonts w:ascii="Times New Roman" w:hAnsi="Times New Roman"/>
        </w:rPr>
      </w:pPr>
      <w:r w:rsidRPr="0098184E">
        <w:rPr>
          <w:rFonts w:ascii="Times New Roman" w:hAnsi="Times New Roman"/>
        </w:rPr>
        <w:t xml:space="preserve">В 2020 году в государственной программе Кабардино-Балкарской Республики «Развитие образования в Кабардино-Балкарской Республике» на реализацию мероприятия «Научно-методическое, методическое и кадровое обеспечение обучению языкам народов Кабардино-Балкарской Республики» предусмотрены средства в размере 6 726,4 тыс. рублей. </w:t>
      </w:r>
    </w:p>
    <w:p w:rsidR="000F7DC4" w:rsidRPr="0098184E" w:rsidRDefault="000F7DC4" w:rsidP="001E662C">
      <w:pPr>
        <w:pStyle w:val="af5"/>
        <w:rPr>
          <w:rFonts w:ascii="Times New Roman" w:hAnsi="Times New Roman"/>
        </w:rPr>
      </w:pPr>
      <w:r w:rsidRPr="0098184E">
        <w:rPr>
          <w:rFonts w:ascii="Times New Roman" w:hAnsi="Times New Roman"/>
        </w:rPr>
        <w:tab/>
        <w:t>Для решения задачи по разработке и изданию учебно-методических комплектов учебных предметов этнокультурной направленности, выполненных в соответств</w:t>
      </w:r>
      <w:r w:rsidR="00294714" w:rsidRPr="0098184E">
        <w:rPr>
          <w:rFonts w:ascii="Times New Roman" w:hAnsi="Times New Roman"/>
        </w:rPr>
        <w:t>ии с современными требованиями,</w:t>
      </w:r>
      <w:r w:rsidRPr="0098184E">
        <w:rPr>
          <w:rFonts w:ascii="Times New Roman" w:hAnsi="Times New Roman"/>
          <w:color w:val="00B050"/>
        </w:rPr>
        <w:t xml:space="preserve"> </w:t>
      </w:r>
      <w:r w:rsidRPr="0098184E">
        <w:rPr>
          <w:rFonts w:ascii="Times New Roman" w:hAnsi="Times New Roman"/>
        </w:rPr>
        <w:t>утвержден план мероприятий по разработке учебно-методических комплектов (далее – УМК) для 1</w:t>
      </w:r>
      <w:r w:rsidR="001E662C" w:rsidRPr="0098184E">
        <w:rPr>
          <w:rFonts w:ascii="Times New Roman" w:hAnsi="Times New Roman"/>
        </w:rPr>
        <w:t>–</w:t>
      </w:r>
      <w:r w:rsidRPr="0098184E">
        <w:rPr>
          <w:rFonts w:ascii="Times New Roman" w:hAnsi="Times New Roman"/>
        </w:rPr>
        <w:t xml:space="preserve">4 классов по кабардинскому и балкарскому языкам и литературному чтению на 2020 год. </w:t>
      </w:r>
    </w:p>
    <w:p w:rsidR="000F7DC4" w:rsidRPr="0098184E" w:rsidRDefault="000F7DC4" w:rsidP="001E662C">
      <w:pPr>
        <w:pStyle w:val="af5"/>
        <w:rPr>
          <w:rFonts w:ascii="Times New Roman" w:hAnsi="Times New Roman"/>
        </w:rPr>
      </w:pPr>
      <w:r w:rsidRPr="0098184E">
        <w:rPr>
          <w:rFonts w:ascii="Times New Roman" w:hAnsi="Times New Roman"/>
        </w:rPr>
        <w:t>Поэтапное выполнение мероприятий «дорожной карты» по разработке УМК 1</w:t>
      </w:r>
      <w:r w:rsidR="001E662C" w:rsidRPr="0098184E">
        <w:rPr>
          <w:rFonts w:ascii="Times New Roman" w:hAnsi="Times New Roman"/>
        </w:rPr>
        <w:t>–</w:t>
      </w:r>
      <w:r w:rsidRPr="0098184E">
        <w:rPr>
          <w:rFonts w:ascii="Times New Roman" w:hAnsi="Times New Roman"/>
        </w:rPr>
        <w:t>4 классов для изучения кабардинского и балкарского языков и литературного чтения реализуются в полном соответствии с федеральными требованиями по включению УМК в перечень учебников, допущенных к использованию в общеобразовательных организациях. На данный момент подготовлен и издан экспериментальный тираж учебников для начальной школы с электронными приложениями, прописи и методические пособия по методике преподавания кабардинского и балкарского языков и литературного чтения для учителей 1</w:t>
      </w:r>
      <w:r w:rsidR="001E662C" w:rsidRPr="0098184E">
        <w:rPr>
          <w:rFonts w:ascii="Times New Roman" w:hAnsi="Times New Roman"/>
        </w:rPr>
        <w:t>–</w:t>
      </w:r>
      <w:r w:rsidRPr="0098184E">
        <w:rPr>
          <w:rFonts w:ascii="Times New Roman" w:hAnsi="Times New Roman"/>
        </w:rPr>
        <w:t xml:space="preserve">4 классов. </w:t>
      </w:r>
    </w:p>
    <w:p w:rsidR="000F7DC4" w:rsidRPr="0098184E" w:rsidRDefault="000F7DC4" w:rsidP="001E662C">
      <w:pPr>
        <w:pStyle w:val="af5"/>
        <w:rPr>
          <w:rFonts w:ascii="Times New Roman" w:hAnsi="Times New Roman"/>
        </w:rPr>
      </w:pPr>
      <w:r w:rsidRPr="0098184E">
        <w:rPr>
          <w:rFonts w:ascii="Times New Roman" w:hAnsi="Times New Roman"/>
        </w:rPr>
        <w:tab/>
        <w:t>В состав</w:t>
      </w:r>
      <w:r w:rsidR="00294714" w:rsidRPr="0098184E">
        <w:rPr>
          <w:rFonts w:ascii="Times New Roman" w:hAnsi="Times New Roman"/>
        </w:rPr>
        <w:t xml:space="preserve"> УМК по каждому предмету входят</w:t>
      </w:r>
      <w:r w:rsidRPr="0098184E">
        <w:rPr>
          <w:rFonts w:ascii="Times New Roman" w:hAnsi="Times New Roman"/>
        </w:rPr>
        <w:t xml:space="preserve"> печатный учебник, методическое пособие для учителя, электронный учебник и инструкция по  работе с электронным учебником. </w:t>
      </w:r>
    </w:p>
    <w:p w:rsidR="000F7DC4" w:rsidRPr="0098184E" w:rsidRDefault="000F7DC4" w:rsidP="001E662C">
      <w:pPr>
        <w:pStyle w:val="af5"/>
        <w:rPr>
          <w:rFonts w:ascii="Times New Roman" w:hAnsi="Times New Roman"/>
        </w:rPr>
      </w:pPr>
      <w:r w:rsidRPr="0098184E">
        <w:rPr>
          <w:rFonts w:ascii="Times New Roman" w:hAnsi="Times New Roman"/>
        </w:rPr>
        <w:t xml:space="preserve">В ноябре 2020 года </w:t>
      </w:r>
      <w:r w:rsidR="00294714" w:rsidRPr="0098184E">
        <w:rPr>
          <w:rFonts w:ascii="Times New Roman" w:hAnsi="Times New Roman"/>
        </w:rPr>
        <w:t xml:space="preserve">был </w:t>
      </w:r>
      <w:r w:rsidRPr="0098184E">
        <w:rPr>
          <w:rFonts w:ascii="Times New Roman" w:hAnsi="Times New Roman"/>
        </w:rPr>
        <w:t>объявлен и проведен конкурс авторских коллективов на представление проектов учебно-методических комплектов нового поколения по кабардинскому языку и кабардино-черкесской литературе, балкарскому язык</w:t>
      </w:r>
      <w:r w:rsidR="00294714" w:rsidRPr="0098184E">
        <w:rPr>
          <w:rFonts w:ascii="Times New Roman" w:hAnsi="Times New Roman"/>
        </w:rPr>
        <w:t>у и литературе для 5</w:t>
      </w:r>
      <w:r w:rsidR="001E662C" w:rsidRPr="0098184E">
        <w:rPr>
          <w:rFonts w:ascii="Times New Roman" w:hAnsi="Times New Roman"/>
        </w:rPr>
        <w:t>–</w:t>
      </w:r>
      <w:r w:rsidR="00294714" w:rsidRPr="0098184E">
        <w:rPr>
          <w:rFonts w:ascii="Times New Roman" w:hAnsi="Times New Roman"/>
        </w:rPr>
        <w:t>9 классов,</w:t>
      </w:r>
      <w:r w:rsidRPr="0098184E">
        <w:rPr>
          <w:rFonts w:ascii="Times New Roman" w:hAnsi="Times New Roman"/>
        </w:rPr>
        <w:t xml:space="preserve"> проведены курсы по подготовке авторов УМК с привлечением федеральных лекторов, заключены договоры между ГБУ ДПО «Центр непрерывного повышения профессионального мастерства педагогических работников» Минпросвещения КБР и авторами УМК, внесены </w:t>
      </w:r>
      <w:r w:rsidR="00455850" w:rsidRPr="0098184E">
        <w:rPr>
          <w:rFonts w:ascii="Times New Roman" w:hAnsi="Times New Roman"/>
        </w:rPr>
        <w:t>изменения</w:t>
      </w:r>
      <w:r w:rsidRPr="0098184E">
        <w:rPr>
          <w:rFonts w:ascii="Times New Roman" w:hAnsi="Times New Roman"/>
        </w:rPr>
        <w:t xml:space="preserve"> в примерные образовательные программы, утвержденные Региональным учебно-методическим объединением.</w:t>
      </w:r>
    </w:p>
    <w:p w:rsidR="000F7DC4" w:rsidRPr="0098184E" w:rsidRDefault="000F7DC4" w:rsidP="001E662C">
      <w:pPr>
        <w:pStyle w:val="af5"/>
        <w:rPr>
          <w:rFonts w:ascii="Times New Roman" w:hAnsi="Times New Roman"/>
        </w:rPr>
      </w:pPr>
      <w:r w:rsidRPr="0098184E">
        <w:rPr>
          <w:rFonts w:ascii="Times New Roman" w:hAnsi="Times New Roman"/>
        </w:rPr>
        <w:t>В соответствии с планом работы Минпросвещения КБР проведены конкурсы и фестивали профессионального мастерства по актуальным проблемам изучения и преподавания родных языков и литератур, предметов этнокультурной направленности.</w:t>
      </w:r>
    </w:p>
    <w:p w:rsidR="000F7DC4" w:rsidRPr="0098184E" w:rsidRDefault="000F7DC4" w:rsidP="001E662C">
      <w:pPr>
        <w:pStyle w:val="af5"/>
        <w:rPr>
          <w:rFonts w:ascii="Times New Roman" w:hAnsi="Times New Roman"/>
        </w:rPr>
      </w:pPr>
      <w:r w:rsidRPr="0098184E">
        <w:rPr>
          <w:rFonts w:ascii="Times New Roman" w:hAnsi="Times New Roman"/>
        </w:rPr>
        <w:t xml:space="preserve">В целях укрепления престижа родных языков (кабардинского, балкарского, русского), выявления и поддержки лучших образовательных организаций, учителей родных языков и талантливых детей, утверждения приоритетов воспитания в обществе на национальных традициях и обычаях </w:t>
      </w:r>
      <w:r w:rsidR="00294714" w:rsidRPr="0098184E">
        <w:rPr>
          <w:rFonts w:ascii="Times New Roman" w:hAnsi="Times New Roman"/>
          <w:color w:val="00B050"/>
        </w:rPr>
        <w:t xml:space="preserve"> </w:t>
      </w:r>
      <w:r w:rsidRPr="0098184E">
        <w:rPr>
          <w:rFonts w:ascii="Times New Roman" w:hAnsi="Times New Roman"/>
        </w:rPr>
        <w:t xml:space="preserve"> </w:t>
      </w:r>
      <w:r w:rsidR="00294714" w:rsidRPr="0098184E">
        <w:rPr>
          <w:rFonts w:ascii="Times New Roman" w:hAnsi="Times New Roman"/>
        </w:rPr>
        <w:t>пр</w:t>
      </w:r>
      <w:r w:rsidR="003E7E36" w:rsidRPr="0098184E">
        <w:rPr>
          <w:rFonts w:ascii="Times New Roman" w:hAnsi="Times New Roman"/>
        </w:rPr>
        <w:t>о</w:t>
      </w:r>
      <w:r w:rsidR="00294714" w:rsidRPr="0098184E">
        <w:rPr>
          <w:rFonts w:ascii="Times New Roman" w:hAnsi="Times New Roman"/>
        </w:rPr>
        <w:t>ведён</w:t>
      </w:r>
      <w:r w:rsidRPr="0098184E">
        <w:rPr>
          <w:rFonts w:ascii="Times New Roman" w:hAnsi="Times New Roman"/>
          <w:color w:val="00B050"/>
        </w:rPr>
        <w:t xml:space="preserve"> </w:t>
      </w:r>
      <w:r w:rsidRPr="0098184E">
        <w:rPr>
          <w:rFonts w:ascii="Times New Roman" w:hAnsi="Times New Roman"/>
        </w:rPr>
        <w:t>республиканский фестиваль «Р</w:t>
      </w:r>
      <w:r w:rsidR="00294714" w:rsidRPr="0098184E">
        <w:rPr>
          <w:rFonts w:ascii="Times New Roman" w:hAnsi="Times New Roman"/>
        </w:rPr>
        <w:t>одной язык – душа моя, мой мир», в</w:t>
      </w:r>
      <w:r w:rsidRPr="0098184E">
        <w:rPr>
          <w:rFonts w:ascii="Times New Roman" w:hAnsi="Times New Roman"/>
        </w:rPr>
        <w:t xml:space="preserve"> рамках </w:t>
      </w:r>
      <w:r w:rsidR="00294714" w:rsidRPr="0098184E">
        <w:rPr>
          <w:rFonts w:ascii="Times New Roman" w:hAnsi="Times New Roman"/>
        </w:rPr>
        <w:t>которого</w:t>
      </w:r>
      <w:r w:rsidRPr="0098184E">
        <w:rPr>
          <w:rFonts w:ascii="Times New Roman" w:hAnsi="Times New Roman"/>
        </w:rPr>
        <w:t xml:space="preserve"> проводятся:</w:t>
      </w:r>
    </w:p>
    <w:p w:rsidR="000F7DC4" w:rsidRPr="0098184E" w:rsidRDefault="000F7DC4" w:rsidP="001E662C">
      <w:pPr>
        <w:pStyle w:val="af5"/>
        <w:rPr>
          <w:rFonts w:ascii="Times New Roman" w:hAnsi="Times New Roman"/>
        </w:rPr>
      </w:pPr>
      <w:r w:rsidRPr="0098184E">
        <w:rPr>
          <w:rFonts w:ascii="Times New Roman" w:hAnsi="Times New Roman"/>
        </w:rPr>
        <w:t>конкурс общеобразовательных организаций по этнокультурному образованию;</w:t>
      </w:r>
    </w:p>
    <w:p w:rsidR="000F7DC4" w:rsidRPr="0098184E" w:rsidRDefault="000F7DC4" w:rsidP="001E662C">
      <w:pPr>
        <w:pStyle w:val="af5"/>
        <w:rPr>
          <w:rFonts w:ascii="Times New Roman" w:hAnsi="Times New Roman"/>
        </w:rPr>
      </w:pPr>
      <w:r w:rsidRPr="0098184E">
        <w:rPr>
          <w:rFonts w:ascii="Times New Roman" w:hAnsi="Times New Roman"/>
        </w:rPr>
        <w:t>конкурс методических разработок по родным языкам и литературам;</w:t>
      </w:r>
    </w:p>
    <w:p w:rsidR="000F7DC4" w:rsidRPr="0098184E" w:rsidRDefault="000F7DC4" w:rsidP="001E662C">
      <w:pPr>
        <w:pStyle w:val="af5"/>
        <w:rPr>
          <w:rFonts w:ascii="Times New Roman" w:hAnsi="Times New Roman"/>
        </w:rPr>
      </w:pPr>
      <w:r w:rsidRPr="0098184E">
        <w:rPr>
          <w:rFonts w:ascii="Times New Roman" w:hAnsi="Times New Roman"/>
        </w:rPr>
        <w:t>конкурс проектно-исследовательских работ старшеклассников.</w:t>
      </w:r>
    </w:p>
    <w:p w:rsidR="000F7DC4" w:rsidRPr="0098184E" w:rsidRDefault="000F7DC4" w:rsidP="001E662C">
      <w:pPr>
        <w:pStyle w:val="af5"/>
        <w:rPr>
          <w:rFonts w:ascii="Times New Roman" w:hAnsi="Times New Roman"/>
        </w:rPr>
      </w:pPr>
      <w:r w:rsidRPr="0098184E">
        <w:rPr>
          <w:rFonts w:ascii="Times New Roman" w:hAnsi="Times New Roman"/>
        </w:rPr>
        <w:t xml:space="preserve">В соответствии с приказом Минпросвещения КБР во всех общеобразовательных организациях республики в период с 21 февраля по 21 марта 2020 года проведены мероприятия, посвященные Международному дню родного языка. </w:t>
      </w:r>
    </w:p>
    <w:p w:rsidR="000F7DC4" w:rsidRPr="0098184E" w:rsidRDefault="00294714" w:rsidP="001E662C">
      <w:pPr>
        <w:pStyle w:val="af5"/>
        <w:rPr>
          <w:rFonts w:ascii="Times New Roman" w:hAnsi="Times New Roman"/>
        </w:rPr>
      </w:pPr>
      <w:r w:rsidRPr="0098184E">
        <w:rPr>
          <w:rFonts w:ascii="Times New Roman" w:hAnsi="Times New Roman"/>
        </w:rPr>
        <w:lastRenderedPageBreak/>
        <w:t xml:space="preserve"> </w:t>
      </w:r>
      <w:r w:rsidR="000F7DC4" w:rsidRPr="0098184E">
        <w:rPr>
          <w:rFonts w:ascii="Times New Roman" w:hAnsi="Times New Roman"/>
        </w:rPr>
        <w:t xml:space="preserve">Кроме того, совместно с общественной организацией «Ассоциация преподавателей адыгского языка и литературы им. Кази Атажукина» </w:t>
      </w:r>
      <w:r w:rsidRPr="0098184E">
        <w:rPr>
          <w:rFonts w:ascii="Times New Roman" w:hAnsi="Times New Roman"/>
        </w:rPr>
        <w:t xml:space="preserve"> был </w:t>
      </w:r>
      <w:r w:rsidRPr="0098184E">
        <w:rPr>
          <w:rFonts w:ascii="Times New Roman" w:hAnsi="Times New Roman"/>
          <w:color w:val="00B050"/>
        </w:rPr>
        <w:t xml:space="preserve"> </w:t>
      </w:r>
      <w:r w:rsidR="000F7DC4" w:rsidRPr="0098184E">
        <w:rPr>
          <w:rFonts w:ascii="Times New Roman" w:hAnsi="Times New Roman"/>
          <w:color w:val="00B050"/>
        </w:rPr>
        <w:t xml:space="preserve"> </w:t>
      </w:r>
      <w:r w:rsidRPr="0098184E">
        <w:rPr>
          <w:rFonts w:ascii="Times New Roman" w:hAnsi="Times New Roman"/>
        </w:rPr>
        <w:t>проведён</w:t>
      </w:r>
      <w:r w:rsidR="000F7DC4" w:rsidRPr="0098184E">
        <w:rPr>
          <w:rFonts w:ascii="Times New Roman" w:hAnsi="Times New Roman"/>
        </w:rPr>
        <w:t xml:space="preserve"> республиканский конкурс эссе «Язык моей матери – мой родной язык». </w:t>
      </w:r>
      <w:r w:rsidRPr="0098184E">
        <w:rPr>
          <w:rFonts w:ascii="Times New Roman" w:hAnsi="Times New Roman"/>
        </w:rPr>
        <w:t xml:space="preserve"> </w:t>
      </w:r>
      <w:r w:rsidR="000F7DC4" w:rsidRPr="0098184E">
        <w:rPr>
          <w:rFonts w:ascii="Times New Roman" w:hAnsi="Times New Roman"/>
        </w:rPr>
        <w:t xml:space="preserve"> </w:t>
      </w:r>
      <w:r w:rsidRPr="0098184E">
        <w:rPr>
          <w:rFonts w:ascii="Times New Roman" w:hAnsi="Times New Roman"/>
        </w:rPr>
        <w:t xml:space="preserve"> </w:t>
      </w:r>
      <w:r w:rsidR="000F7DC4" w:rsidRPr="0098184E">
        <w:rPr>
          <w:rFonts w:ascii="Times New Roman" w:hAnsi="Times New Roman"/>
        </w:rPr>
        <w:t xml:space="preserve"> </w:t>
      </w:r>
      <w:r w:rsidRPr="0098184E">
        <w:rPr>
          <w:rFonts w:ascii="Times New Roman" w:hAnsi="Times New Roman"/>
        </w:rPr>
        <w:t xml:space="preserve"> </w:t>
      </w:r>
    </w:p>
    <w:p w:rsidR="000F7DC4" w:rsidRPr="0098184E" w:rsidRDefault="006D59E3" w:rsidP="001E662C">
      <w:pPr>
        <w:pStyle w:val="af5"/>
        <w:rPr>
          <w:rFonts w:ascii="Times New Roman" w:hAnsi="Times New Roman"/>
        </w:rPr>
      </w:pPr>
      <w:r w:rsidRPr="0098184E">
        <w:rPr>
          <w:rFonts w:ascii="Times New Roman" w:hAnsi="Times New Roman"/>
        </w:rPr>
        <w:t>В</w:t>
      </w:r>
      <w:r w:rsidR="000F7DC4" w:rsidRPr="0098184E">
        <w:rPr>
          <w:rFonts w:ascii="Times New Roman" w:hAnsi="Times New Roman"/>
        </w:rPr>
        <w:t xml:space="preserve">виду отсутствия на уровне дошкольного образования предметной составляющей, занятия по развитию речи на родных языках ориентированы на формирование мыслительных и речевых возможностей воспитанников дошкольных образовательных учреждений. </w:t>
      </w:r>
      <w:r w:rsidR="00294714" w:rsidRPr="0098184E">
        <w:rPr>
          <w:rFonts w:ascii="Times New Roman" w:hAnsi="Times New Roman"/>
        </w:rPr>
        <w:t xml:space="preserve"> </w:t>
      </w:r>
    </w:p>
    <w:p w:rsidR="000F7DC4" w:rsidRPr="0098184E" w:rsidRDefault="00294714" w:rsidP="001E662C">
      <w:pPr>
        <w:pStyle w:val="af5"/>
        <w:rPr>
          <w:rFonts w:ascii="Times New Roman" w:hAnsi="Times New Roman"/>
        </w:rPr>
      </w:pPr>
      <w:r w:rsidRPr="0098184E">
        <w:rPr>
          <w:rFonts w:ascii="Times New Roman" w:hAnsi="Times New Roman"/>
        </w:rPr>
        <w:t xml:space="preserve">Совместно с </w:t>
      </w:r>
      <w:r w:rsidR="000F7DC4" w:rsidRPr="0098184E">
        <w:rPr>
          <w:rFonts w:ascii="Times New Roman" w:hAnsi="Times New Roman"/>
        </w:rPr>
        <w:t>Фонд</w:t>
      </w:r>
      <w:r w:rsidRPr="0098184E">
        <w:rPr>
          <w:rFonts w:ascii="Times New Roman" w:hAnsi="Times New Roman"/>
        </w:rPr>
        <w:t>ом</w:t>
      </w:r>
      <w:r w:rsidR="000F7DC4" w:rsidRPr="0098184E">
        <w:rPr>
          <w:rFonts w:ascii="Times New Roman" w:hAnsi="Times New Roman"/>
        </w:rPr>
        <w:t xml:space="preserve"> содействия развитию карачаево-</w:t>
      </w:r>
      <w:r w:rsidR="009B44FF" w:rsidRPr="0098184E">
        <w:rPr>
          <w:rFonts w:ascii="Times New Roman" w:hAnsi="Times New Roman"/>
        </w:rPr>
        <w:t>балкарского народа «Эльбрусоид»</w:t>
      </w:r>
      <w:r w:rsidR="000F7DC4" w:rsidRPr="0098184E">
        <w:rPr>
          <w:rFonts w:ascii="Times New Roman" w:hAnsi="Times New Roman"/>
        </w:rPr>
        <w:t xml:space="preserve"> </w:t>
      </w:r>
      <w:r w:rsidR="009B44FF" w:rsidRPr="0098184E">
        <w:rPr>
          <w:rFonts w:ascii="Times New Roman" w:hAnsi="Times New Roman"/>
        </w:rPr>
        <w:t>реализованы</w:t>
      </w:r>
      <w:r w:rsidR="000F7DC4" w:rsidRPr="0098184E">
        <w:rPr>
          <w:rFonts w:ascii="Times New Roman" w:hAnsi="Times New Roman"/>
        </w:rPr>
        <w:t xml:space="preserve"> проекты, направленные на сохранение родного языка. Так, ведется работа по переводу на карачаево-балкарский язык мультипликационных, художест</w:t>
      </w:r>
      <w:r w:rsidR="009B44FF" w:rsidRPr="0098184E">
        <w:rPr>
          <w:rFonts w:ascii="Times New Roman" w:hAnsi="Times New Roman"/>
        </w:rPr>
        <w:t>венных и документальных фильмов, п</w:t>
      </w:r>
      <w:r w:rsidR="000F7DC4" w:rsidRPr="0098184E">
        <w:rPr>
          <w:rFonts w:ascii="Times New Roman" w:hAnsi="Times New Roman"/>
        </w:rPr>
        <w:t xml:space="preserve">роводятся конкурсы среди студентов и старшеклассников на карачаево-балкарском языке: «Алиас», «Сто к одному», «Брейн-ринг», конкурсы, приуроченные ко Дню депортации балкарского народа. </w:t>
      </w:r>
    </w:p>
    <w:p w:rsidR="000F7DC4" w:rsidRPr="0098184E" w:rsidRDefault="009B44FF" w:rsidP="009933EE">
      <w:pPr>
        <w:pStyle w:val="2"/>
        <w:rPr>
          <w:rFonts w:ascii="Times New Roman" w:hAnsi="Times New Roman" w:cs="Times New Roman"/>
          <w:lang w:eastAsia="ar-SA"/>
        </w:rPr>
      </w:pPr>
      <w:bookmarkStart w:id="49" w:name="_Toc3882723"/>
      <w:r w:rsidRPr="0098184E">
        <w:rPr>
          <w:rFonts w:ascii="Times New Roman" w:hAnsi="Times New Roman" w:cs="Times New Roman"/>
          <w:lang w:eastAsia="ar-SA"/>
        </w:rPr>
        <w:t xml:space="preserve"> </w:t>
      </w:r>
    </w:p>
    <w:p w:rsidR="00A00C26" w:rsidRPr="0098184E" w:rsidRDefault="00A00C26" w:rsidP="009933EE">
      <w:pPr>
        <w:pStyle w:val="2"/>
        <w:rPr>
          <w:rFonts w:ascii="Times New Roman" w:hAnsi="Times New Roman" w:cs="Times New Roman"/>
          <w:lang w:eastAsia="ar-SA"/>
        </w:rPr>
      </w:pPr>
      <w:bookmarkStart w:id="50" w:name="_Toc64460647"/>
      <w:r w:rsidRPr="0098184E">
        <w:rPr>
          <w:rFonts w:ascii="Times New Roman" w:hAnsi="Times New Roman" w:cs="Times New Roman"/>
          <w:lang w:eastAsia="ar-SA"/>
        </w:rPr>
        <w:t>Аттестация педагогических и руководящих кадров</w:t>
      </w:r>
      <w:bookmarkEnd w:id="49"/>
      <w:bookmarkEnd w:id="50"/>
    </w:p>
    <w:p w:rsidR="000F7DC4" w:rsidRPr="0098184E" w:rsidRDefault="009B44FF" w:rsidP="009C0C04">
      <w:pPr>
        <w:pStyle w:val="af5"/>
        <w:rPr>
          <w:rFonts w:ascii="Times New Roman" w:hAnsi="Times New Roman"/>
        </w:rPr>
      </w:pPr>
      <w:r w:rsidRPr="0098184E">
        <w:rPr>
          <w:rFonts w:ascii="Times New Roman" w:hAnsi="Times New Roman"/>
        </w:rPr>
        <w:t xml:space="preserve"> </w:t>
      </w:r>
      <w:r w:rsidR="000F7DC4" w:rsidRPr="0098184E">
        <w:rPr>
          <w:rFonts w:ascii="Times New Roman" w:hAnsi="Times New Roman"/>
        </w:rPr>
        <w:t>Аттестация педагогических работников в Кабардино-Балкарской Республике проводится в соответствии с федеральными и региональными нормативными документами, определяющими и регламентирующими цели, задачи, принципы и процедуры аттестации.</w:t>
      </w:r>
    </w:p>
    <w:p w:rsidR="000F7DC4" w:rsidRPr="0098184E" w:rsidRDefault="009B44FF" w:rsidP="009C0C04">
      <w:pPr>
        <w:pStyle w:val="af5"/>
        <w:rPr>
          <w:rFonts w:ascii="Times New Roman" w:hAnsi="Times New Roman"/>
          <w:color w:val="000000"/>
        </w:rPr>
      </w:pPr>
      <w:r w:rsidRPr="0098184E">
        <w:rPr>
          <w:rFonts w:ascii="Times New Roman" w:hAnsi="Times New Roman"/>
          <w:color w:val="00B050"/>
        </w:rPr>
        <w:t xml:space="preserve"> </w:t>
      </w:r>
      <w:r w:rsidR="000F7DC4" w:rsidRPr="0098184E">
        <w:rPr>
          <w:rFonts w:ascii="Times New Roman" w:hAnsi="Times New Roman"/>
        </w:rPr>
        <w:t>Из-за распространения коронавирусной инфекции в 2020 году были внесены ко</w:t>
      </w:r>
      <w:r w:rsidRPr="0098184E">
        <w:rPr>
          <w:rFonts w:ascii="Times New Roman" w:hAnsi="Times New Roman"/>
        </w:rPr>
        <w:t>ррективы и в данное направление:</w:t>
      </w:r>
      <w:r w:rsidR="000F7DC4" w:rsidRPr="0098184E">
        <w:rPr>
          <w:rFonts w:ascii="Times New Roman" w:hAnsi="Times New Roman"/>
          <w:color w:val="000000"/>
        </w:rPr>
        <w:t xml:space="preserve"> приказами Министерства просвещения Российской Федерации </w:t>
      </w:r>
      <w:r w:rsidR="000F7DC4" w:rsidRPr="0098184E">
        <w:rPr>
          <w:rFonts w:ascii="Times New Roman" w:hAnsi="Times New Roman"/>
        </w:rPr>
        <w:t>до 31 декабря 2021</w:t>
      </w:r>
      <w:r w:rsidR="009C0C04" w:rsidRPr="0098184E">
        <w:rPr>
          <w:rFonts w:ascii="Times New Roman" w:hAnsi="Times New Roman"/>
        </w:rPr>
        <w:t> </w:t>
      </w:r>
      <w:r w:rsidR="000F7DC4" w:rsidRPr="0098184E">
        <w:rPr>
          <w:rFonts w:ascii="Times New Roman" w:hAnsi="Times New Roman"/>
        </w:rPr>
        <w:t>г. продлено действие квалификационных категорий педагогических работников организаций, осуществляющих образовательную деятельность, сроки действия которых заканчиваются в период с 1 апреля 2020 г. по 1 октября 2021 г.</w:t>
      </w:r>
    </w:p>
    <w:p w:rsidR="000F7DC4" w:rsidRPr="0098184E" w:rsidRDefault="000F7DC4" w:rsidP="009C0C04">
      <w:pPr>
        <w:pStyle w:val="af5"/>
        <w:rPr>
          <w:rFonts w:ascii="Times New Roman" w:hAnsi="Times New Roman"/>
        </w:rPr>
      </w:pPr>
      <w:r w:rsidRPr="0098184E">
        <w:rPr>
          <w:rFonts w:ascii="Times New Roman" w:hAnsi="Times New Roman"/>
        </w:rPr>
        <w:t xml:space="preserve">Вместе с тем за 2020 год по итогам 6 заседаний Главной аттестационной комиссии Минпросвещения КБР первая и высшая квалификационные категории присвоены  1022 педагогическим работникам, в том числе первая квалификационная категория присвоена 361 педагогу, высшая квалификационная категория </w:t>
      </w:r>
      <w:r w:rsidR="009B44FF" w:rsidRPr="0098184E">
        <w:rPr>
          <w:rFonts w:ascii="Times New Roman" w:hAnsi="Times New Roman"/>
        </w:rPr>
        <w:t>–</w:t>
      </w:r>
      <w:r w:rsidRPr="0098184E">
        <w:rPr>
          <w:rFonts w:ascii="Times New Roman" w:hAnsi="Times New Roman"/>
        </w:rPr>
        <w:t xml:space="preserve"> 661 педагогу.</w:t>
      </w:r>
    </w:p>
    <w:p w:rsidR="000F7DC4" w:rsidRPr="0098184E" w:rsidRDefault="009B44FF" w:rsidP="009C0C04">
      <w:pPr>
        <w:pStyle w:val="af5"/>
        <w:rPr>
          <w:rFonts w:ascii="Times New Roman" w:hAnsi="Times New Roman"/>
        </w:rPr>
      </w:pPr>
      <w:r w:rsidRPr="0098184E">
        <w:rPr>
          <w:rFonts w:ascii="Times New Roman" w:hAnsi="Times New Roman"/>
        </w:rPr>
        <w:t xml:space="preserve"> </w:t>
      </w:r>
      <w:r w:rsidR="000F7DC4" w:rsidRPr="0098184E">
        <w:rPr>
          <w:rFonts w:ascii="Times New Roman" w:hAnsi="Times New Roman"/>
        </w:rPr>
        <w:t xml:space="preserve"> За отчетный период в рамках реализации мероприятий федерального проекта «Учитель будущего» и исполнения контрольных точек достигнуты  следующие показатели:</w:t>
      </w:r>
    </w:p>
    <w:p w:rsidR="000F7DC4" w:rsidRPr="0098184E" w:rsidRDefault="000F7DC4" w:rsidP="009C0C04">
      <w:pPr>
        <w:pStyle w:val="af5"/>
        <w:rPr>
          <w:rFonts w:ascii="Times New Roman" w:hAnsi="Times New Roman"/>
        </w:rPr>
      </w:pPr>
      <w:r w:rsidRPr="0098184E">
        <w:rPr>
          <w:rFonts w:ascii="Times New Roman" w:hAnsi="Times New Roman"/>
        </w:rPr>
        <w:t>1) более 5</w:t>
      </w:r>
      <w:r w:rsidR="009C0C04" w:rsidRPr="0098184E">
        <w:rPr>
          <w:rFonts w:ascii="Times New Roman" w:hAnsi="Times New Roman"/>
        </w:rPr>
        <w:t>%</w:t>
      </w:r>
      <w:r w:rsidRPr="0098184E">
        <w:rPr>
          <w:rFonts w:ascii="Times New Roman" w:hAnsi="Times New Roman"/>
        </w:rPr>
        <w:t xml:space="preserve"> педагогических работников системы общего, дополнительного и профессионального образования Кабардино-Балкарской Республики повысили уровень профессионального мастерства в форматах непрерывного образования (650 человек);</w:t>
      </w:r>
    </w:p>
    <w:p w:rsidR="000F7DC4" w:rsidRPr="0098184E" w:rsidRDefault="000F7DC4" w:rsidP="009C0C04">
      <w:pPr>
        <w:pStyle w:val="af5"/>
        <w:rPr>
          <w:rFonts w:ascii="Times New Roman" w:hAnsi="Times New Roman"/>
          <w:color w:val="000000" w:themeColor="text1"/>
        </w:rPr>
      </w:pPr>
      <w:r w:rsidRPr="0098184E">
        <w:rPr>
          <w:rFonts w:ascii="Times New Roman" w:hAnsi="Times New Roman"/>
        </w:rPr>
        <w:t xml:space="preserve">2) в национальную систему </w:t>
      </w:r>
      <w:r w:rsidRPr="0098184E">
        <w:rPr>
          <w:rFonts w:ascii="Times New Roman" w:hAnsi="Times New Roman"/>
          <w:color w:val="000000" w:themeColor="text1"/>
        </w:rPr>
        <w:t>профессионального роста педагогических работников вовлечены 3454 человек (29,9% от общего числа педагогических работников республики), в том числе:</w:t>
      </w:r>
    </w:p>
    <w:p w:rsidR="000F7DC4" w:rsidRPr="0098184E" w:rsidRDefault="000F7DC4" w:rsidP="009C0C04">
      <w:pPr>
        <w:pStyle w:val="a0"/>
        <w:numPr>
          <w:ilvl w:val="0"/>
          <w:numId w:val="26"/>
        </w:numPr>
        <w:tabs>
          <w:tab w:val="left" w:pos="6330"/>
        </w:tabs>
        <w:spacing w:line="276" w:lineRule="auto"/>
        <w:ind w:left="709"/>
        <w:jc w:val="both"/>
        <w:rPr>
          <w:rFonts w:ascii="Times New Roman" w:hAnsi="Times New Roman"/>
          <w:sz w:val="24"/>
          <w:szCs w:val="24"/>
          <w:lang w:val="ru-RU"/>
        </w:rPr>
      </w:pPr>
      <w:r w:rsidRPr="0098184E">
        <w:rPr>
          <w:rFonts w:ascii="Times New Roman" w:hAnsi="Times New Roman"/>
          <w:sz w:val="24"/>
          <w:szCs w:val="24"/>
          <w:lang w:val="ru-RU"/>
        </w:rPr>
        <w:t xml:space="preserve">для 2272 </w:t>
      </w:r>
      <w:r w:rsidR="00455850" w:rsidRPr="0098184E">
        <w:rPr>
          <w:rFonts w:ascii="Times New Roman" w:hAnsi="Times New Roman"/>
          <w:sz w:val="24"/>
          <w:szCs w:val="24"/>
          <w:lang w:val="ru-RU"/>
        </w:rPr>
        <w:t>учителей разработаны</w:t>
      </w:r>
      <w:r w:rsidRPr="0098184E">
        <w:rPr>
          <w:rFonts w:ascii="Times New Roman" w:hAnsi="Times New Roman"/>
          <w:sz w:val="24"/>
          <w:szCs w:val="24"/>
          <w:lang w:val="ru-RU"/>
        </w:rPr>
        <w:t xml:space="preserve"> индивидуальные образовательные маршруты, основанные на результатах прохождения процедур оценки уровня владения профессиональными компетенциями;</w:t>
      </w:r>
    </w:p>
    <w:p w:rsidR="000F7DC4" w:rsidRPr="0098184E" w:rsidRDefault="000F7DC4" w:rsidP="009C0C04">
      <w:pPr>
        <w:pStyle w:val="a0"/>
        <w:numPr>
          <w:ilvl w:val="0"/>
          <w:numId w:val="26"/>
        </w:numPr>
        <w:tabs>
          <w:tab w:val="left" w:pos="6330"/>
        </w:tabs>
        <w:spacing w:line="276" w:lineRule="auto"/>
        <w:ind w:left="709"/>
        <w:jc w:val="both"/>
        <w:rPr>
          <w:rFonts w:ascii="Times New Roman" w:hAnsi="Times New Roman"/>
          <w:sz w:val="24"/>
          <w:szCs w:val="24"/>
          <w:lang w:val="ru-RU"/>
        </w:rPr>
      </w:pPr>
      <w:r w:rsidRPr="0098184E">
        <w:rPr>
          <w:rFonts w:ascii="Times New Roman" w:hAnsi="Times New Roman"/>
          <w:sz w:val="24"/>
          <w:szCs w:val="24"/>
          <w:lang w:val="ru-RU"/>
        </w:rPr>
        <w:t>650 учителей прошли повышение квалификации на базе центра непрерывного повышения профессионального мастерства педагогических работников;</w:t>
      </w:r>
    </w:p>
    <w:p w:rsidR="000F7DC4" w:rsidRPr="0098184E" w:rsidRDefault="000F7DC4" w:rsidP="009C0C04">
      <w:pPr>
        <w:pStyle w:val="a0"/>
        <w:numPr>
          <w:ilvl w:val="0"/>
          <w:numId w:val="26"/>
        </w:numPr>
        <w:tabs>
          <w:tab w:val="left" w:pos="6330"/>
        </w:tabs>
        <w:spacing w:line="276" w:lineRule="auto"/>
        <w:ind w:left="709"/>
        <w:jc w:val="both"/>
        <w:rPr>
          <w:rFonts w:ascii="Times New Roman" w:hAnsi="Times New Roman"/>
          <w:sz w:val="24"/>
          <w:szCs w:val="24"/>
          <w:lang w:val="ru-RU"/>
        </w:rPr>
      </w:pPr>
      <w:r w:rsidRPr="0098184E">
        <w:rPr>
          <w:rFonts w:ascii="Times New Roman" w:hAnsi="Times New Roman"/>
          <w:sz w:val="24"/>
          <w:szCs w:val="24"/>
          <w:lang w:val="ru-RU"/>
        </w:rPr>
        <w:t>532 учителя прошли повышение квалификации по программам, входящим в федеральный реестр дополнительных профессиональных педагогических программ  (на федеральном портале цифровой образовательной среды ДПО), из них:</w:t>
      </w:r>
    </w:p>
    <w:p w:rsidR="000F7DC4" w:rsidRPr="0098184E" w:rsidRDefault="000F7DC4" w:rsidP="009C0C04">
      <w:pPr>
        <w:pStyle w:val="a0"/>
        <w:numPr>
          <w:ilvl w:val="0"/>
          <w:numId w:val="26"/>
        </w:numPr>
        <w:tabs>
          <w:tab w:val="left" w:pos="6330"/>
        </w:tabs>
        <w:spacing w:line="276" w:lineRule="auto"/>
        <w:ind w:left="709"/>
        <w:jc w:val="both"/>
        <w:rPr>
          <w:rFonts w:ascii="Times New Roman" w:hAnsi="Times New Roman"/>
          <w:sz w:val="24"/>
          <w:szCs w:val="24"/>
          <w:lang w:val="ru-RU"/>
        </w:rPr>
      </w:pPr>
      <w:r w:rsidRPr="0098184E">
        <w:rPr>
          <w:rFonts w:ascii="Times New Roman" w:hAnsi="Times New Roman"/>
          <w:sz w:val="24"/>
          <w:szCs w:val="24"/>
          <w:lang w:val="ru-RU"/>
        </w:rPr>
        <w:t xml:space="preserve">474 учителя успешно завершили курсы повышения квалификации по программе </w:t>
      </w:r>
      <w:r w:rsidRPr="0098184E">
        <w:rPr>
          <w:rFonts w:ascii="Times New Roman" w:hAnsi="Times New Roman"/>
          <w:sz w:val="24"/>
          <w:szCs w:val="24"/>
          <w:lang w:val="ru-RU"/>
        </w:rPr>
        <w:lastRenderedPageBreak/>
        <w:t>«Совершенствование предметных и методических компетенций», в том числе 31 учитель химии, 57 учителей физики, 184 учителя русского языка и литературы, 150 учителей математики, 52 учителя биологии;</w:t>
      </w:r>
    </w:p>
    <w:p w:rsidR="000F7DC4" w:rsidRPr="0098184E" w:rsidRDefault="000F7DC4" w:rsidP="009C0C04">
      <w:pPr>
        <w:pStyle w:val="a0"/>
        <w:numPr>
          <w:ilvl w:val="0"/>
          <w:numId w:val="26"/>
        </w:numPr>
        <w:tabs>
          <w:tab w:val="left" w:pos="6330"/>
        </w:tabs>
        <w:spacing w:line="276" w:lineRule="auto"/>
        <w:ind w:left="709"/>
        <w:jc w:val="both"/>
        <w:rPr>
          <w:rFonts w:ascii="Times New Roman" w:hAnsi="Times New Roman"/>
          <w:sz w:val="24"/>
          <w:szCs w:val="24"/>
          <w:lang w:val="ru-RU"/>
        </w:rPr>
      </w:pPr>
      <w:r w:rsidRPr="0098184E">
        <w:rPr>
          <w:rFonts w:ascii="Times New Roman" w:hAnsi="Times New Roman"/>
          <w:sz w:val="24"/>
          <w:szCs w:val="24"/>
          <w:lang w:val="ru-RU"/>
        </w:rPr>
        <w:t>58 учителей успешно завершили курсы повышения квалификации по программе «Подготовка российских школьников к участию в международных исследованиях ИКТ-грамотности», в том числе 26 учителей информатики и 32 учителя технологии.</w:t>
      </w:r>
    </w:p>
    <w:p w:rsidR="000F7DC4" w:rsidRPr="0098184E" w:rsidRDefault="000F7DC4" w:rsidP="009C0C04">
      <w:pPr>
        <w:pStyle w:val="af5"/>
        <w:spacing w:before="120"/>
        <w:rPr>
          <w:rFonts w:ascii="Times New Roman" w:hAnsi="Times New Roman"/>
        </w:rPr>
      </w:pPr>
      <w:r w:rsidRPr="0098184E">
        <w:rPr>
          <w:rFonts w:ascii="Times New Roman" w:hAnsi="Times New Roman"/>
        </w:rPr>
        <w:t xml:space="preserve">В целях создания системы сопровождения педагогических работников из отдаленных или малонаселенных районов, осуществляющих проектное обучение и наставничество над школьными проектами, на базе ФГАУ «Фонд новых форм развития образования» прошли обучение 13 человек из числа работников «ЦНППМ» Минпросвещения КБР и педагогов, имеющих опыт наставничества над школьными проектами. Подготовлены 25 тьюторов, которые провели повышение </w:t>
      </w:r>
      <w:r w:rsidR="00455850" w:rsidRPr="0098184E">
        <w:rPr>
          <w:rFonts w:ascii="Times New Roman" w:hAnsi="Times New Roman"/>
        </w:rPr>
        <w:t>квалификации на</w:t>
      </w:r>
      <w:r w:rsidRPr="0098184E">
        <w:rPr>
          <w:rFonts w:ascii="Times New Roman" w:hAnsi="Times New Roman"/>
        </w:rPr>
        <w:t xml:space="preserve"> обучающей платформе образовательного центра Сколково 1184 педагогических работников</w:t>
      </w:r>
      <w:r w:rsidR="006203A2" w:rsidRPr="0098184E">
        <w:rPr>
          <w:rFonts w:ascii="Times New Roman" w:hAnsi="Times New Roman"/>
        </w:rPr>
        <w:t xml:space="preserve"> </w:t>
      </w:r>
      <w:r w:rsidRPr="0098184E">
        <w:rPr>
          <w:rFonts w:ascii="Times New Roman" w:hAnsi="Times New Roman"/>
        </w:rPr>
        <w:t>(57 школьных команд) системы образования республики.</w:t>
      </w:r>
    </w:p>
    <w:p w:rsidR="000F7DC4" w:rsidRPr="0098184E" w:rsidRDefault="009B44FF" w:rsidP="009C0C04">
      <w:pPr>
        <w:pStyle w:val="af5"/>
        <w:rPr>
          <w:rFonts w:ascii="Times New Roman" w:hAnsi="Times New Roman"/>
        </w:rPr>
      </w:pPr>
      <w:r w:rsidRPr="0098184E">
        <w:rPr>
          <w:rFonts w:ascii="Times New Roman" w:hAnsi="Times New Roman"/>
        </w:rPr>
        <w:t xml:space="preserve"> </w:t>
      </w:r>
      <w:r w:rsidR="000F7DC4" w:rsidRPr="0098184E">
        <w:rPr>
          <w:rFonts w:ascii="Times New Roman" w:hAnsi="Times New Roman"/>
        </w:rPr>
        <w:t xml:space="preserve">На основе анализа содержания диагностических работ (оценочных материалов), полученных в ходе  апробации материалов для проведения аттестации руководителей общеобразовательных организаций и педагогических работников системы образования республики, разработано 56 комплектов оценочных материалов с целью формирования регионального банка оценочных материалов, который будет использоваться на этапе прохождения компьютерного тестирования. </w:t>
      </w:r>
    </w:p>
    <w:p w:rsidR="000F7DC4" w:rsidRPr="0098184E" w:rsidRDefault="000F7DC4" w:rsidP="009C0C04">
      <w:pPr>
        <w:pStyle w:val="af5"/>
        <w:rPr>
          <w:rFonts w:ascii="Times New Roman" w:hAnsi="Times New Roman"/>
        </w:rPr>
      </w:pPr>
      <w:r w:rsidRPr="0098184E">
        <w:rPr>
          <w:rFonts w:ascii="Times New Roman" w:hAnsi="Times New Roman"/>
        </w:rPr>
        <w:t>В соответствии с целевыми ориентирами, изложенными в федеральных проектах «Учитель будущего», «Современная школа», «Успех каждого ребенка» и «Молодые профессионалы», переработаны 82</w:t>
      </w:r>
      <w:r w:rsidR="009933EE" w:rsidRPr="0098184E">
        <w:rPr>
          <w:rFonts w:ascii="Times New Roman" w:hAnsi="Times New Roman"/>
        </w:rPr>
        <w:t>%</w:t>
      </w:r>
      <w:r w:rsidRPr="0098184E">
        <w:rPr>
          <w:rFonts w:ascii="Times New Roman" w:hAnsi="Times New Roman"/>
        </w:rPr>
        <w:t xml:space="preserve"> программ повышения квалификации, реализуемых на базе «ЦНППМ» Минпросвещения КБР, а также разработаны 11 новых программ.</w:t>
      </w:r>
    </w:p>
    <w:p w:rsidR="000F7DC4" w:rsidRPr="0098184E" w:rsidRDefault="000F7DC4" w:rsidP="009C0C04">
      <w:pPr>
        <w:pStyle w:val="af5"/>
        <w:rPr>
          <w:rFonts w:ascii="Times New Roman" w:hAnsi="Times New Roman"/>
        </w:rPr>
      </w:pPr>
      <w:r w:rsidRPr="0098184E">
        <w:rPr>
          <w:rFonts w:ascii="Times New Roman" w:hAnsi="Times New Roman"/>
        </w:rPr>
        <w:t>Разработана и утверждена программа дополнительного профессионального образования по направлению «Наставник молодого педагога» с учетом лучших международных и региональных практик.</w:t>
      </w:r>
    </w:p>
    <w:p w:rsidR="000F7DC4" w:rsidRPr="0098184E" w:rsidRDefault="000F7DC4" w:rsidP="000F7DC4">
      <w:pPr>
        <w:pStyle w:val="a5"/>
        <w:spacing w:before="0"/>
        <w:ind w:left="0" w:firstLine="709"/>
        <w:rPr>
          <w:rFonts w:ascii="Times New Roman" w:hAnsi="Times New Roman"/>
          <w:sz w:val="16"/>
          <w:szCs w:val="16"/>
          <w:lang w:val="ru-RU"/>
        </w:rPr>
      </w:pPr>
    </w:p>
    <w:p w:rsidR="00225DBA" w:rsidRPr="0098184E" w:rsidRDefault="00225DBA" w:rsidP="000F7DC4">
      <w:pPr>
        <w:pStyle w:val="a5"/>
        <w:spacing w:before="0"/>
        <w:ind w:left="0" w:firstLine="709"/>
        <w:rPr>
          <w:rFonts w:ascii="Times New Roman" w:hAnsi="Times New Roman"/>
          <w:sz w:val="16"/>
          <w:szCs w:val="16"/>
          <w:lang w:val="ru-RU"/>
        </w:rPr>
      </w:pPr>
    </w:p>
    <w:p w:rsidR="00A00C26" w:rsidRPr="0098184E" w:rsidRDefault="00A00C26" w:rsidP="009933EE">
      <w:pPr>
        <w:pStyle w:val="2"/>
        <w:rPr>
          <w:rFonts w:ascii="Times New Roman" w:hAnsi="Times New Roman" w:cs="Times New Roman"/>
        </w:rPr>
      </w:pPr>
      <w:bookmarkStart w:id="51" w:name="_Toc3882724"/>
      <w:bookmarkStart w:id="52" w:name="_Toc64460648"/>
      <w:r w:rsidRPr="0098184E">
        <w:rPr>
          <w:rFonts w:ascii="Times New Roman" w:hAnsi="Times New Roman" w:cs="Times New Roman"/>
        </w:rPr>
        <w:t>Дополнительное образование детей и молодежи</w:t>
      </w:r>
      <w:bookmarkEnd w:id="51"/>
      <w:bookmarkEnd w:id="52"/>
    </w:p>
    <w:p w:rsidR="000F7DC4" w:rsidRPr="0098184E" w:rsidRDefault="009B44FF" w:rsidP="00225DBA">
      <w:pPr>
        <w:pStyle w:val="af5"/>
        <w:rPr>
          <w:rFonts w:ascii="Times New Roman" w:hAnsi="Times New Roman"/>
        </w:rPr>
      </w:pPr>
      <w:r w:rsidRPr="0098184E">
        <w:rPr>
          <w:rFonts w:ascii="Times New Roman" w:hAnsi="Times New Roman"/>
        </w:rPr>
        <w:t xml:space="preserve"> </w:t>
      </w:r>
      <w:r w:rsidR="000F7DC4" w:rsidRPr="0098184E">
        <w:rPr>
          <w:rFonts w:ascii="Times New Roman" w:hAnsi="Times New Roman"/>
        </w:rPr>
        <w:t xml:space="preserve">Для достижения целевых показателей </w:t>
      </w:r>
      <w:r w:rsidRPr="0098184E">
        <w:rPr>
          <w:rFonts w:ascii="Times New Roman" w:hAnsi="Times New Roman"/>
        </w:rPr>
        <w:t xml:space="preserve">федерального проекта «Успех каждого ребенка» национального проекта «Образование» </w:t>
      </w:r>
      <w:r w:rsidR="000F7DC4" w:rsidRPr="0098184E">
        <w:rPr>
          <w:rFonts w:ascii="Times New Roman" w:hAnsi="Times New Roman"/>
        </w:rPr>
        <w:t>продолжена работа, направленная на:</w:t>
      </w:r>
    </w:p>
    <w:p w:rsidR="000F7DC4" w:rsidRPr="0098184E" w:rsidRDefault="000F7DC4" w:rsidP="00225DBA">
      <w:pPr>
        <w:pStyle w:val="af5"/>
        <w:rPr>
          <w:rFonts w:ascii="Times New Roman" w:hAnsi="Times New Roman"/>
        </w:rPr>
      </w:pPr>
      <w:r w:rsidRPr="0098184E">
        <w:rPr>
          <w:rFonts w:ascii="Times New Roman" w:hAnsi="Times New Roman"/>
        </w:rPr>
        <w:t xml:space="preserve">создание современной образовательной среды, обеспечивающей возможность детям получать качественное дополнительное образование, независимо от места проживания; </w:t>
      </w:r>
    </w:p>
    <w:p w:rsidR="000F7DC4" w:rsidRPr="0098184E" w:rsidRDefault="000F7DC4" w:rsidP="00225DBA">
      <w:pPr>
        <w:pStyle w:val="af5"/>
        <w:rPr>
          <w:rFonts w:ascii="Times New Roman" w:hAnsi="Times New Roman"/>
        </w:rPr>
      </w:pPr>
      <w:r w:rsidRPr="0098184E">
        <w:rPr>
          <w:rFonts w:ascii="Times New Roman" w:hAnsi="Times New Roman"/>
        </w:rPr>
        <w:t>внедрение новых образовательных технологий;</w:t>
      </w:r>
    </w:p>
    <w:p w:rsidR="000F7DC4" w:rsidRPr="0098184E" w:rsidRDefault="000F7DC4" w:rsidP="00225DBA">
      <w:pPr>
        <w:pStyle w:val="af5"/>
        <w:rPr>
          <w:rFonts w:ascii="Times New Roman" w:hAnsi="Times New Roman"/>
        </w:rPr>
      </w:pPr>
      <w:r w:rsidRPr="0098184E">
        <w:rPr>
          <w:rFonts w:ascii="Times New Roman" w:hAnsi="Times New Roman"/>
        </w:rPr>
        <w:t>повышение доступности дополнительного образования;</w:t>
      </w:r>
    </w:p>
    <w:p w:rsidR="000F7DC4" w:rsidRPr="0098184E" w:rsidRDefault="000F7DC4" w:rsidP="00225DBA">
      <w:pPr>
        <w:pStyle w:val="af5"/>
        <w:rPr>
          <w:rFonts w:ascii="Times New Roman" w:hAnsi="Times New Roman"/>
        </w:rPr>
      </w:pPr>
      <w:r w:rsidRPr="0098184E">
        <w:rPr>
          <w:rFonts w:ascii="Times New Roman" w:hAnsi="Times New Roman"/>
        </w:rPr>
        <w:t xml:space="preserve"> кадровое развитие системы дополнительного образования детей;</w:t>
      </w:r>
    </w:p>
    <w:p w:rsidR="000F7DC4" w:rsidRPr="0098184E" w:rsidRDefault="000F7DC4" w:rsidP="00225DBA">
      <w:pPr>
        <w:pStyle w:val="af5"/>
        <w:rPr>
          <w:rFonts w:ascii="Times New Roman" w:hAnsi="Times New Roman"/>
        </w:rPr>
      </w:pPr>
      <w:r w:rsidRPr="0098184E">
        <w:rPr>
          <w:rFonts w:ascii="Times New Roman" w:hAnsi="Times New Roman"/>
        </w:rPr>
        <w:t>формирование эффективной системы выявления, поддержки и развития способностей и талантов у детей и молодежи.</w:t>
      </w:r>
    </w:p>
    <w:p w:rsidR="000F7DC4" w:rsidRPr="0098184E" w:rsidRDefault="000F7DC4" w:rsidP="00225DBA">
      <w:pPr>
        <w:pStyle w:val="af5"/>
        <w:rPr>
          <w:rFonts w:ascii="Times New Roman" w:hAnsi="Times New Roman"/>
        </w:rPr>
      </w:pPr>
      <w:r w:rsidRPr="0098184E">
        <w:rPr>
          <w:rFonts w:ascii="Times New Roman" w:hAnsi="Times New Roman"/>
        </w:rPr>
        <w:t xml:space="preserve"> В системе дополните</w:t>
      </w:r>
      <w:r w:rsidR="009B44FF" w:rsidRPr="0098184E">
        <w:rPr>
          <w:rFonts w:ascii="Times New Roman" w:hAnsi="Times New Roman"/>
        </w:rPr>
        <w:t>льного образования детей работаю</w:t>
      </w:r>
      <w:r w:rsidRPr="0098184E">
        <w:rPr>
          <w:rFonts w:ascii="Times New Roman" w:hAnsi="Times New Roman"/>
        </w:rPr>
        <w:t>т 23 учреждения (в т.</w:t>
      </w:r>
      <w:r w:rsidR="009B44FF" w:rsidRPr="0098184E">
        <w:rPr>
          <w:rFonts w:ascii="Times New Roman" w:hAnsi="Times New Roman"/>
        </w:rPr>
        <w:t xml:space="preserve"> </w:t>
      </w:r>
      <w:r w:rsidRPr="0098184E">
        <w:rPr>
          <w:rFonts w:ascii="Times New Roman" w:hAnsi="Times New Roman"/>
        </w:rPr>
        <w:t>ч. центр дополнительного образования ГБОУ «Детская академия «Солнечный город»), 590 педагогических работников.</w:t>
      </w:r>
    </w:p>
    <w:p w:rsidR="000F7DC4" w:rsidRPr="0098184E" w:rsidRDefault="000F7DC4" w:rsidP="00225DBA">
      <w:pPr>
        <w:pStyle w:val="af5"/>
        <w:rPr>
          <w:rFonts w:ascii="Times New Roman" w:hAnsi="Times New Roman"/>
        </w:rPr>
      </w:pPr>
      <w:r w:rsidRPr="0098184E">
        <w:rPr>
          <w:rFonts w:ascii="Times New Roman" w:hAnsi="Times New Roman"/>
        </w:rPr>
        <w:lastRenderedPageBreak/>
        <w:t>В рамках проектной деятельности в 2020 году на создание мобильного технопарка «Кванториум</w:t>
      </w:r>
      <w:r w:rsidR="00455850" w:rsidRPr="0098184E">
        <w:rPr>
          <w:rFonts w:ascii="Times New Roman" w:hAnsi="Times New Roman"/>
        </w:rPr>
        <w:t>», реализацию</w:t>
      </w:r>
      <w:r w:rsidRPr="0098184E">
        <w:rPr>
          <w:rFonts w:ascii="Times New Roman" w:hAnsi="Times New Roman"/>
        </w:rPr>
        <w:t xml:space="preserve"> мероприятий по формированию современных управленческих и организационно-экономических механизмов в системе дополнительного образования детей и создание в общеобразовательных организациях, расположенных в сельской местности и малых городах, условий для занятия физической культурой и спортом из федерального бюджета бюджету Кабардино-Балкарской Республики </w:t>
      </w:r>
      <w:r w:rsidR="00411F9E" w:rsidRPr="0098184E">
        <w:rPr>
          <w:rFonts w:ascii="Times New Roman" w:hAnsi="Times New Roman"/>
        </w:rPr>
        <w:t>предусмотрены</w:t>
      </w:r>
      <w:r w:rsidRPr="0098184E">
        <w:rPr>
          <w:rFonts w:ascii="Times New Roman" w:hAnsi="Times New Roman"/>
        </w:rPr>
        <w:t xml:space="preserve"> 50301,0 тыс. рублей. Выделенные денежные средства освоены в полном объеме в установленные сроки.</w:t>
      </w:r>
    </w:p>
    <w:p w:rsidR="000F7DC4" w:rsidRPr="0098184E" w:rsidRDefault="000F7DC4" w:rsidP="00225DBA">
      <w:pPr>
        <w:pStyle w:val="af5"/>
        <w:rPr>
          <w:rFonts w:ascii="Times New Roman" w:hAnsi="Times New Roman"/>
        </w:rPr>
      </w:pPr>
      <w:r w:rsidRPr="0098184E">
        <w:rPr>
          <w:rFonts w:ascii="Times New Roman" w:hAnsi="Times New Roman"/>
        </w:rPr>
        <w:t xml:space="preserve">Мобильный технопарк «Кванториум» создан как структурное подразделение </w:t>
      </w:r>
      <w:r w:rsidR="006203A2" w:rsidRPr="0098184E">
        <w:rPr>
          <w:rFonts w:ascii="Times New Roman" w:hAnsi="Times New Roman"/>
        </w:rPr>
        <w:t>г</w:t>
      </w:r>
      <w:r w:rsidRPr="0098184E">
        <w:rPr>
          <w:rFonts w:ascii="Times New Roman" w:hAnsi="Times New Roman"/>
        </w:rPr>
        <w:t xml:space="preserve">осударственного бюджетного общеобразовательного учреждения «Детская академия творчества «Солнечный город» Минпросвещения КБР в целях обеспечения доступности для детей, проживающих в сельской местности и малых городах, образовательной инфраструктуры для обеспечения освоения обучающимися актуальных и востребованных знаний, навыков и компетенций в рамках дополнительных общеобразовательных программ технической и естественнонаучной направленностей по предметной области «Технология».  </w:t>
      </w:r>
    </w:p>
    <w:p w:rsidR="000F7DC4" w:rsidRPr="0098184E" w:rsidRDefault="000F7DC4" w:rsidP="00225DBA">
      <w:pPr>
        <w:pStyle w:val="af5"/>
        <w:rPr>
          <w:rFonts w:ascii="Times New Roman" w:hAnsi="Times New Roman"/>
        </w:rPr>
      </w:pPr>
      <w:r w:rsidRPr="0098184E">
        <w:rPr>
          <w:rFonts w:ascii="Times New Roman" w:hAnsi="Times New Roman"/>
        </w:rPr>
        <w:t>В мобильном те</w:t>
      </w:r>
      <w:r w:rsidR="009B44FF" w:rsidRPr="0098184E">
        <w:rPr>
          <w:rFonts w:ascii="Times New Roman" w:hAnsi="Times New Roman"/>
        </w:rPr>
        <w:t>хнопарке определены направления</w:t>
      </w:r>
      <w:r w:rsidRPr="0098184E">
        <w:rPr>
          <w:rFonts w:ascii="Times New Roman" w:hAnsi="Times New Roman"/>
        </w:rPr>
        <w:t xml:space="preserve"> «Виртуальная и дополненная реальность», «Геоинформационные технологии», «Аэротехнологии», «Промышленная робототехника», «Промышленный дизайн», «Хайтек».</w:t>
      </w:r>
    </w:p>
    <w:p w:rsidR="000F7DC4" w:rsidRPr="0098184E" w:rsidRDefault="000F7DC4" w:rsidP="00225DBA">
      <w:pPr>
        <w:pStyle w:val="af5"/>
        <w:rPr>
          <w:rFonts w:ascii="Times New Roman" w:hAnsi="Times New Roman"/>
        </w:rPr>
      </w:pPr>
      <w:r w:rsidRPr="0098184E">
        <w:rPr>
          <w:rFonts w:ascii="Times New Roman" w:hAnsi="Times New Roman"/>
        </w:rPr>
        <w:t>В число агломераций, на территор</w:t>
      </w:r>
      <w:r w:rsidR="009B44FF" w:rsidRPr="0098184E">
        <w:rPr>
          <w:rFonts w:ascii="Times New Roman" w:hAnsi="Times New Roman"/>
        </w:rPr>
        <w:t>ии которых организована работа мобильного технопарка, в 2020 году</w:t>
      </w:r>
      <w:r w:rsidRPr="0098184E">
        <w:rPr>
          <w:rFonts w:ascii="Times New Roman" w:hAnsi="Times New Roman"/>
        </w:rPr>
        <w:t xml:space="preserve"> вошли Прохладненский, Эльбрусский, Зольский, Баксанский, Лескенский, Черекский районы.</w:t>
      </w:r>
    </w:p>
    <w:p w:rsidR="000F7DC4" w:rsidRPr="0098184E" w:rsidRDefault="000F7DC4" w:rsidP="00225DBA">
      <w:pPr>
        <w:pStyle w:val="af5"/>
        <w:rPr>
          <w:rFonts w:ascii="Times New Roman" w:hAnsi="Times New Roman"/>
        </w:rPr>
      </w:pPr>
      <w:r w:rsidRPr="0098184E">
        <w:rPr>
          <w:rFonts w:ascii="Times New Roman" w:hAnsi="Times New Roman"/>
        </w:rPr>
        <w:t>С начала функционирования мобильного технопарка «Кванториум» обучением охвачен 1091 школьник, в т</w:t>
      </w:r>
      <w:r w:rsidR="003E7E36" w:rsidRPr="0098184E">
        <w:rPr>
          <w:rFonts w:ascii="Times New Roman" w:hAnsi="Times New Roman"/>
        </w:rPr>
        <w:t>ом числе</w:t>
      </w:r>
      <w:r w:rsidRPr="0098184E">
        <w:rPr>
          <w:rFonts w:ascii="Times New Roman" w:hAnsi="Times New Roman"/>
        </w:rPr>
        <w:t xml:space="preserve">  25 детей с ОВЗ и инвалидностью. </w:t>
      </w:r>
    </w:p>
    <w:p w:rsidR="000F7DC4" w:rsidRPr="0098184E" w:rsidRDefault="000F7DC4" w:rsidP="00225DBA">
      <w:pPr>
        <w:pStyle w:val="af5"/>
        <w:rPr>
          <w:rFonts w:ascii="Times New Roman" w:hAnsi="Times New Roman"/>
        </w:rPr>
      </w:pPr>
      <w:r w:rsidRPr="0098184E">
        <w:rPr>
          <w:rFonts w:ascii="Times New Roman" w:hAnsi="Times New Roman"/>
        </w:rPr>
        <w:t>В рамках реализации Комплекса мер («дорожной карты») по внедрению целевой модели развития региональной системы дополнительного образования детей создан региональный модельный центр дополнительного образования детей (РМЦ), региональная платформа «Навигатор дополнительного образования детей» (Навигатор), внедрено персонифицированное финансирование и персонифицированный учет обучающихся по программам дополнительного образования.</w:t>
      </w:r>
    </w:p>
    <w:p w:rsidR="000F7DC4" w:rsidRPr="0098184E" w:rsidRDefault="009B44FF" w:rsidP="00225DBA">
      <w:pPr>
        <w:pStyle w:val="af5"/>
        <w:rPr>
          <w:rFonts w:ascii="Times New Roman" w:hAnsi="Times New Roman"/>
        </w:rPr>
      </w:pPr>
      <w:r w:rsidRPr="0098184E">
        <w:rPr>
          <w:rFonts w:ascii="Times New Roman" w:hAnsi="Times New Roman"/>
        </w:rPr>
        <w:t xml:space="preserve"> О</w:t>
      </w:r>
      <w:r w:rsidR="000F7DC4" w:rsidRPr="0098184E">
        <w:rPr>
          <w:rFonts w:ascii="Times New Roman" w:hAnsi="Times New Roman"/>
        </w:rPr>
        <w:t>бщедоступный информационный портал с региональными и муниципальными сегментами по дополнительным общеобразовател</w:t>
      </w:r>
      <w:r w:rsidRPr="0098184E">
        <w:rPr>
          <w:rFonts w:ascii="Times New Roman" w:hAnsi="Times New Roman"/>
        </w:rPr>
        <w:t>ьным программам функционирует</w:t>
      </w:r>
      <w:r w:rsidR="000F7DC4" w:rsidRPr="0098184E">
        <w:rPr>
          <w:rFonts w:ascii="Times New Roman" w:hAnsi="Times New Roman"/>
        </w:rPr>
        <w:t xml:space="preserve"> по адресу: kbr.pfdo.ru.  </w:t>
      </w:r>
      <w:r w:rsidRPr="0098184E">
        <w:rPr>
          <w:rFonts w:ascii="Times New Roman" w:hAnsi="Times New Roman"/>
        </w:rPr>
        <w:t xml:space="preserve"> </w:t>
      </w:r>
    </w:p>
    <w:p w:rsidR="000F7DC4" w:rsidRPr="0098184E" w:rsidRDefault="000F7DC4" w:rsidP="00225DBA">
      <w:pPr>
        <w:pStyle w:val="af5"/>
        <w:rPr>
          <w:rFonts w:ascii="Times New Roman" w:hAnsi="Times New Roman"/>
        </w:rPr>
      </w:pPr>
      <w:r w:rsidRPr="0098184E">
        <w:rPr>
          <w:rFonts w:ascii="Times New Roman" w:hAnsi="Times New Roman"/>
        </w:rPr>
        <w:t xml:space="preserve">Минпросвещения КБР продолжена работа по созданию условий для занятий физкультурой и спортом в школах, расположенных в сельской местности.  В 2020 году осуществлен ремонт 18 спортивных залов в 17 общеобразовательных учреждениях,  в которых обучаются  4347 детей.  </w:t>
      </w:r>
    </w:p>
    <w:p w:rsidR="000F7DC4" w:rsidRPr="0098184E" w:rsidRDefault="000F7DC4" w:rsidP="00225DBA">
      <w:pPr>
        <w:pStyle w:val="af5"/>
        <w:rPr>
          <w:rFonts w:ascii="Times New Roman" w:hAnsi="Times New Roman"/>
        </w:rPr>
      </w:pPr>
      <w:r w:rsidRPr="0098184E">
        <w:rPr>
          <w:rFonts w:ascii="Times New Roman" w:hAnsi="Times New Roman"/>
        </w:rPr>
        <w:t xml:space="preserve">В целях развития кадрового потенциала системы дополнительного образования детей  проведены мероприятия по повышению квалификации работников  регионального модельного центра, муниципальных опорных центров, организаций дополнительного образования детей. Обучение было организовано на учебных и стажировочных площадках ГБУ ДПО «Центр непрерывного повышения профессионального мастерства» с привлечением ведущих специалистов РАНХиГС.  </w:t>
      </w:r>
    </w:p>
    <w:p w:rsidR="000F7DC4" w:rsidRPr="0098184E" w:rsidRDefault="000F7DC4" w:rsidP="00225DBA">
      <w:pPr>
        <w:pStyle w:val="af5"/>
        <w:rPr>
          <w:rFonts w:ascii="Times New Roman" w:hAnsi="Times New Roman"/>
        </w:rPr>
      </w:pPr>
      <w:r w:rsidRPr="0098184E">
        <w:rPr>
          <w:rFonts w:ascii="Times New Roman" w:hAnsi="Times New Roman"/>
        </w:rPr>
        <w:t>Одним из целевых показателей реализации федерального проекта «Успех каждого ребенка» является доля детей с ОВЗ и инвалидностью, охваченных дополнительным образованием.</w:t>
      </w:r>
    </w:p>
    <w:p w:rsidR="000F7DC4" w:rsidRPr="0098184E" w:rsidRDefault="000F7DC4" w:rsidP="00225DBA">
      <w:pPr>
        <w:pStyle w:val="af5"/>
        <w:rPr>
          <w:rFonts w:ascii="Times New Roman" w:hAnsi="Times New Roman"/>
        </w:rPr>
      </w:pPr>
      <w:r w:rsidRPr="0098184E">
        <w:rPr>
          <w:rFonts w:ascii="Times New Roman" w:hAnsi="Times New Roman"/>
        </w:rPr>
        <w:lastRenderedPageBreak/>
        <w:t>В Кабардино-Балкарской Республике обучающиеся с ОВЗ и инвалидностью получают   дополнительное образование по всему спектру направлений дополнительного образования в основном в условиях инклюзии.</w:t>
      </w:r>
    </w:p>
    <w:p w:rsidR="000F7DC4" w:rsidRPr="0098184E" w:rsidRDefault="000F7DC4" w:rsidP="00225DBA">
      <w:pPr>
        <w:pStyle w:val="af5"/>
        <w:rPr>
          <w:rFonts w:ascii="Times New Roman" w:hAnsi="Times New Roman"/>
        </w:rPr>
      </w:pPr>
      <w:r w:rsidRPr="0098184E">
        <w:rPr>
          <w:rFonts w:ascii="Times New Roman" w:hAnsi="Times New Roman"/>
        </w:rPr>
        <w:t xml:space="preserve">Департаментом государственной политики в сфере защиты прав детей Минпросвещения России проведен выездной мониторинг по реализации дополнительного образования </w:t>
      </w:r>
      <w:r w:rsidR="0052206E" w:rsidRPr="0098184E">
        <w:rPr>
          <w:rFonts w:ascii="Times New Roman" w:hAnsi="Times New Roman"/>
        </w:rPr>
        <w:t>указанной категории обучающихся, в</w:t>
      </w:r>
      <w:r w:rsidRPr="0098184E">
        <w:rPr>
          <w:rFonts w:ascii="Times New Roman" w:hAnsi="Times New Roman"/>
        </w:rPr>
        <w:t xml:space="preserve"> рамках </w:t>
      </w:r>
      <w:r w:rsidR="0052206E" w:rsidRPr="0098184E">
        <w:rPr>
          <w:rFonts w:ascii="Times New Roman" w:hAnsi="Times New Roman"/>
        </w:rPr>
        <w:t>которого</w:t>
      </w:r>
      <w:r w:rsidRPr="0098184E">
        <w:rPr>
          <w:rFonts w:ascii="Times New Roman" w:hAnsi="Times New Roman"/>
        </w:rPr>
        <w:t xml:space="preserve"> представлен опыт  семи</w:t>
      </w:r>
      <w:r w:rsidR="005D5782" w:rsidRPr="0098184E">
        <w:rPr>
          <w:rFonts w:ascii="Times New Roman" w:hAnsi="Times New Roman"/>
        </w:rPr>
        <w:t xml:space="preserve"> образовательных организаций</w:t>
      </w:r>
      <w:r w:rsidRPr="0098184E">
        <w:rPr>
          <w:rFonts w:ascii="Times New Roman" w:hAnsi="Times New Roman"/>
        </w:rPr>
        <w:t xml:space="preserve">, реализующих дополнительные общеобразовательные программы, в том числе для детей с ограниченными возможностями здоровья (далее – ОВЗ) и инвалидностью. </w:t>
      </w:r>
    </w:p>
    <w:p w:rsidR="000F7DC4" w:rsidRPr="0098184E" w:rsidRDefault="000F7DC4" w:rsidP="00225DBA">
      <w:pPr>
        <w:pStyle w:val="af5"/>
        <w:rPr>
          <w:rFonts w:ascii="Times New Roman" w:hAnsi="Times New Roman"/>
        </w:rPr>
      </w:pPr>
      <w:r w:rsidRPr="0098184E">
        <w:rPr>
          <w:rFonts w:ascii="Times New Roman" w:hAnsi="Times New Roman"/>
        </w:rPr>
        <w:t xml:space="preserve">  По программам дополнительного образования в 2020</w:t>
      </w:r>
      <w:r w:rsidR="005D5782" w:rsidRPr="0098184E">
        <w:rPr>
          <w:rFonts w:ascii="Times New Roman" w:hAnsi="Times New Roman"/>
        </w:rPr>
        <w:t xml:space="preserve"> году  занимались</w:t>
      </w:r>
      <w:r w:rsidRPr="0098184E">
        <w:rPr>
          <w:rFonts w:ascii="Times New Roman" w:hAnsi="Times New Roman"/>
        </w:rPr>
        <w:t xml:space="preserve"> 1809 детей с ОВЗ и инвалидностью, что составляет 60% от общего количества обучающихся данной категории, в то время как целевой показатель </w:t>
      </w:r>
      <w:r w:rsidR="005D5782" w:rsidRPr="0098184E">
        <w:rPr>
          <w:rFonts w:ascii="Times New Roman" w:hAnsi="Times New Roman"/>
        </w:rPr>
        <w:t xml:space="preserve"> </w:t>
      </w:r>
      <w:r w:rsidRPr="0098184E">
        <w:rPr>
          <w:rFonts w:ascii="Times New Roman" w:hAnsi="Times New Roman"/>
        </w:rPr>
        <w:t xml:space="preserve"> – 46%. </w:t>
      </w:r>
    </w:p>
    <w:p w:rsidR="000F7DC4" w:rsidRPr="0098184E" w:rsidRDefault="005D5782" w:rsidP="00225DBA">
      <w:pPr>
        <w:pStyle w:val="af5"/>
        <w:rPr>
          <w:rFonts w:ascii="Times New Roman" w:hAnsi="Times New Roman"/>
        </w:rPr>
      </w:pPr>
      <w:r w:rsidRPr="0098184E">
        <w:rPr>
          <w:rFonts w:ascii="Times New Roman" w:hAnsi="Times New Roman"/>
        </w:rPr>
        <w:t xml:space="preserve"> </w:t>
      </w:r>
      <w:r w:rsidR="000F7DC4" w:rsidRPr="0098184E">
        <w:rPr>
          <w:rFonts w:ascii="Times New Roman" w:hAnsi="Times New Roman"/>
        </w:rPr>
        <w:t xml:space="preserve">На всероссийском совещании по итогам мониторинга, проходившем в режиме ВКС, был отмечен положительный </w:t>
      </w:r>
      <w:r w:rsidR="00EB2C87" w:rsidRPr="0098184E">
        <w:rPr>
          <w:rFonts w:ascii="Times New Roman" w:hAnsi="Times New Roman"/>
        </w:rPr>
        <w:t>опыт работы</w:t>
      </w:r>
      <w:r w:rsidR="000F7DC4" w:rsidRPr="0098184E">
        <w:rPr>
          <w:rFonts w:ascii="Times New Roman" w:hAnsi="Times New Roman"/>
        </w:rPr>
        <w:t xml:space="preserve"> с данной категорией обучающихся</w:t>
      </w:r>
      <w:r w:rsidRPr="0098184E">
        <w:rPr>
          <w:rFonts w:ascii="Times New Roman" w:hAnsi="Times New Roman"/>
        </w:rPr>
        <w:t xml:space="preserve"> Станции </w:t>
      </w:r>
      <w:r w:rsidR="000F7DC4" w:rsidRPr="0098184E">
        <w:rPr>
          <w:rFonts w:ascii="Times New Roman" w:hAnsi="Times New Roman"/>
        </w:rPr>
        <w:t xml:space="preserve"> юных натуралистов г. Прохладного.</w:t>
      </w:r>
    </w:p>
    <w:p w:rsidR="000F7DC4" w:rsidRPr="0098184E" w:rsidRDefault="000F7DC4" w:rsidP="00225DBA">
      <w:pPr>
        <w:pStyle w:val="af5"/>
        <w:rPr>
          <w:rFonts w:ascii="Times New Roman" w:hAnsi="Times New Roman"/>
        </w:rPr>
      </w:pPr>
      <w:r w:rsidRPr="0098184E">
        <w:rPr>
          <w:rFonts w:ascii="Times New Roman" w:hAnsi="Times New Roman"/>
        </w:rPr>
        <w:t xml:space="preserve">В  целях реализации федерального проекта «Успех каждого ребенка» национального проекта «Образование» проведена диагностика профессиональных компетенций 370 педагогических работников по вопросам организации и осуществления дополнительного образования детей с ограниченными возможностями здоровья и инвалидностью. </w:t>
      </w:r>
      <w:r w:rsidR="0052206E" w:rsidRPr="0098184E">
        <w:rPr>
          <w:rFonts w:ascii="Times New Roman" w:hAnsi="Times New Roman"/>
        </w:rPr>
        <w:t xml:space="preserve">В отчетном году </w:t>
      </w:r>
      <w:r w:rsidRPr="0098184E">
        <w:rPr>
          <w:rFonts w:ascii="Times New Roman" w:hAnsi="Times New Roman"/>
        </w:rPr>
        <w:t xml:space="preserve">158 педагогов прошли курсы по теме «Организация и осуществление дополнительного образования детей с ограниченными возможностями и инвалидностью от 5 до 18 лет» в АО «Академия «Просвещение».  </w:t>
      </w:r>
    </w:p>
    <w:p w:rsidR="000F7DC4" w:rsidRPr="0098184E" w:rsidRDefault="000F7DC4" w:rsidP="00225DBA">
      <w:pPr>
        <w:pStyle w:val="af5"/>
        <w:rPr>
          <w:rFonts w:ascii="Times New Roman" w:hAnsi="Times New Roman"/>
        </w:rPr>
      </w:pPr>
      <w:r w:rsidRPr="0098184E">
        <w:rPr>
          <w:rFonts w:ascii="Times New Roman" w:hAnsi="Times New Roman"/>
        </w:rPr>
        <w:t>Сложившаяся санитарно-эпидемиологическая ситуация  показала, что и в экстремальных условиях система дополнительного образования может быть доступной детям.</w:t>
      </w:r>
    </w:p>
    <w:p w:rsidR="000F7DC4" w:rsidRPr="0098184E" w:rsidRDefault="000F7DC4" w:rsidP="00225DBA">
      <w:pPr>
        <w:pStyle w:val="af5"/>
        <w:rPr>
          <w:rFonts w:ascii="Times New Roman" w:hAnsi="Times New Roman"/>
        </w:rPr>
      </w:pPr>
      <w:r w:rsidRPr="0098184E">
        <w:rPr>
          <w:rFonts w:ascii="Times New Roman" w:hAnsi="Times New Roman"/>
        </w:rPr>
        <w:t>С 23 марта</w:t>
      </w:r>
      <w:r w:rsidR="006203A2" w:rsidRPr="0098184E">
        <w:rPr>
          <w:rFonts w:ascii="Times New Roman" w:hAnsi="Times New Roman"/>
        </w:rPr>
        <w:t xml:space="preserve"> 2020 г.</w:t>
      </w:r>
      <w:r w:rsidRPr="0098184E">
        <w:rPr>
          <w:rFonts w:ascii="Times New Roman" w:hAnsi="Times New Roman"/>
        </w:rPr>
        <w:t xml:space="preserve"> государственные учреждения дополнительного образования детей осуществляли реализацию дополнительных   общеобразовательных программ в дистанционном формате.</w:t>
      </w:r>
    </w:p>
    <w:p w:rsidR="000F7DC4" w:rsidRPr="0098184E" w:rsidRDefault="000F7DC4" w:rsidP="00225DBA">
      <w:pPr>
        <w:pStyle w:val="af5"/>
        <w:rPr>
          <w:rFonts w:ascii="Times New Roman" w:hAnsi="Times New Roman"/>
        </w:rPr>
      </w:pPr>
      <w:r w:rsidRPr="0098184E">
        <w:rPr>
          <w:rFonts w:ascii="Times New Roman" w:hAnsi="Times New Roman"/>
        </w:rPr>
        <w:t xml:space="preserve">  Занятия проводились по расписанию в режиме дистанционного обучения с помощью мессенджеров</w:t>
      </w:r>
      <w:r w:rsidR="0052206E" w:rsidRPr="0098184E">
        <w:rPr>
          <w:rFonts w:ascii="Times New Roman" w:hAnsi="Times New Roman"/>
        </w:rPr>
        <w:t xml:space="preserve"> </w:t>
      </w:r>
      <w:r w:rsidRPr="0098184E">
        <w:rPr>
          <w:rFonts w:ascii="Times New Roman" w:hAnsi="Times New Roman"/>
        </w:rPr>
        <w:t>Skaype и WhatsApp, Viber, Telegram.    В качестве дополнительного инструмента в обучении, способствующего повышению знаний, педагоги проводили занятия с обучающимися на интерактивной платформе Учи.ру, «ЯКласс», Яндекс.Учебник.</w:t>
      </w:r>
    </w:p>
    <w:p w:rsidR="000F7DC4" w:rsidRPr="0098184E" w:rsidRDefault="000F7DC4" w:rsidP="00225DBA">
      <w:pPr>
        <w:pStyle w:val="af5"/>
        <w:rPr>
          <w:rFonts w:ascii="Times New Roman" w:hAnsi="Times New Roman"/>
        </w:rPr>
      </w:pPr>
      <w:r w:rsidRPr="0098184E">
        <w:rPr>
          <w:rFonts w:ascii="Times New Roman" w:hAnsi="Times New Roman"/>
        </w:rPr>
        <w:t xml:space="preserve">  На интерактивной платформе Учи.ру педагоги прослеживали статистику по каждому ученику в личном кабинете в режиме реального времени. В Skaype также создан групповой чат педагогов для проведения совещаний и обмена опытом. </w:t>
      </w:r>
    </w:p>
    <w:p w:rsidR="000F7DC4" w:rsidRPr="0098184E" w:rsidRDefault="000F7DC4" w:rsidP="00225DBA">
      <w:pPr>
        <w:pStyle w:val="af5"/>
        <w:rPr>
          <w:rFonts w:ascii="Times New Roman" w:hAnsi="Times New Roman"/>
        </w:rPr>
      </w:pPr>
      <w:r w:rsidRPr="0098184E">
        <w:rPr>
          <w:rFonts w:ascii="Times New Roman" w:hAnsi="Times New Roman"/>
        </w:rPr>
        <w:t xml:space="preserve"> Отчёты о проведении дистанционных занятий выкладывались в виде роликов и фотографий в    социальных сетях. </w:t>
      </w:r>
    </w:p>
    <w:p w:rsidR="000F7DC4" w:rsidRPr="0098184E" w:rsidRDefault="000F7DC4" w:rsidP="00225DBA">
      <w:pPr>
        <w:pStyle w:val="af5"/>
        <w:rPr>
          <w:rFonts w:ascii="Times New Roman" w:hAnsi="Times New Roman"/>
        </w:rPr>
      </w:pPr>
      <w:r w:rsidRPr="0098184E">
        <w:rPr>
          <w:rFonts w:ascii="Times New Roman" w:hAnsi="Times New Roman"/>
        </w:rPr>
        <w:t xml:space="preserve">  Наряду с этим</w:t>
      </w:r>
      <w:r w:rsidR="005D5782" w:rsidRPr="0098184E">
        <w:rPr>
          <w:rFonts w:ascii="Times New Roman" w:hAnsi="Times New Roman"/>
          <w:color w:val="FF0000"/>
        </w:rPr>
        <w:t>,</w:t>
      </w:r>
      <w:r w:rsidRPr="0098184E">
        <w:rPr>
          <w:rFonts w:ascii="Times New Roman" w:hAnsi="Times New Roman"/>
        </w:rPr>
        <w:t xml:space="preserve"> проводились конкурсы различной тематической нап</w:t>
      </w:r>
      <w:r w:rsidR="005D5782" w:rsidRPr="0098184E">
        <w:rPr>
          <w:rFonts w:ascii="Times New Roman" w:hAnsi="Times New Roman"/>
        </w:rPr>
        <w:t>равленности в онлайн-</w:t>
      </w:r>
      <w:r w:rsidRPr="0098184E">
        <w:rPr>
          <w:rFonts w:ascii="Times New Roman" w:hAnsi="Times New Roman"/>
        </w:rPr>
        <w:t xml:space="preserve">режиме, результаты которых публиковались на сайтах и </w:t>
      </w:r>
      <w:r w:rsidR="005D5782" w:rsidRPr="0098184E">
        <w:rPr>
          <w:rFonts w:ascii="Times New Roman" w:hAnsi="Times New Roman"/>
        </w:rPr>
        <w:t xml:space="preserve">в </w:t>
      </w:r>
      <w:r w:rsidRPr="0098184E">
        <w:rPr>
          <w:rFonts w:ascii="Times New Roman" w:hAnsi="Times New Roman"/>
        </w:rPr>
        <w:t xml:space="preserve">социальных сетях.  </w:t>
      </w:r>
    </w:p>
    <w:p w:rsidR="000F7DC4" w:rsidRPr="0098184E" w:rsidRDefault="000F7DC4" w:rsidP="00225DBA">
      <w:pPr>
        <w:pStyle w:val="af5"/>
        <w:rPr>
          <w:rFonts w:ascii="Times New Roman" w:hAnsi="Times New Roman"/>
        </w:rPr>
      </w:pPr>
      <w:r w:rsidRPr="0098184E">
        <w:rPr>
          <w:rFonts w:ascii="Times New Roman" w:hAnsi="Times New Roman"/>
        </w:rPr>
        <w:t xml:space="preserve"> Методическую поддержку педагоги дополнительного образования получают через единое окно доступа http://do.edu07.ru, а также на сервисе вебинаров  http://prosv.ru/webinars.</w:t>
      </w:r>
    </w:p>
    <w:p w:rsidR="000F7DC4" w:rsidRPr="0098184E" w:rsidRDefault="005D5782" w:rsidP="00225DBA">
      <w:pPr>
        <w:pStyle w:val="af5"/>
        <w:rPr>
          <w:rFonts w:ascii="Times New Roman" w:hAnsi="Times New Roman"/>
        </w:rPr>
      </w:pPr>
      <w:r w:rsidRPr="0098184E">
        <w:rPr>
          <w:rFonts w:ascii="Times New Roman" w:hAnsi="Times New Roman"/>
        </w:rPr>
        <w:t xml:space="preserve"> Также проделана работа</w:t>
      </w:r>
      <w:r w:rsidR="000F7DC4" w:rsidRPr="0098184E">
        <w:rPr>
          <w:rFonts w:ascii="Times New Roman" w:hAnsi="Times New Roman"/>
        </w:rPr>
        <w:t xml:space="preserve"> по внедрению цифровой платформы персонали</w:t>
      </w:r>
      <w:r w:rsidRPr="0098184E">
        <w:rPr>
          <w:rFonts w:ascii="Times New Roman" w:hAnsi="Times New Roman"/>
        </w:rPr>
        <w:t>зированного образования для школ</w:t>
      </w:r>
      <w:r w:rsidR="000F7DC4" w:rsidRPr="0098184E">
        <w:rPr>
          <w:rFonts w:ascii="Times New Roman" w:hAnsi="Times New Roman"/>
        </w:rPr>
        <w:t xml:space="preserve"> с применением цифровых образовательных технологий для </w:t>
      </w:r>
      <w:r w:rsidR="000F7DC4" w:rsidRPr="0098184E">
        <w:rPr>
          <w:rFonts w:ascii="Times New Roman" w:hAnsi="Times New Roman"/>
        </w:rPr>
        <w:lastRenderedPageBreak/>
        <w:t>обучающихся 5</w:t>
      </w:r>
      <w:r w:rsidR="00225DBA" w:rsidRPr="0098184E">
        <w:rPr>
          <w:rFonts w:ascii="Times New Roman" w:hAnsi="Times New Roman"/>
        </w:rPr>
        <w:t>–</w:t>
      </w:r>
      <w:r w:rsidR="000F7DC4" w:rsidRPr="0098184E">
        <w:rPr>
          <w:rFonts w:ascii="Times New Roman" w:hAnsi="Times New Roman"/>
        </w:rPr>
        <w:t xml:space="preserve">9 классов. </w:t>
      </w:r>
      <w:r w:rsidRPr="0098184E">
        <w:rPr>
          <w:rFonts w:ascii="Times New Roman" w:hAnsi="Times New Roman"/>
        </w:rPr>
        <w:t xml:space="preserve"> </w:t>
      </w:r>
      <w:r w:rsidR="000F7DC4" w:rsidRPr="0098184E">
        <w:rPr>
          <w:rFonts w:ascii="Times New Roman" w:hAnsi="Times New Roman"/>
        </w:rPr>
        <w:t xml:space="preserve"> Учителя школ прошли обучение по работе с использованием цифровой </w:t>
      </w:r>
      <w:r w:rsidR="00EB2C87" w:rsidRPr="0098184E">
        <w:rPr>
          <w:rFonts w:ascii="Times New Roman" w:hAnsi="Times New Roman"/>
        </w:rPr>
        <w:t>платформы.</w:t>
      </w:r>
      <w:r w:rsidR="000F7DC4" w:rsidRPr="0098184E">
        <w:rPr>
          <w:rFonts w:ascii="Times New Roman" w:hAnsi="Times New Roman"/>
        </w:rPr>
        <w:t xml:space="preserve"> </w:t>
      </w:r>
      <w:r w:rsidRPr="0098184E">
        <w:rPr>
          <w:rFonts w:ascii="Times New Roman" w:hAnsi="Times New Roman"/>
        </w:rPr>
        <w:t xml:space="preserve"> </w:t>
      </w:r>
    </w:p>
    <w:p w:rsidR="000F7DC4" w:rsidRPr="0098184E" w:rsidRDefault="005D5782" w:rsidP="00944B30">
      <w:pPr>
        <w:pStyle w:val="a0"/>
        <w:numPr>
          <w:ilvl w:val="0"/>
          <w:numId w:val="1"/>
        </w:numPr>
        <w:spacing w:line="276" w:lineRule="auto"/>
        <w:ind w:left="0" w:firstLine="709"/>
        <w:jc w:val="both"/>
        <w:rPr>
          <w:rFonts w:ascii="Times New Roman" w:hAnsi="Times New Roman"/>
          <w:sz w:val="16"/>
          <w:szCs w:val="16"/>
          <w:lang w:val="ru-RU"/>
        </w:rPr>
      </w:pPr>
      <w:r w:rsidRPr="0098184E">
        <w:rPr>
          <w:rFonts w:ascii="Times New Roman" w:hAnsi="Times New Roman"/>
          <w:sz w:val="24"/>
          <w:szCs w:val="24"/>
          <w:lang w:val="ru-RU"/>
        </w:rPr>
        <w:t xml:space="preserve"> </w:t>
      </w:r>
    </w:p>
    <w:p w:rsidR="00CB719D" w:rsidRPr="0098184E" w:rsidRDefault="005D5782" w:rsidP="000F7DC4">
      <w:pPr>
        <w:pStyle w:val="a0"/>
        <w:numPr>
          <w:ilvl w:val="0"/>
          <w:numId w:val="1"/>
        </w:numPr>
        <w:spacing w:line="276" w:lineRule="auto"/>
        <w:ind w:left="0" w:firstLine="709"/>
        <w:jc w:val="both"/>
        <w:rPr>
          <w:rFonts w:ascii="Times New Roman" w:hAnsi="Times New Roman"/>
          <w:color w:val="000000" w:themeColor="text1"/>
          <w:sz w:val="16"/>
          <w:szCs w:val="16"/>
          <w:lang w:val="ru-RU"/>
        </w:rPr>
      </w:pPr>
      <w:r w:rsidRPr="0098184E">
        <w:rPr>
          <w:rFonts w:ascii="Times New Roman" w:hAnsi="Times New Roman"/>
          <w:sz w:val="16"/>
          <w:szCs w:val="16"/>
          <w:lang w:val="ru-RU"/>
        </w:rPr>
        <w:t xml:space="preserve"> </w:t>
      </w:r>
    </w:p>
    <w:p w:rsidR="00CE0842" w:rsidRPr="0098184E" w:rsidRDefault="006C3EA8" w:rsidP="009933EE">
      <w:pPr>
        <w:pStyle w:val="2"/>
        <w:rPr>
          <w:rFonts w:ascii="Times New Roman" w:hAnsi="Times New Roman" w:cs="Times New Roman"/>
        </w:rPr>
      </w:pPr>
      <w:bookmarkStart w:id="53" w:name="_Toc3882725"/>
      <w:bookmarkStart w:id="54" w:name="_Toc64460649"/>
      <w:r w:rsidRPr="0098184E">
        <w:rPr>
          <w:rFonts w:ascii="Times New Roman" w:hAnsi="Times New Roman" w:cs="Times New Roman"/>
        </w:rPr>
        <w:t>Работа по выявлению и поддержке талантливых детей и молодежи</w:t>
      </w:r>
      <w:bookmarkEnd w:id="53"/>
      <w:bookmarkEnd w:id="54"/>
    </w:p>
    <w:p w:rsidR="000842D4" w:rsidRPr="0098184E" w:rsidRDefault="005D5782" w:rsidP="00E838EE">
      <w:pPr>
        <w:pStyle w:val="af5"/>
        <w:rPr>
          <w:rFonts w:ascii="Times New Roman" w:hAnsi="Times New Roman"/>
          <w:color w:val="000000" w:themeColor="text1"/>
        </w:rPr>
      </w:pPr>
      <w:r w:rsidRPr="0098184E">
        <w:rPr>
          <w:rFonts w:ascii="Times New Roman" w:hAnsi="Times New Roman"/>
        </w:rPr>
        <w:t xml:space="preserve"> В 2020</w:t>
      </w:r>
      <w:r w:rsidR="000842D4" w:rsidRPr="0098184E">
        <w:rPr>
          <w:rFonts w:ascii="Times New Roman" w:hAnsi="Times New Roman"/>
        </w:rPr>
        <w:t xml:space="preserve"> году в лицее для одаренных детей ГБОУ «Детская академия творче</w:t>
      </w:r>
      <w:r w:rsidRPr="0098184E">
        <w:rPr>
          <w:rFonts w:ascii="Times New Roman" w:hAnsi="Times New Roman"/>
        </w:rPr>
        <w:t>ства «Солнечный город» обучались</w:t>
      </w:r>
      <w:r w:rsidR="000842D4" w:rsidRPr="0098184E">
        <w:rPr>
          <w:rFonts w:ascii="Times New Roman" w:hAnsi="Times New Roman"/>
        </w:rPr>
        <w:t xml:space="preserve"> </w:t>
      </w:r>
      <w:r w:rsidRPr="0098184E">
        <w:rPr>
          <w:rFonts w:ascii="Times New Roman" w:hAnsi="Times New Roman"/>
          <w:color w:val="000000" w:themeColor="text1"/>
        </w:rPr>
        <w:t xml:space="preserve">269 человек, в том числе </w:t>
      </w:r>
      <w:r w:rsidR="000842D4" w:rsidRPr="0098184E">
        <w:rPr>
          <w:rFonts w:ascii="Times New Roman" w:hAnsi="Times New Roman"/>
          <w:color w:val="000000" w:themeColor="text1"/>
        </w:rPr>
        <w:t xml:space="preserve">104 </w:t>
      </w:r>
      <w:r w:rsidRPr="0098184E">
        <w:rPr>
          <w:rFonts w:ascii="Times New Roman" w:hAnsi="Times New Roman"/>
          <w:color w:val="000000" w:themeColor="text1"/>
        </w:rPr>
        <w:t xml:space="preserve">человека </w:t>
      </w:r>
      <w:r w:rsidR="000842D4" w:rsidRPr="0098184E">
        <w:rPr>
          <w:rFonts w:ascii="Times New Roman" w:hAnsi="Times New Roman"/>
          <w:color w:val="000000" w:themeColor="text1"/>
        </w:rPr>
        <w:t xml:space="preserve">–  из   </w:t>
      </w:r>
      <w:r w:rsidR="0052206E" w:rsidRPr="0098184E">
        <w:rPr>
          <w:rFonts w:ascii="Times New Roman" w:hAnsi="Times New Roman"/>
          <w:color w:val="000000" w:themeColor="text1"/>
        </w:rPr>
        <w:t xml:space="preserve">разных </w:t>
      </w:r>
      <w:r w:rsidRPr="0098184E">
        <w:rPr>
          <w:rFonts w:ascii="Times New Roman" w:hAnsi="Times New Roman"/>
          <w:color w:val="000000" w:themeColor="text1"/>
        </w:rPr>
        <w:t xml:space="preserve">районов </w:t>
      </w:r>
      <w:r w:rsidR="000842D4" w:rsidRPr="0098184E">
        <w:rPr>
          <w:rFonts w:ascii="Times New Roman" w:hAnsi="Times New Roman"/>
          <w:color w:val="000000" w:themeColor="text1"/>
        </w:rPr>
        <w:t>республики.</w:t>
      </w:r>
    </w:p>
    <w:p w:rsidR="000842D4" w:rsidRPr="0098184E" w:rsidRDefault="000842D4" w:rsidP="00E838EE">
      <w:pPr>
        <w:pStyle w:val="af5"/>
        <w:rPr>
          <w:rFonts w:ascii="Times New Roman" w:hAnsi="Times New Roman"/>
          <w:spacing w:val="2"/>
        </w:rPr>
      </w:pPr>
      <w:r w:rsidRPr="0098184E">
        <w:rPr>
          <w:rFonts w:ascii="Times New Roman" w:hAnsi="Times New Roman"/>
          <w:spacing w:val="2"/>
        </w:rPr>
        <w:t xml:space="preserve">Региональным центром выявления, поддержки и развития талантов детей и молодежи в области искусства, спорта, образования и </w:t>
      </w:r>
      <w:r w:rsidR="00EB2C87" w:rsidRPr="0098184E">
        <w:rPr>
          <w:rFonts w:ascii="Times New Roman" w:hAnsi="Times New Roman"/>
          <w:spacing w:val="2"/>
        </w:rPr>
        <w:t>науки «</w:t>
      </w:r>
      <w:r w:rsidRPr="0098184E">
        <w:rPr>
          <w:rFonts w:ascii="Times New Roman" w:hAnsi="Times New Roman"/>
          <w:spacing w:val="2"/>
        </w:rPr>
        <w:t>Антарес» (далее – Центр) в 2020 году пр</w:t>
      </w:r>
      <w:r w:rsidR="005D5782" w:rsidRPr="0098184E">
        <w:rPr>
          <w:rFonts w:ascii="Times New Roman" w:hAnsi="Times New Roman"/>
          <w:spacing w:val="2"/>
        </w:rPr>
        <w:t>оведены 17 профильных смен, в том числе</w:t>
      </w:r>
      <w:r w:rsidRPr="0098184E">
        <w:rPr>
          <w:rFonts w:ascii="Times New Roman" w:hAnsi="Times New Roman"/>
          <w:spacing w:val="2"/>
        </w:rPr>
        <w:t xml:space="preserve"> 5 смен в дистанционном формате, в которых приняли участие 691 обучающийся. Всего в конкурсном отборе для участия в профильных сменах </w:t>
      </w:r>
      <w:r w:rsidR="005D5782" w:rsidRPr="0098184E">
        <w:rPr>
          <w:rFonts w:ascii="Times New Roman" w:hAnsi="Times New Roman"/>
          <w:spacing w:val="2"/>
        </w:rPr>
        <w:t>приняли участие 2370 школьников.</w:t>
      </w:r>
      <w:r w:rsidRPr="0098184E">
        <w:rPr>
          <w:rFonts w:ascii="Times New Roman" w:hAnsi="Times New Roman"/>
          <w:spacing w:val="2"/>
        </w:rPr>
        <w:t xml:space="preserve"> </w:t>
      </w:r>
      <w:r w:rsidR="005D5782" w:rsidRPr="0098184E">
        <w:rPr>
          <w:rFonts w:ascii="Times New Roman" w:hAnsi="Times New Roman"/>
          <w:spacing w:val="2"/>
        </w:rPr>
        <w:t xml:space="preserve"> </w:t>
      </w:r>
    </w:p>
    <w:p w:rsidR="000842D4" w:rsidRPr="0098184E" w:rsidRDefault="000842D4" w:rsidP="00E838EE">
      <w:pPr>
        <w:pStyle w:val="af5"/>
        <w:rPr>
          <w:rFonts w:ascii="Times New Roman" w:hAnsi="Times New Roman"/>
          <w:spacing w:val="2"/>
        </w:rPr>
      </w:pPr>
      <w:r w:rsidRPr="0098184E">
        <w:rPr>
          <w:rFonts w:ascii="Times New Roman" w:hAnsi="Times New Roman"/>
          <w:spacing w:val="2"/>
        </w:rPr>
        <w:t>Выявление детей и молодежи, проявивших выдающиеся способности, осуществляется посредством проведения олимпиад и конкурсных мероприятий.</w:t>
      </w:r>
    </w:p>
    <w:p w:rsidR="000842D4" w:rsidRPr="0098184E" w:rsidRDefault="000842D4" w:rsidP="00E838EE">
      <w:pPr>
        <w:pStyle w:val="af5"/>
        <w:rPr>
          <w:rFonts w:ascii="Times New Roman" w:hAnsi="Times New Roman"/>
          <w:spacing w:val="2"/>
        </w:rPr>
      </w:pPr>
      <w:r w:rsidRPr="0098184E">
        <w:rPr>
          <w:rFonts w:ascii="Times New Roman" w:hAnsi="Times New Roman"/>
          <w:spacing w:val="2"/>
        </w:rPr>
        <w:t>Сведения о побе</w:t>
      </w:r>
      <w:r w:rsidR="002600CC" w:rsidRPr="0098184E">
        <w:rPr>
          <w:rFonts w:ascii="Times New Roman" w:hAnsi="Times New Roman"/>
          <w:spacing w:val="2"/>
        </w:rPr>
        <w:t>дителях и призерах мероприятий</w:t>
      </w:r>
      <w:r w:rsidRPr="0098184E">
        <w:rPr>
          <w:rFonts w:ascii="Times New Roman" w:hAnsi="Times New Roman"/>
          <w:spacing w:val="2"/>
        </w:rPr>
        <w:t xml:space="preserve"> размещаются в Государственном информационном ресурсе о лицах, проявивших выдаю</w:t>
      </w:r>
      <w:r w:rsidR="002600CC" w:rsidRPr="0098184E">
        <w:rPr>
          <w:rFonts w:ascii="Times New Roman" w:hAnsi="Times New Roman"/>
          <w:spacing w:val="2"/>
        </w:rPr>
        <w:t>щиеся способности (далее – ГИР),  о</w:t>
      </w:r>
      <w:r w:rsidRPr="0098184E">
        <w:rPr>
          <w:rFonts w:ascii="Times New Roman" w:hAnsi="Times New Roman"/>
          <w:spacing w:val="2"/>
        </w:rPr>
        <w:t xml:space="preserve">ператором </w:t>
      </w:r>
      <w:r w:rsidR="002600CC" w:rsidRPr="0098184E">
        <w:rPr>
          <w:rFonts w:ascii="Times New Roman" w:hAnsi="Times New Roman"/>
          <w:spacing w:val="2"/>
        </w:rPr>
        <w:t>которого</w:t>
      </w:r>
      <w:r w:rsidRPr="0098184E">
        <w:rPr>
          <w:rFonts w:ascii="Times New Roman" w:hAnsi="Times New Roman"/>
          <w:spacing w:val="2"/>
        </w:rPr>
        <w:t xml:space="preserve"> является Фон</w:t>
      </w:r>
      <w:r w:rsidR="0052206E" w:rsidRPr="0098184E">
        <w:rPr>
          <w:rFonts w:ascii="Times New Roman" w:hAnsi="Times New Roman"/>
          <w:spacing w:val="2"/>
        </w:rPr>
        <w:t>д</w:t>
      </w:r>
      <w:r w:rsidRPr="0098184E">
        <w:rPr>
          <w:rFonts w:ascii="Times New Roman" w:hAnsi="Times New Roman"/>
          <w:spacing w:val="2"/>
        </w:rPr>
        <w:t xml:space="preserve"> «Талант и успех». </w:t>
      </w:r>
    </w:p>
    <w:p w:rsidR="000842D4" w:rsidRPr="0098184E" w:rsidRDefault="000842D4" w:rsidP="00E838EE">
      <w:pPr>
        <w:pStyle w:val="af5"/>
        <w:rPr>
          <w:rFonts w:ascii="Times New Roman" w:hAnsi="Times New Roman"/>
          <w:spacing w:val="2"/>
        </w:rPr>
      </w:pPr>
      <w:r w:rsidRPr="0098184E">
        <w:rPr>
          <w:rFonts w:ascii="Times New Roman" w:hAnsi="Times New Roman"/>
          <w:spacing w:val="2"/>
        </w:rPr>
        <w:t>По данным фонда</w:t>
      </w:r>
      <w:r w:rsidR="002600CC" w:rsidRPr="0098184E">
        <w:rPr>
          <w:rFonts w:ascii="Times New Roman" w:hAnsi="Times New Roman"/>
          <w:spacing w:val="2"/>
        </w:rPr>
        <w:t>, на 1 ноября 2020 г.</w:t>
      </w:r>
      <w:r w:rsidRPr="0098184E">
        <w:rPr>
          <w:rFonts w:ascii="Times New Roman" w:hAnsi="Times New Roman"/>
          <w:spacing w:val="2"/>
        </w:rPr>
        <w:t xml:space="preserve"> 230 обучающихся КБР внесены в ГИР. Всего по мероприятиям  в ГИР включены  539 учащихся   республики. </w:t>
      </w:r>
    </w:p>
    <w:p w:rsidR="000842D4" w:rsidRPr="0098184E" w:rsidRDefault="000842D4" w:rsidP="00E838EE">
      <w:pPr>
        <w:pStyle w:val="af5"/>
        <w:rPr>
          <w:rFonts w:ascii="Times New Roman" w:hAnsi="Times New Roman"/>
        </w:rPr>
      </w:pPr>
      <w:r w:rsidRPr="0098184E">
        <w:rPr>
          <w:rFonts w:ascii="Times New Roman" w:hAnsi="Times New Roman"/>
          <w:spacing w:val="2"/>
        </w:rPr>
        <w:t xml:space="preserve">За </w:t>
      </w:r>
      <w:r w:rsidR="0052206E" w:rsidRPr="0098184E">
        <w:rPr>
          <w:rFonts w:ascii="Times New Roman" w:hAnsi="Times New Roman"/>
          <w:spacing w:val="2"/>
        </w:rPr>
        <w:t>отчетный период</w:t>
      </w:r>
      <w:r w:rsidRPr="0098184E">
        <w:rPr>
          <w:rFonts w:ascii="Times New Roman" w:hAnsi="Times New Roman"/>
          <w:spacing w:val="2"/>
        </w:rPr>
        <w:t xml:space="preserve"> в профильных сменах Образовательного центра «Сириус» приняли участие  20 школьников из Кабардино-Балкарской Республики.</w:t>
      </w:r>
    </w:p>
    <w:p w:rsidR="000842D4" w:rsidRPr="0098184E" w:rsidRDefault="000842D4" w:rsidP="00E838EE">
      <w:pPr>
        <w:pStyle w:val="af5"/>
        <w:rPr>
          <w:rFonts w:ascii="Times New Roman" w:hAnsi="Times New Roman"/>
        </w:rPr>
      </w:pPr>
      <w:r w:rsidRPr="0098184E">
        <w:rPr>
          <w:rFonts w:ascii="Times New Roman" w:hAnsi="Times New Roman"/>
        </w:rPr>
        <w:t>В период с 11 января по 22 февраля 2020 г. проведен региональный этап всероссийской олимпиады школьников по 21 общеобразовательному предмету.</w:t>
      </w:r>
    </w:p>
    <w:p w:rsidR="000842D4" w:rsidRPr="0098184E" w:rsidRDefault="000842D4" w:rsidP="00E838EE">
      <w:pPr>
        <w:pStyle w:val="af5"/>
        <w:rPr>
          <w:rFonts w:ascii="Times New Roman" w:hAnsi="Times New Roman"/>
        </w:rPr>
      </w:pPr>
      <w:r w:rsidRPr="0098184E">
        <w:rPr>
          <w:rFonts w:ascii="Times New Roman" w:hAnsi="Times New Roman"/>
        </w:rPr>
        <w:t>На региональный этап Всероссийс</w:t>
      </w:r>
      <w:r w:rsidR="002600CC" w:rsidRPr="0098184E">
        <w:rPr>
          <w:rFonts w:ascii="Times New Roman" w:hAnsi="Times New Roman"/>
        </w:rPr>
        <w:t>кой олимпиады школьников в 2020</w:t>
      </w:r>
      <w:r w:rsidRPr="0098184E">
        <w:rPr>
          <w:rFonts w:ascii="Times New Roman" w:hAnsi="Times New Roman"/>
        </w:rPr>
        <w:t xml:space="preserve"> год</w:t>
      </w:r>
      <w:r w:rsidR="002600CC" w:rsidRPr="0098184E">
        <w:rPr>
          <w:rFonts w:ascii="Times New Roman" w:hAnsi="Times New Roman"/>
        </w:rPr>
        <w:t xml:space="preserve">у было заявлено 1409 участников – </w:t>
      </w:r>
      <w:r w:rsidRPr="0098184E">
        <w:rPr>
          <w:rFonts w:ascii="Times New Roman" w:hAnsi="Times New Roman"/>
        </w:rPr>
        <w:t>обучающихся 9</w:t>
      </w:r>
      <w:r w:rsidR="00E838EE" w:rsidRPr="0098184E">
        <w:rPr>
          <w:rFonts w:ascii="Times New Roman" w:hAnsi="Times New Roman"/>
        </w:rPr>
        <w:t>–</w:t>
      </w:r>
      <w:r w:rsidRPr="0098184E">
        <w:rPr>
          <w:rFonts w:ascii="Times New Roman" w:hAnsi="Times New Roman"/>
        </w:rPr>
        <w:t xml:space="preserve">11 классов из 13 муниципальных районов и городских округов, а также ГБОУ ДАТ «Солнечный город». </w:t>
      </w:r>
      <w:r w:rsidRPr="0098184E">
        <w:rPr>
          <w:rFonts w:ascii="Times New Roman" w:eastAsiaTheme="minorHAnsi" w:hAnsi="Times New Roman"/>
        </w:rPr>
        <w:t>В олимп</w:t>
      </w:r>
      <w:r w:rsidR="002600CC" w:rsidRPr="0098184E">
        <w:rPr>
          <w:rFonts w:ascii="Times New Roman" w:eastAsiaTheme="minorHAnsi" w:hAnsi="Times New Roman"/>
        </w:rPr>
        <w:t>иаде приняли участие 1042 (74%)</w:t>
      </w:r>
      <w:r w:rsidRPr="0098184E">
        <w:rPr>
          <w:rFonts w:ascii="Times New Roman" w:eastAsiaTheme="minorHAnsi" w:hAnsi="Times New Roman"/>
        </w:rPr>
        <w:t xml:space="preserve"> обучающихся</w:t>
      </w:r>
      <w:r w:rsidRPr="0098184E">
        <w:rPr>
          <w:rFonts w:ascii="Times New Roman" w:hAnsi="Times New Roman"/>
        </w:rPr>
        <w:t xml:space="preserve">, из которых победителями стали 37 обучающихся, призерами – 188. </w:t>
      </w:r>
    </w:p>
    <w:p w:rsidR="000842D4" w:rsidRPr="0098184E" w:rsidRDefault="000842D4" w:rsidP="00E838EE">
      <w:pPr>
        <w:pStyle w:val="af5"/>
        <w:rPr>
          <w:rFonts w:ascii="Times New Roman" w:hAnsi="Times New Roman"/>
        </w:rPr>
      </w:pPr>
      <w:r w:rsidRPr="0098184E">
        <w:rPr>
          <w:rFonts w:ascii="Times New Roman" w:hAnsi="Times New Roman"/>
        </w:rPr>
        <w:t>Призерами заключительного этапа всероссийской олимпиады школьников стали четверо обучающихся республики по таким предметам</w:t>
      </w:r>
      <w:r w:rsidR="002600CC" w:rsidRPr="0098184E">
        <w:rPr>
          <w:rFonts w:ascii="Times New Roman" w:hAnsi="Times New Roman"/>
        </w:rPr>
        <w:t>,</w:t>
      </w:r>
      <w:r w:rsidRPr="0098184E">
        <w:rPr>
          <w:rFonts w:ascii="Times New Roman" w:hAnsi="Times New Roman"/>
        </w:rPr>
        <w:t xml:space="preserve"> как ОБЖ, физическая культура, английский язык. </w:t>
      </w:r>
    </w:p>
    <w:p w:rsidR="000842D4" w:rsidRPr="0098184E" w:rsidRDefault="000842D4" w:rsidP="00E838EE">
      <w:pPr>
        <w:pStyle w:val="af5"/>
        <w:rPr>
          <w:rFonts w:ascii="Times New Roman" w:hAnsi="Times New Roman"/>
        </w:rPr>
      </w:pPr>
      <w:r w:rsidRPr="0098184E">
        <w:rPr>
          <w:rFonts w:ascii="Times New Roman" w:hAnsi="Times New Roman"/>
        </w:rPr>
        <w:t>Для повышения результативности и уровня знаний участников регионального этапа олимпиады в декабре 2020 г. была организована подготовка обучающихся к участию в региональном этапе олимпиады по литературе и биологии. Для двух групп по десять человек в онлайн-режиме   обучение провели преподаватели РУДН.</w:t>
      </w:r>
    </w:p>
    <w:p w:rsidR="000842D4" w:rsidRPr="0098184E" w:rsidRDefault="00EB2C87" w:rsidP="00E838EE">
      <w:pPr>
        <w:pStyle w:val="af5"/>
        <w:rPr>
          <w:rFonts w:ascii="Times New Roman" w:hAnsi="Times New Roman"/>
        </w:rPr>
      </w:pPr>
      <w:r w:rsidRPr="0098184E">
        <w:rPr>
          <w:rFonts w:ascii="Times New Roman" w:hAnsi="Times New Roman"/>
        </w:rPr>
        <w:t>Двое обучающихся</w:t>
      </w:r>
      <w:r w:rsidR="000842D4" w:rsidRPr="0098184E">
        <w:rPr>
          <w:rFonts w:ascii="Times New Roman" w:hAnsi="Times New Roman"/>
        </w:rPr>
        <w:t xml:space="preserve"> центра дополнительного образования ГБОУ «Детская академия творчества «Солнечный город</w:t>
      </w:r>
      <w:r w:rsidR="002600CC" w:rsidRPr="0098184E">
        <w:rPr>
          <w:rFonts w:ascii="Times New Roman" w:hAnsi="Times New Roman"/>
        </w:rPr>
        <w:t>»</w:t>
      </w:r>
      <w:r w:rsidR="000842D4" w:rsidRPr="0098184E">
        <w:rPr>
          <w:rFonts w:ascii="Times New Roman" w:hAnsi="Times New Roman"/>
        </w:rPr>
        <w:t xml:space="preserve"> получили грант Президента Российской Федерации в размере 125 тыс. рублей каждый за высокие достижения в области математики, информатики и цифровых  технологий в рамках федерального проекта «Кадры для цифровой экономики».</w:t>
      </w:r>
    </w:p>
    <w:p w:rsidR="000842D4" w:rsidRPr="0098184E" w:rsidRDefault="000842D4" w:rsidP="00E838EE">
      <w:pPr>
        <w:pStyle w:val="af5"/>
        <w:rPr>
          <w:rFonts w:ascii="Times New Roman" w:hAnsi="Times New Roman"/>
        </w:rPr>
      </w:pPr>
      <w:r w:rsidRPr="0098184E">
        <w:rPr>
          <w:rFonts w:ascii="Times New Roman" w:hAnsi="Times New Roman"/>
        </w:rPr>
        <w:t xml:space="preserve">По  результатам участия  в проекте президентской платформы «Россия – страна возможностей»  «Большая перемена»  девять школьников из Кабардино-Балкарской Республики вышли в финал, который проходил в МДЦ «Артек». Из девяти финалистов </w:t>
      </w:r>
      <w:r w:rsidRPr="0098184E">
        <w:rPr>
          <w:rFonts w:ascii="Times New Roman" w:hAnsi="Times New Roman"/>
        </w:rPr>
        <w:lastRenderedPageBreak/>
        <w:t>пятеро стали по</w:t>
      </w:r>
      <w:r w:rsidR="002600CC" w:rsidRPr="0098184E">
        <w:rPr>
          <w:rFonts w:ascii="Times New Roman" w:hAnsi="Times New Roman"/>
        </w:rPr>
        <w:t>бедителями. Четверо  11-</w:t>
      </w:r>
      <w:r w:rsidRPr="0098184E">
        <w:rPr>
          <w:rFonts w:ascii="Times New Roman" w:hAnsi="Times New Roman"/>
        </w:rPr>
        <w:t>классников получили грант  по одному миллиону рублей, десятиклассник получил двести тысяч рублей.</w:t>
      </w:r>
    </w:p>
    <w:p w:rsidR="000842D4" w:rsidRPr="0098184E" w:rsidRDefault="000842D4" w:rsidP="00E838EE">
      <w:pPr>
        <w:pStyle w:val="af5"/>
        <w:rPr>
          <w:rFonts w:ascii="Times New Roman" w:hAnsi="Times New Roman"/>
        </w:rPr>
      </w:pPr>
      <w:r w:rsidRPr="0098184E">
        <w:rPr>
          <w:rFonts w:ascii="Times New Roman" w:hAnsi="Times New Roman"/>
        </w:rPr>
        <w:t>Наряду с этим трое школьников стали призерами конкурса «Большие вызовы».</w:t>
      </w:r>
    </w:p>
    <w:p w:rsidR="000842D4" w:rsidRPr="0098184E" w:rsidRDefault="000842D4" w:rsidP="00E838EE">
      <w:pPr>
        <w:pStyle w:val="af5"/>
        <w:rPr>
          <w:rFonts w:ascii="Times New Roman" w:hAnsi="Times New Roman"/>
        </w:rPr>
      </w:pPr>
      <w:r w:rsidRPr="0098184E">
        <w:rPr>
          <w:rFonts w:ascii="Times New Roman" w:hAnsi="Times New Roman"/>
        </w:rPr>
        <w:t>Обучающаяся Литературной студии «Свеча» Екатерина Цой зачислена в Санкт-Петербургский гуманитарный университет профсоюзов на бюджетной основе по итогам Международного конкурса творческих проектов среди старшеклассников «Идеи Д.С. Лихачева и современность».</w:t>
      </w:r>
    </w:p>
    <w:p w:rsidR="000842D4" w:rsidRPr="0098184E" w:rsidRDefault="000842D4" w:rsidP="00944B30">
      <w:pPr>
        <w:ind w:firstLine="709"/>
        <w:jc w:val="both"/>
        <w:rPr>
          <w:rFonts w:ascii="Times New Roman" w:hAnsi="Times New Roman"/>
          <w:sz w:val="24"/>
          <w:szCs w:val="24"/>
          <w:lang w:val="ru-RU"/>
        </w:rPr>
      </w:pPr>
    </w:p>
    <w:p w:rsidR="000842D4" w:rsidRPr="0098184E" w:rsidRDefault="000842D4" w:rsidP="00E838EE">
      <w:pPr>
        <w:pStyle w:val="2"/>
        <w:rPr>
          <w:rFonts w:ascii="Times New Roman" w:hAnsi="Times New Roman" w:cs="Times New Roman"/>
        </w:rPr>
      </w:pPr>
      <w:bookmarkStart w:id="55" w:name="_Toc64460650"/>
      <w:r w:rsidRPr="0098184E">
        <w:rPr>
          <w:rFonts w:ascii="Times New Roman" w:hAnsi="Times New Roman" w:cs="Times New Roman"/>
        </w:rPr>
        <w:t>Воспитательная работа</w:t>
      </w:r>
      <w:bookmarkEnd w:id="55"/>
    </w:p>
    <w:p w:rsidR="00C05F48" w:rsidRPr="0098184E" w:rsidRDefault="000842D4" w:rsidP="00A25004">
      <w:pPr>
        <w:pStyle w:val="af5"/>
        <w:rPr>
          <w:rFonts w:ascii="Times New Roman" w:hAnsi="Times New Roman"/>
        </w:rPr>
      </w:pPr>
      <w:r w:rsidRPr="0098184E">
        <w:rPr>
          <w:rFonts w:ascii="Times New Roman" w:hAnsi="Times New Roman"/>
        </w:rPr>
        <w:t xml:space="preserve"> В соответствии с поручением Президента Российской Федерации по реализации государственной политики в сфере защиты семьи и детства с сентября 2019</w:t>
      </w:r>
      <w:r w:rsidR="00A25004" w:rsidRPr="0098184E">
        <w:rPr>
          <w:rFonts w:ascii="Times New Roman" w:hAnsi="Times New Roman"/>
        </w:rPr>
        <w:t> </w:t>
      </w:r>
      <w:r w:rsidRPr="0098184E">
        <w:rPr>
          <w:rFonts w:ascii="Times New Roman" w:hAnsi="Times New Roman"/>
        </w:rPr>
        <w:t>г. начата апробация примерной программы воспитания обучающихся, призванной помочь педагогам выявить и реализовать воспитательный потенци</w:t>
      </w:r>
      <w:r w:rsidR="00C05F48" w:rsidRPr="0098184E">
        <w:rPr>
          <w:rFonts w:ascii="Times New Roman" w:hAnsi="Times New Roman"/>
        </w:rPr>
        <w:t>ал образовательного процесса.</w:t>
      </w:r>
    </w:p>
    <w:p w:rsidR="000842D4" w:rsidRPr="0098184E" w:rsidRDefault="000842D4" w:rsidP="00A25004">
      <w:pPr>
        <w:pStyle w:val="af5"/>
        <w:rPr>
          <w:rFonts w:ascii="Times New Roman" w:hAnsi="Times New Roman"/>
        </w:rPr>
      </w:pPr>
      <w:r w:rsidRPr="0098184E">
        <w:rPr>
          <w:rFonts w:ascii="Times New Roman" w:hAnsi="Times New Roman"/>
        </w:rPr>
        <w:t>В число пилотных образовательных организаций Российской Федерации, отрабатывающих данную программу</w:t>
      </w:r>
      <w:r w:rsidR="00C05F48" w:rsidRPr="0098184E">
        <w:rPr>
          <w:rFonts w:ascii="Times New Roman" w:hAnsi="Times New Roman"/>
        </w:rPr>
        <w:t>,</w:t>
      </w:r>
      <w:r w:rsidRPr="0098184E">
        <w:rPr>
          <w:rFonts w:ascii="Times New Roman" w:hAnsi="Times New Roman"/>
        </w:rPr>
        <w:t xml:space="preserve"> вошли три сельские и две городские школы Кабардино-Балкарской Республики.  </w:t>
      </w:r>
    </w:p>
    <w:p w:rsidR="00C05F48" w:rsidRPr="0098184E" w:rsidRDefault="000842D4" w:rsidP="00A25004">
      <w:pPr>
        <w:pStyle w:val="af5"/>
        <w:rPr>
          <w:rFonts w:ascii="Times New Roman" w:hAnsi="Times New Roman"/>
        </w:rPr>
      </w:pPr>
      <w:r w:rsidRPr="0098184E">
        <w:rPr>
          <w:rFonts w:ascii="Times New Roman" w:hAnsi="Times New Roman"/>
        </w:rPr>
        <w:t xml:space="preserve">В целях своевременного внедрения </w:t>
      </w:r>
      <w:r w:rsidR="00C5039E" w:rsidRPr="0098184E">
        <w:rPr>
          <w:rFonts w:ascii="Times New Roman" w:hAnsi="Times New Roman"/>
        </w:rPr>
        <w:t xml:space="preserve"> </w:t>
      </w:r>
      <w:r w:rsidRPr="0098184E">
        <w:rPr>
          <w:rFonts w:ascii="Times New Roman" w:hAnsi="Times New Roman"/>
        </w:rPr>
        <w:t xml:space="preserve"> в образовательные программы образовательных о</w:t>
      </w:r>
      <w:r w:rsidR="00C5039E" w:rsidRPr="0098184E">
        <w:rPr>
          <w:rFonts w:ascii="Times New Roman" w:hAnsi="Times New Roman"/>
        </w:rPr>
        <w:t>рганизаций программы воспитания</w:t>
      </w:r>
      <w:r w:rsidRPr="0098184E">
        <w:rPr>
          <w:rFonts w:ascii="Times New Roman" w:hAnsi="Times New Roman"/>
        </w:rPr>
        <w:t xml:space="preserve"> разработана и утверждена «дорожная карта», в соответствии с которой определены базовые школы опережающего внедрения программы воспитания, муниципальные координаторы, проведен семинар в режиме ВКС по вопросу разработки основных модулей программы.</w:t>
      </w:r>
    </w:p>
    <w:p w:rsidR="000842D4" w:rsidRPr="0098184E" w:rsidRDefault="00C5039E" w:rsidP="00A25004">
      <w:pPr>
        <w:pStyle w:val="af5"/>
        <w:rPr>
          <w:rFonts w:ascii="Times New Roman" w:hAnsi="Times New Roman"/>
        </w:rPr>
      </w:pPr>
      <w:r w:rsidRPr="0098184E">
        <w:rPr>
          <w:rFonts w:ascii="Times New Roman" w:hAnsi="Times New Roman"/>
        </w:rPr>
        <w:t>В</w:t>
      </w:r>
      <w:r w:rsidR="000842D4" w:rsidRPr="0098184E">
        <w:rPr>
          <w:rFonts w:ascii="Times New Roman" w:hAnsi="Times New Roman"/>
        </w:rPr>
        <w:t xml:space="preserve"> 16 общеобразовательных учреждениях программа воспитания уже внедрена и реализуется.</w:t>
      </w:r>
      <w:r w:rsidRPr="0098184E">
        <w:rPr>
          <w:rFonts w:ascii="Times New Roman" w:hAnsi="Times New Roman"/>
        </w:rPr>
        <w:t xml:space="preserve"> </w:t>
      </w:r>
      <w:r w:rsidR="000842D4" w:rsidRPr="0098184E">
        <w:rPr>
          <w:rFonts w:ascii="Times New Roman" w:hAnsi="Times New Roman"/>
        </w:rPr>
        <w:t xml:space="preserve">По поручению Президента Российской Федерации принято решение о дополнительной поддержке педагогов, осуществляющих функции классного руководителя, что значительно повышает их ответственность.   </w:t>
      </w:r>
    </w:p>
    <w:p w:rsidR="000842D4" w:rsidRPr="0098184E" w:rsidRDefault="00C5039E" w:rsidP="00A25004">
      <w:pPr>
        <w:pStyle w:val="af5"/>
        <w:rPr>
          <w:rFonts w:ascii="Times New Roman" w:hAnsi="Times New Roman"/>
        </w:rPr>
      </w:pPr>
      <w:r w:rsidRPr="0098184E">
        <w:rPr>
          <w:rFonts w:ascii="Times New Roman" w:hAnsi="Times New Roman"/>
        </w:rPr>
        <w:t xml:space="preserve"> О</w:t>
      </w:r>
      <w:r w:rsidR="000842D4" w:rsidRPr="0098184E">
        <w:rPr>
          <w:rFonts w:ascii="Times New Roman" w:hAnsi="Times New Roman"/>
        </w:rPr>
        <w:t xml:space="preserve">рганизовано участие 15 классных руководителей в пилотных курсах  «Классный руководитель в системе воспитательной деятельности», которые проводила Академия реализации государственной политики и профессионального развития работников образования Минпросвещения России. </w:t>
      </w:r>
    </w:p>
    <w:p w:rsidR="000842D4" w:rsidRPr="0098184E" w:rsidRDefault="000842D4" w:rsidP="00A25004">
      <w:pPr>
        <w:pStyle w:val="af5"/>
        <w:rPr>
          <w:rFonts w:ascii="Times New Roman" w:hAnsi="Times New Roman"/>
          <w:color w:val="000000" w:themeColor="text1"/>
        </w:rPr>
      </w:pPr>
      <w:r w:rsidRPr="0098184E">
        <w:rPr>
          <w:rFonts w:ascii="Times New Roman" w:hAnsi="Times New Roman"/>
          <w:color w:val="000000" w:themeColor="text1"/>
        </w:rPr>
        <w:t xml:space="preserve">В  марте   </w:t>
      </w:r>
      <w:r w:rsidR="00C5039E" w:rsidRPr="0098184E">
        <w:rPr>
          <w:rFonts w:ascii="Times New Roman" w:hAnsi="Times New Roman"/>
          <w:color w:val="000000" w:themeColor="text1"/>
        </w:rPr>
        <w:t>2020 го</w:t>
      </w:r>
      <w:r w:rsidR="003E7E36" w:rsidRPr="0098184E">
        <w:rPr>
          <w:rFonts w:ascii="Times New Roman" w:hAnsi="Times New Roman"/>
          <w:color w:val="000000" w:themeColor="text1"/>
        </w:rPr>
        <w:t>д</w:t>
      </w:r>
      <w:r w:rsidR="00C5039E" w:rsidRPr="0098184E">
        <w:rPr>
          <w:rFonts w:ascii="Times New Roman" w:hAnsi="Times New Roman"/>
          <w:color w:val="000000" w:themeColor="text1"/>
        </w:rPr>
        <w:t>а</w:t>
      </w:r>
      <w:r w:rsidRPr="0098184E">
        <w:rPr>
          <w:rFonts w:ascii="Times New Roman" w:hAnsi="Times New Roman"/>
          <w:color w:val="000000" w:themeColor="text1"/>
        </w:rPr>
        <w:t xml:space="preserve">    Минпросвещения КБР совместно  с Пятигорской и Черкеской епархией по КБР проведен  Республиканский этап Всероссийского конкура в области педагогики, воспитания и работы с детьми школьного возраста и молодежью до 20 лет на соискание премии «За нравственный подвиг учителя».  </w:t>
      </w:r>
    </w:p>
    <w:p w:rsidR="000842D4" w:rsidRPr="0098184E" w:rsidRDefault="000842D4" w:rsidP="00A25004">
      <w:pPr>
        <w:pStyle w:val="af5"/>
        <w:rPr>
          <w:rFonts w:ascii="Times New Roman" w:hAnsi="Times New Roman"/>
          <w:color w:val="000000" w:themeColor="text1"/>
        </w:rPr>
      </w:pPr>
      <w:r w:rsidRPr="0098184E">
        <w:rPr>
          <w:rFonts w:ascii="Times New Roman" w:hAnsi="Times New Roman"/>
          <w:color w:val="000000" w:themeColor="text1"/>
        </w:rPr>
        <w:t>Межрегиональный этап конку</w:t>
      </w:r>
      <w:r w:rsidR="00C51CF0" w:rsidRPr="0098184E">
        <w:rPr>
          <w:rFonts w:ascii="Times New Roman" w:hAnsi="Times New Roman"/>
          <w:color w:val="000000" w:themeColor="text1"/>
        </w:rPr>
        <w:t>рса  прошел  в сентябре 2020 г., а н</w:t>
      </w:r>
      <w:r w:rsidRPr="0098184E">
        <w:rPr>
          <w:rFonts w:ascii="Times New Roman" w:hAnsi="Times New Roman"/>
          <w:color w:val="000000" w:themeColor="text1"/>
        </w:rPr>
        <w:t>аграж</w:t>
      </w:r>
      <w:r w:rsidR="00C51CF0" w:rsidRPr="0098184E">
        <w:rPr>
          <w:rFonts w:ascii="Times New Roman" w:hAnsi="Times New Roman"/>
          <w:color w:val="000000" w:themeColor="text1"/>
        </w:rPr>
        <w:t>дение его победителей   состояло</w:t>
      </w:r>
      <w:r w:rsidRPr="0098184E">
        <w:rPr>
          <w:rFonts w:ascii="Times New Roman" w:hAnsi="Times New Roman"/>
          <w:color w:val="000000" w:themeColor="text1"/>
        </w:rPr>
        <w:t>сь в   декабре 2020 г.</w:t>
      </w:r>
    </w:p>
    <w:p w:rsidR="000842D4" w:rsidRPr="0098184E" w:rsidRDefault="00C51CF0" w:rsidP="00A25004">
      <w:pPr>
        <w:pStyle w:val="af5"/>
        <w:rPr>
          <w:rFonts w:ascii="Times New Roman" w:hAnsi="Times New Roman"/>
          <w:color w:val="000000" w:themeColor="text1"/>
        </w:rPr>
      </w:pPr>
      <w:r w:rsidRPr="0098184E">
        <w:rPr>
          <w:rFonts w:ascii="Times New Roman" w:hAnsi="Times New Roman"/>
          <w:color w:val="000000" w:themeColor="text1"/>
        </w:rPr>
        <w:t xml:space="preserve"> </w:t>
      </w:r>
      <w:r w:rsidR="000842D4" w:rsidRPr="0098184E">
        <w:rPr>
          <w:rFonts w:ascii="Times New Roman" w:hAnsi="Times New Roman"/>
          <w:color w:val="000000" w:themeColor="text1"/>
        </w:rPr>
        <w:t>По результатам регионал</w:t>
      </w:r>
      <w:r w:rsidRPr="0098184E">
        <w:rPr>
          <w:rFonts w:ascii="Times New Roman" w:hAnsi="Times New Roman"/>
          <w:color w:val="000000" w:themeColor="text1"/>
        </w:rPr>
        <w:t>ьного этапа</w:t>
      </w:r>
      <w:r w:rsidR="000842D4" w:rsidRPr="0098184E">
        <w:rPr>
          <w:rFonts w:ascii="Times New Roman" w:hAnsi="Times New Roman"/>
          <w:color w:val="000000" w:themeColor="text1"/>
        </w:rPr>
        <w:t xml:space="preserve"> </w:t>
      </w:r>
      <w:r w:rsidRPr="0098184E">
        <w:rPr>
          <w:rFonts w:ascii="Times New Roman" w:hAnsi="Times New Roman"/>
          <w:color w:val="000000" w:themeColor="text1"/>
        </w:rPr>
        <w:t>Всероссийского конкурса «Воспитать человека» в федеральном заочном</w:t>
      </w:r>
      <w:r w:rsidR="000842D4" w:rsidRPr="0098184E">
        <w:rPr>
          <w:rFonts w:ascii="Times New Roman" w:hAnsi="Times New Roman"/>
          <w:color w:val="000000" w:themeColor="text1"/>
        </w:rPr>
        <w:t xml:space="preserve"> этап</w:t>
      </w:r>
      <w:r w:rsidRPr="0098184E">
        <w:rPr>
          <w:rFonts w:ascii="Times New Roman" w:hAnsi="Times New Roman"/>
          <w:color w:val="000000" w:themeColor="text1"/>
        </w:rPr>
        <w:t>е приняли участие</w:t>
      </w:r>
      <w:r w:rsidR="000842D4" w:rsidRPr="0098184E">
        <w:rPr>
          <w:rFonts w:ascii="Times New Roman" w:hAnsi="Times New Roman"/>
          <w:color w:val="000000" w:themeColor="text1"/>
        </w:rPr>
        <w:t xml:space="preserve"> шестеро участников</w:t>
      </w:r>
      <w:r w:rsidRPr="0098184E">
        <w:rPr>
          <w:rFonts w:ascii="Times New Roman" w:hAnsi="Times New Roman"/>
          <w:color w:val="000000" w:themeColor="text1"/>
        </w:rPr>
        <w:t xml:space="preserve"> из республики.</w:t>
      </w:r>
      <w:r w:rsidR="000842D4" w:rsidRPr="0098184E">
        <w:rPr>
          <w:rFonts w:ascii="Times New Roman" w:hAnsi="Times New Roman"/>
          <w:color w:val="000000" w:themeColor="text1"/>
        </w:rPr>
        <w:t xml:space="preserve"> </w:t>
      </w:r>
      <w:r w:rsidRPr="0098184E">
        <w:rPr>
          <w:rFonts w:ascii="Times New Roman" w:hAnsi="Times New Roman"/>
          <w:color w:val="000000" w:themeColor="text1"/>
        </w:rPr>
        <w:t xml:space="preserve"> </w:t>
      </w:r>
    </w:p>
    <w:p w:rsidR="000842D4" w:rsidRPr="0098184E" w:rsidRDefault="000842D4" w:rsidP="00A25004">
      <w:pPr>
        <w:pStyle w:val="af5"/>
        <w:rPr>
          <w:rFonts w:ascii="Times New Roman" w:hAnsi="Times New Roman"/>
        </w:rPr>
      </w:pPr>
      <w:r w:rsidRPr="0098184E">
        <w:rPr>
          <w:rFonts w:ascii="Times New Roman" w:hAnsi="Times New Roman"/>
        </w:rPr>
        <w:t xml:space="preserve"> </w:t>
      </w:r>
      <w:r w:rsidR="00C51CF0" w:rsidRPr="0098184E">
        <w:rPr>
          <w:rFonts w:ascii="Times New Roman" w:hAnsi="Times New Roman"/>
        </w:rPr>
        <w:t>С целью</w:t>
      </w:r>
      <w:r w:rsidRPr="0098184E">
        <w:rPr>
          <w:rFonts w:ascii="Times New Roman" w:hAnsi="Times New Roman"/>
        </w:rPr>
        <w:t xml:space="preserve"> внедрения программ по финансовой грамотности в образовательный </w:t>
      </w:r>
      <w:r w:rsidR="00EB2C87" w:rsidRPr="0098184E">
        <w:rPr>
          <w:rFonts w:ascii="Times New Roman" w:hAnsi="Times New Roman"/>
        </w:rPr>
        <w:t>процесс школ</w:t>
      </w:r>
      <w:r w:rsidRPr="0098184E">
        <w:rPr>
          <w:rFonts w:ascii="Times New Roman" w:hAnsi="Times New Roman"/>
        </w:rPr>
        <w:t xml:space="preserve"> в республике сформирована рабочая группа, определены базовые школы, совместно с Нацбанком КБР проведен семинар-совещание «Реализация положений региональной программы КБП «Повышение уровня финансовой грамотности населения в Кабардино-Балкарской Республике на 2020-2023 годы», где был представлен опыт работы в данном направлении МКОУ СОШ </w:t>
      </w:r>
      <w:r w:rsidR="00E84E24" w:rsidRPr="0098184E">
        <w:rPr>
          <w:rFonts w:ascii="Times New Roman" w:hAnsi="Times New Roman"/>
        </w:rPr>
        <w:t>№ </w:t>
      </w:r>
      <w:r w:rsidRPr="0098184E">
        <w:rPr>
          <w:rFonts w:ascii="Times New Roman" w:hAnsi="Times New Roman"/>
        </w:rPr>
        <w:t>5 г. Нальчика. Организовано участие обучающихся в онлайн-</w:t>
      </w:r>
      <w:r w:rsidRPr="0098184E">
        <w:rPr>
          <w:rFonts w:ascii="Times New Roman" w:hAnsi="Times New Roman"/>
        </w:rPr>
        <w:lastRenderedPageBreak/>
        <w:t>просмотрах открытых уроков по финансовой грамотности. Около четырех тысяч педагогических работников приняли участие в онлайн-зачете по финансовой грамотности, организованном Нацбанком России.</w:t>
      </w:r>
    </w:p>
    <w:p w:rsidR="000842D4" w:rsidRPr="0098184E" w:rsidRDefault="000842D4" w:rsidP="00A25004">
      <w:pPr>
        <w:pStyle w:val="af5"/>
        <w:rPr>
          <w:rFonts w:ascii="Times New Roman" w:hAnsi="Times New Roman"/>
        </w:rPr>
      </w:pPr>
      <w:r w:rsidRPr="0098184E">
        <w:rPr>
          <w:rFonts w:ascii="Times New Roman" w:hAnsi="Times New Roman"/>
        </w:rPr>
        <w:t xml:space="preserve">С целью формирования экологической культуры, популяризации экологических </w:t>
      </w:r>
      <w:r w:rsidR="00C51CF0" w:rsidRPr="0098184E">
        <w:rPr>
          <w:rFonts w:ascii="Times New Roman" w:hAnsi="Times New Roman"/>
        </w:rPr>
        <w:t>знаний,</w:t>
      </w:r>
      <w:r w:rsidRPr="0098184E">
        <w:rPr>
          <w:rFonts w:ascii="Times New Roman" w:hAnsi="Times New Roman"/>
        </w:rPr>
        <w:t xml:space="preserve"> повышения уровня экологической грамотности в качестве меры по предупрежден</w:t>
      </w:r>
      <w:r w:rsidR="00C51CF0" w:rsidRPr="0098184E">
        <w:rPr>
          <w:rFonts w:ascii="Times New Roman" w:hAnsi="Times New Roman"/>
        </w:rPr>
        <w:t>ию экологических правонарушений</w:t>
      </w:r>
      <w:r w:rsidRPr="0098184E">
        <w:rPr>
          <w:rFonts w:ascii="Times New Roman" w:hAnsi="Times New Roman"/>
        </w:rPr>
        <w:t xml:space="preserve"> совместно с ГБУ ДО «Эколого-биологический центр» проведена работа по участию </w:t>
      </w:r>
      <w:r w:rsidR="00EB2C87" w:rsidRPr="0098184E">
        <w:rPr>
          <w:rFonts w:ascii="Times New Roman" w:hAnsi="Times New Roman"/>
        </w:rPr>
        <w:t>обучающихся во</w:t>
      </w:r>
      <w:r w:rsidRPr="0098184E">
        <w:rPr>
          <w:rFonts w:ascii="Times New Roman" w:hAnsi="Times New Roman"/>
        </w:rPr>
        <w:t xml:space="preserve"> Всероссийском экологическом диктанте.  </w:t>
      </w:r>
    </w:p>
    <w:p w:rsidR="00682DC2" w:rsidRPr="0098184E" w:rsidRDefault="00C51CF0" w:rsidP="00A25004">
      <w:pPr>
        <w:ind w:right="140" w:firstLine="709"/>
        <w:jc w:val="both"/>
        <w:rPr>
          <w:rFonts w:ascii="Times New Roman" w:hAnsi="Times New Roman"/>
          <w:lang w:val="ru-RU"/>
        </w:rPr>
      </w:pPr>
      <w:r w:rsidRPr="0098184E">
        <w:rPr>
          <w:rFonts w:ascii="Times New Roman" w:hAnsi="Times New Roman"/>
          <w:sz w:val="24"/>
          <w:szCs w:val="24"/>
          <w:lang w:val="ru-RU"/>
        </w:rPr>
        <w:t xml:space="preserve"> </w:t>
      </w:r>
    </w:p>
    <w:p w:rsidR="006C3EA8" w:rsidRPr="0098184E" w:rsidRDefault="006C3EA8" w:rsidP="009933EE">
      <w:pPr>
        <w:pStyle w:val="2"/>
        <w:rPr>
          <w:rFonts w:ascii="Times New Roman" w:hAnsi="Times New Roman" w:cs="Times New Roman"/>
        </w:rPr>
      </w:pPr>
      <w:bookmarkStart w:id="56" w:name="_Toc3882726"/>
      <w:bookmarkStart w:id="57" w:name="_Toc64460651"/>
      <w:r w:rsidRPr="0098184E">
        <w:rPr>
          <w:rFonts w:ascii="Times New Roman" w:hAnsi="Times New Roman" w:cs="Times New Roman"/>
        </w:rPr>
        <w:t>Организация отдыха и оздоровления детей</w:t>
      </w:r>
      <w:bookmarkEnd w:id="56"/>
      <w:bookmarkEnd w:id="57"/>
    </w:p>
    <w:p w:rsidR="000842D4" w:rsidRPr="0098184E" w:rsidRDefault="000842D4" w:rsidP="00A25004">
      <w:pPr>
        <w:pStyle w:val="af5"/>
        <w:rPr>
          <w:rFonts w:ascii="Times New Roman" w:hAnsi="Times New Roman"/>
        </w:rPr>
      </w:pPr>
      <w:r w:rsidRPr="0098184E">
        <w:rPr>
          <w:rFonts w:ascii="Times New Roman" w:hAnsi="Times New Roman"/>
        </w:rPr>
        <w:t>Минпросвещения КБР определено уполномоченным органом по организации лагерей с дневным пребыванием детей на базе образовательных учреждений.</w:t>
      </w:r>
    </w:p>
    <w:p w:rsidR="000842D4" w:rsidRPr="0098184E" w:rsidRDefault="000842D4" w:rsidP="00A25004">
      <w:pPr>
        <w:pStyle w:val="af5"/>
        <w:rPr>
          <w:rFonts w:ascii="Times New Roman" w:hAnsi="Times New Roman"/>
        </w:rPr>
      </w:pPr>
      <w:r w:rsidRPr="0098184E">
        <w:rPr>
          <w:rFonts w:ascii="Times New Roman" w:hAnsi="Times New Roman"/>
        </w:rPr>
        <w:t xml:space="preserve"> В</w:t>
      </w:r>
      <w:r w:rsidR="00C51CF0" w:rsidRPr="0098184E">
        <w:rPr>
          <w:rFonts w:ascii="Times New Roman" w:hAnsi="Times New Roman"/>
        </w:rPr>
        <w:t xml:space="preserve">  2020 году на эти цели выделены средства в размере</w:t>
      </w:r>
      <w:r w:rsidRPr="0098184E">
        <w:rPr>
          <w:rFonts w:ascii="Times New Roman" w:hAnsi="Times New Roman"/>
        </w:rPr>
        <w:t xml:space="preserve"> 4 524,6 тыс. рублей, что позволило  сформировать реестр 2</w:t>
      </w:r>
      <w:r w:rsidR="00C51CF0" w:rsidRPr="0098184E">
        <w:rPr>
          <w:rFonts w:ascii="Times New Roman" w:hAnsi="Times New Roman"/>
        </w:rPr>
        <w:t>2 лагерей с охватом 1468 детей,</w:t>
      </w:r>
      <w:r w:rsidRPr="0098184E">
        <w:rPr>
          <w:rFonts w:ascii="Times New Roman" w:hAnsi="Times New Roman"/>
        </w:rPr>
        <w:t xml:space="preserve"> </w:t>
      </w:r>
      <w:r w:rsidR="00C51CF0" w:rsidRPr="0098184E">
        <w:rPr>
          <w:rFonts w:ascii="Times New Roman" w:hAnsi="Times New Roman"/>
        </w:rPr>
        <w:t>однако в связи с</w:t>
      </w:r>
      <w:r w:rsidRPr="0098184E">
        <w:rPr>
          <w:rFonts w:ascii="Times New Roman" w:hAnsi="Times New Roman"/>
        </w:rPr>
        <w:t xml:space="preserve"> </w:t>
      </w:r>
      <w:r w:rsidR="00C51CF0" w:rsidRPr="0098184E">
        <w:rPr>
          <w:rFonts w:ascii="Times New Roman" w:hAnsi="Times New Roman"/>
        </w:rPr>
        <w:t xml:space="preserve"> </w:t>
      </w:r>
      <w:r w:rsidRPr="0098184E">
        <w:rPr>
          <w:rFonts w:ascii="Times New Roman" w:hAnsi="Times New Roman"/>
        </w:rPr>
        <w:t xml:space="preserve"> распространением коронавирусной инфекции в Кабардино-Балкарской Р</w:t>
      </w:r>
      <w:r w:rsidR="00C51CF0" w:rsidRPr="0098184E">
        <w:rPr>
          <w:rFonts w:ascii="Times New Roman" w:hAnsi="Times New Roman"/>
        </w:rPr>
        <w:t xml:space="preserve">еспублике было принято решение </w:t>
      </w:r>
      <w:r w:rsidRPr="0098184E">
        <w:rPr>
          <w:rFonts w:ascii="Times New Roman" w:hAnsi="Times New Roman"/>
        </w:rPr>
        <w:t xml:space="preserve">отменить проведение </w:t>
      </w:r>
      <w:r w:rsidR="00C51CF0" w:rsidRPr="0098184E">
        <w:rPr>
          <w:rFonts w:ascii="Times New Roman" w:hAnsi="Times New Roman"/>
        </w:rPr>
        <w:t xml:space="preserve"> </w:t>
      </w:r>
      <w:r w:rsidRPr="0098184E">
        <w:rPr>
          <w:rFonts w:ascii="Times New Roman" w:hAnsi="Times New Roman"/>
        </w:rPr>
        <w:t xml:space="preserve"> детской оздоровительной кампании</w:t>
      </w:r>
      <w:r w:rsidR="00C51CF0" w:rsidRPr="0098184E">
        <w:rPr>
          <w:rFonts w:ascii="Times New Roman" w:hAnsi="Times New Roman"/>
        </w:rPr>
        <w:t xml:space="preserve">. </w:t>
      </w:r>
    </w:p>
    <w:p w:rsidR="000842D4" w:rsidRPr="0098184E" w:rsidRDefault="000842D4" w:rsidP="00A25004">
      <w:pPr>
        <w:pStyle w:val="af5"/>
        <w:rPr>
          <w:rFonts w:ascii="Times New Roman" w:hAnsi="Times New Roman"/>
        </w:rPr>
      </w:pPr>
      <w:r w:rsidRPr="0098184E">
        <w:rPr>
          <w:rFonts w:ascii="Times New Roman" w:hAnsi="Times New Roman"/>
        </w:rPr>
        <w:t>В тоже время региональным центром выявления, поддержки и развития талантов детей и молодежи «Антарес» было проведено четыре дистанционные</w:t>
      </w:r>
      <w:r w:rsidR="00C51CF0" w:rsidRPr="0098184E">
        <w:rPr>
          <w:rFonts w:ascii="Times New Roman" w:hAnsi="Times New Roman"/>
        </w:rPr>
        <w:t xml:space="preserve"> </w:t>
      </w:r>
      <w:r w:rsidRPr="0098184E">
        <w:rPr>
          <w:rFonts w:ascii="Times New Roman" w:hAnsi="Times New Roman"/>
        </w:rPr>
        <w:t>профильные смены и одна очная, в работе которых приняли участие около 300</w:t>
      </w:r>
      <w:r w:rsidR="00C51CF0" w:rsidRPr="0098184E">
        <w:rPr>
          <w:rFonts w:ascii="Times New Roman" w:hAnsi="Times New Roman"/>
        </w:rPr>
        <w:t xml:space="preserve"> </w:t>
      </w:r>
      <w:r w:rsidRPr="0098184E">
        <w:rPr>
          <w:rFonts w:ascii="Times New Roman" w:hAnsi="Times New Roman"/>
        </w:rPr>
        <w:t>обучающихся.</w:t>
      </w:r>
    </w:p>
    <w:p w:rsidR="000842D4" w:rsidRPr="0098184E" w:rsidRDefault="000842D4" w:rsidP="00A25004">
      <w:pPr>
        <w:pStyle w:val="af5"/>
        <w:rPr>
          <w:rStyle w:val="s1mrcssattr"/>
          <w:rFonts w:ascii="Times New Roman" w:hAnsi="Times New Roman"/>
        </w:rPr>
      </w:pPr>
      <w:r w:rsidRPr="0098184E">
        <w:rPr>
          <w:rFonts w:ascii="Times New Roman" w:hAnsi="Times New Roman"/>
        </w:rPr>
        <w:t xml:space="preserve"> В ГБОУ «Детская академия творчества «Солнечный город» был реализован проект </w:t>
      </w:r>
      <w:r w:rsidRPr="0098184E">
        <w:rPr>
          <w:rStyle w:val="s1mrcssattr"/>
          <w:rFonts w:ascii="Times New Roman" w:hAnsi="Times New Roman"/>
        </w:rPr>
        <w:t xml:space="preserve">по проведению образовательных интенсивов в период летних каникул «Сберкампус». </w:t>
      </w:r>
      <w:r w:rsidR="00C51CF0" w:rsidRPr="0098184E">
        <w:rPr>
          <w:rFonts w:ascii="Times New Roman" w:hAnsi="Times New Roman"/>
          <w:shd w:val="clear" w:color="auto" w:fill="FFFFFF"/>
        </w:rPr>
        <w:t xml:space="preserve"> С 3 по 18 августа на базе д</w:t>
      </w:r>
      <w:r w:rsidRPr="0098184E">
        <w:rPr>
          <w:rFonts w:ascii="Times New Roman" w:hAnsi="Times New Roman"/>
          <w:shd w:val="clear" w:color="auto" w:fill="FFFFFF"/>
        </w:rPr>
        <w:t xml:space="preserve">етского технопарка «Кванториум» 50 школьников приняли участие в образовательных интенсивах с использованием цифровой платформы персонализированного обучения от Сбера. </w:t>
      </w:r>
      <w:r w:rsidRPr="0098184E">
        <w:rPr>
          <w:rStyle w:val="s1mrcssattr"/>
          <w:rFonts w:ascii="Times New Roman" w:hAnsi="Times New Roman"/>
        </w:rPr>
        <w:t>Став победителем в отборе образовательных организаций  на проведение смены, был получен грант в размере 97500 руб.</w:t>
      </w:r>
    </w:p>
    <w:p w:rsidR="00A25004" w:rsidRPr="0098184E" w:rsidRDefault="00A25004">
      <w:pPr>
        <w:autoSpaceDE/>
        <w:autoSpaceDN/>
        <w:rPr>
          <w:rFonts w:ascii="Times New Roman" w:hAnsi="Times New Roman"/>
          <w:sz w:val="24"/>
          <w:szCs w:val="24"/>
          <w:lang w:val="ru-RU"/>
        </w:rPr>
      </w:pPr>
      <w:r w:rsidRPr="0098184E">
        <w:rPr>
          <w:rFonts w:ascii="Times New Roman" w:hAnsi="Times New Roman"/>
          <w:sz w:val="24"/>
          <w:szCs w:val="24"/>
          <w:lang w:val="ru-RU"/>
        </w:rPr>
        <w:br w:type="page"/>
      </w:r>
    </w:p>
    <w:p w:rsidR="00A00C26" w:rsidRPr="0098184E" w:rsidRDefault="00A00C26" w:rsidP="009933EE">
      <w:pPr>
        <w:pStyle w:val="2"/>
        <w:rPr>
          <w:rFonts w:ascii="Times New Roman" w:hAnsi="Times New Roman" w:cs="Times New Roman"/>
        </w:rPr>
      </w:pPr>
      <w:bookmarkStart w:id="58" w:name="_Toc3882727"/>
      <w:bookmarkStart w:id="59" w:name="_Toc64460652"/>
      <w:r w:rsidRPr="0098184E">
        <w:rPr>
          <w:rFonts w:ascii="Times New Roman" w:hAnsi="Times New Roman" w:cs="Times New Roman"/>
        </w:rPr>
        <w:lastRenderedPageBreak/>
        <w:t>Среднее профессиональное</w:t>
      </w:r>
      <w:r w:rsidR="006D59E3" w:rsidRPr="0098184E">
        <w:rPr>
          <w:rFonts w:ascii="Times New Roman" w:hAnsi="Times New Roman" w:cs="Times New Roman"/>
        </w:rPr>
        <w:t xml:space="preserve"> </w:t>
      </w:r>
      <w:r w:rsidRPr="0098184E">
        <w:rPr>
          <w:rFonts w:ascii="Times New Roman" w:hAnsi="Times New Roman" w:cs="Times New Roman"/>
        </w:rPr>
        <w:t>образование</w:t>
      </w:r>
      <w:bookmarkEnd w:id="58"/>
      <w:bookmarkEnd w:id="59"/>
    </w:p>
    <w:p w:rsidR="000842D4" w:rsidRPr="0098184E" w:rsidRDefault="000842D4" w:rsidP="00A25004">
      <w:pPr>
        <w:pStyle w:val="af5"/>
        <w:rPr>
          <w:rFonts w:ascii="Times New Roman" w:eastAsiaTheme="minorHAnsi" w:hAnsi="Times New Roman"/>
        </w:rPr>
      </w:pPr>
      <w:r w:rsidRPr="0098184E">
        <w:rPr>
          <w:rFonts w:ascii="Times New Roman" w:eastAsiaTheme="minorHAnsi" w:hAnsi="Times New Roman"/>
        </w:rPr>
        <w:t>В Кабардино-Балкарской Республике профессиональное образование реализуется в 6 колледжах, являющихся структурными подразделениями трех федеральных образовательных организаций высшего образования (Северо-Кавказский государственный институт искусств, Кабардино-Балкарский государственный аграрный университет им. В.М.</w:t>
      </w:r>
      <w:r w:rsidR="00A25004" w:rsidRPr="0098184E">
        <w:rPr>
          <w:rFonts w:ascii="Times New Roman" w:eastAsiaTheme="minorHAnsi" w:hAnsi="Times New Roman"/>
        </w:rPr>
        <w:t> </w:t>
      </w:r>
      <w:r w:rsidRPr="0098184E">
        <w:rPr>
          <w:rFonts w:ascii="Times New Roman" w:eastAsiaTheme="minorHAnsi" w:hAnsi="Times New Roman"/>
        </w:rPr>
        <w:t>Кокова, Кабардино-Балкарский государственный университет им. Х.М. Бербекова). В</w:t>
      </w:r>
      <w:r w:rsidR="00A25004" w:rsidRPr="0098184E">
        <w:rPr>
          <w:rFonts w:ascii="Times New Roman" w:eastAsiaTheme="minorHAnsi" w:hAnsi="Times New Roman"/>
        </w:rPr>
        <w:t> </w:t>
      </w:r>
      <w:r w:rsidR="00E61C12" w:rsidRPr="0098184E">
        <w:rPr>
          <w:rFonts w:ascii="Times New Roman" w:eastAsiaTheme="minorHAnsi" w:hAnsi="Times New Roman"/>
        </w:rPr>
        <w:t>них</w:t>
      </w:r>
      <w:r w:rsidRPr="0098184E">
        <w:rPr>
          <w:rFonts w:ascii="Times New Roman" w:eastAsiaTheme="minorHAnsi" w:hAnsi="Times New Roman"/>
        </w:rPr>
        <w:t xml:space="preserve"> обучаются 6500 студентов, выпуск 2020 года </w:t>
      </w:r>
      <w:r w:rsidR="00EB2C87" w:rsidRPr="0098184E">
        <w:rPr>
          <w:rFonts w:ascii="Times New Roman" w:eastAsiaTheme="minorHAnsi" w:hAnsi="Times New Roman"/>
        </w:rPr>
        <w:t>составил 1453</w:t>
      </w:r>
      <w:r w:rsidRPr="0098184E">
        <w:rPr>
          <w:rFonts w:ascii="Times New Roman" w:eastAsiaTheme="minorHAnsi" w:hAnsi="Times New Roman"/>
        </w:rPr>
        <w:t xml:space="preserve"> человека, по результатам приемной кампании 2020 года на обучение по программам профессионального образования зачислены 1911 человек, педагогическую деятельность осуществляют 270 преподавателей.</w:t>
      </w:r>
    </w:p>
    <w:p w:rsidR="000842D4" w:rsidRPr="0098184E" w:rsidRDefault="000842D4" w:rsidP="00A25004">
      <w:pPr>
        <w:pStyle w:val="af5"/>
        <w:rPr>
          <w:rFonts w:ascii="Times New Roman" w:eastAsiaTheme="minorHAnsi" w:hAnsi="Times New Roman"/>
        </w:rPr>
      </w:pPr>
      <w:r w:rsidRPr="0098184E">
        <w:rPr>
          <w:rFonts w:ascii="Times New Roman" w:eastAsiaTheme="minorHAnsi" w:hAnsi="Times New Roman"/>
        </w:rPr>
        <w:t>Программы профессионального образования также реализуются в трёх негосударственных образовательных организациях (частное профессиональное образовательное учреждение «Медицинский колледж «Призвание», автономная некоммерческая профессиональная образовательная организация «Кабардино-Балкарский колледж кооперации, экономики и права» и автономная некоммерческая профессиональная образовательная организация  «Северо-Кавказский академический колледж»</w:t>
      </w:r>
      <w:r w:rsidR="00E61C12" w:rsidRPr="0098184E">
        <w:rPr>
          <w:rFonts w:ascii="Times New Roman" w:eastAsiaTheme="minorHAnsi" w:hAnsi="Times New Roman"/>
        </w:rPr>
        <w:t>)</w:t>
      </w:r>
      <w:r w:rsidRPr="0098184E">
        <w:rPr>
          <w:rFonts w:ascii="Times New Roman" w:eastAsiaTheme="minorHAnsi" w:hAnsi="Times New Roman"/>
        </w:rPr>
        <w:t>, в которых обучаются 1318 студентов</w:t>
      </w:r>
      <w:r w:rsidR="00E61C12" w:rsidRPr="0098184E">
        <w:rPr>
          <w:rFonts w:ascii="Times New Roman" w:eastAsiaTheme="minorHAnsi" w:hAnsi="Times New Roman"/>
        </w:rPr>
        <w:t>. В</w:t>
      </w:r>
      <w:r w:rsidRPr="0098184E">
        <w:rPr>
          <w:rFonts w:ascii="Times New Roman" w:eastAsiaTheme="minorHAnsi" w:hAnsi="Times New Roman"/>
        </w:rPr>
        <w:t>ыпуск 2020 года составил 241 человек, по результатам приемной кампании 2020 года в колледжи были зачислены 506 человек, педагогическую деятельность в организациях осуществляют 79 преподавателей.</w:t>
      </w:r>
    </w:p>
    <w:p w:rsidR="000842D4" w:rsidRPr="0098184E" w:rsidRDefault="00D50EA4" w:rsidP="00A25004">
      <w:pPr>
        <w:pStyle w:val="af5"/>
        <w:rPr>
          <w:rFonts w:ascii="Times New Roman" w:eastAsiaTheme="minorHAnsi" w:hAnsi="Times New Roman"/>
        </w:rPr>
      </w:pPr>
      <w:r w:rsidRPr="0098184E">
        <w:rPr>
          <w:rFonts w:ascii="Times New Roman" w:eastAsiaTheme="minorHAnsi" w:hAnsi="Times New Roman"/>
        </w:rPr>
        <w:t>В 9 колледжах</w:t>
      </w:r>
      <w:r w:rsidR="000842D4" w:rsidRPr="0098184E">
        <w:rPr>
          <w:rFonts w:ascii="Times New Roman" w:eastAsiaTheme="minorHAnsi" w:hAnsi="Times New Roman"/>
        </w:rPr>
        <w:t xml:space="preserve"> обучаются 9212 студентов</w:t>
      </w:r>
      <w:r w:rsidR="00E61C12" w:rsidRPr="0098184E">
        <w:rPr>
          <w:rFonts w:ascii="Times New Roman" w:eastAsiaTheme="minorHAnsi" w:hAnsi="Times New Roman"/>
        </w:rPr>
        <w:t>. В</w:t>
      </w:r>
      <w:r w:rsidR="000842D4" w:rsidRPr="0098184E">
        <w:rPr>
          <w:rFonts w:ascii="Times New Roman" w:eastAsiaTheme="minorHAnsi" w:hAnsi="Times New Roman"/>
        </w:rPr>
        <w:t>ыпуск 2020 года составил 2172 человека, по результатам приемной кампании 2020 года</w:t>
      </w:r>
      <w:r w:rsidRPr="0098184E">
        <w:rPr>
          <w:rFonts w:ascii="Times New Roman" w:eastAsiaTheme="minorHAnsi" w:hAnsi="Times New Roman"/>
        </w:rPr>
        <w:t xml:space="preserve"> </w:t>
      </w:r>
      <w:r w:rsidR="000842D4" w:rsidRPr="0098184E">
        <w:rPr>
          <w:rFonts w:ascii="Times New Roman" w:eastAsiaTheme="minorHAnsi" w:hAnsi="Times New Roman"/>
        </w:rPr>
        <w:t>в колледжи зачислены 3256 человек, педагогическую деятельность в организациях осуществляют 478 преподавателей и мастеров производственного обучения.</w:t>
      </w:r>
      <w:r w:rsidRPr="0098184E">
        <w:rPr>
          <w:rFonts w:ascii="Times New Roman" w:eastAsiaTheme="minorHAnsi" w:hAnsi="Times New Roman"/>
        </w:rPr>
        <w:t xml:space="preserve"> </w:t>
      </w:r>
      <w:r w:rsidR="000842D4" w:rsidRPr="0098184E">
        <w:rPr>
          <w:rFonts w:ascii="Times New Roman" w:eastAsiaTheme="minorHAnsi" w:hAnsi="Times New Roman"/>
        </w:rPr>
        <w:t>Более 1300 студентов подведомственных профессиональ</w:t>
      </w:r>
      <w:r w:rsidRPr="0098184E">
        <w:rPr>
          <w:rFonts w:ascii="Times New Roman" w:eastAsiaTheme="minorHAnsi" w:hAnsi="Times New Roman"/>
        </w:rPr>
        <w:t>ных образовательных организаций</w:t>
      </w:r>
      <w:r w:rsidR="000842D4" w:rsidRPr="0098184E">
        <w:rPr>
          <w:rFonts w:ascii="Times New Roman" w:eastAsiaTheme="minorHAnsi" w:hAnsi="Times New Roman"/>
        </w:rPr>
        <w:t xml:space="preserve"> обучаются с применением элементов практико-ориентированной (дуальной) модели обучения с использованием базы предприятий-партнёров.</w:t>
      </w:r>
    </w:p>
    <w:p w:rsidR="004A43D7" w:rsidRPr="0098184E" w:rsidRDefault="000842D4" w:rsidP="00A25004">
      <w:pPr>
        <w:pStyle w:val="af5"/>
        <w:rPr>
          <w:rFonts w:ascii="Times New Roman" w:eastAsiaTheme="minorHAnsi" w:hAnsi="Times New Roman"/>
          <w:bCs/>
          <w:iCs/>
        </w:rPr>
      </w:pPr>
      <w:r w:rsidRPr="0098184E">
        <w:rPr>
          <w:rFonts w:ascii="Times New Roman" w:eastAsiaTheme="minorHAnsi" w:hAnsi="Times New Roman"/>
          <w:bCs/>
          <w:iCs/>
        </w:rPr>
        <w:t>В рамках празднования 80-летнего юбилея системы профессионально-технического образования 99 работников системы в Кабардино-Балкарской Республике были отмечены наградами различного уровня.</w:t>
      </w:r>
    </w:p>
    <w:p w:rsidR="00AE4571" w:rsidRPr="0098184E" w:rsidRDefault="004F174E" w:rsidP="00A25004">
      <w:pPr>
        <w:pStyle w:val="af5"/>
        <w:rPr>
          <w:rFonts w:ascii="Times New Roman" w:hAnsi="Times New Roman"/>
          <w:color w:val="0D0D0D"/>
        </w:rPr>
      </w:pPr>
      <w:r w:rsidRPr="0098184E">
        <w:rPr>
          <w:rFonts w:ascii="Times New Roman" w:hAnsi="Times New Roman"/>
          <w:color w:val="0D0D0D"/>
        </w:rPr>
        <w:t xml:space="preserve">Колледжи Кабардино-Балкарской Республики, </w:t>
      </w:r>
      <w:r w:rsidR="00AE4571" w:rsidRPr="0098184E">
        <w:rPr>
          <w:rFonts w:ascii="Times New Roman" w:hAnsi="Times New Roman"/>
          <w:color w:val="0D0D0D"/>
        </w:rPr>
        <w:t>ориентирован</w:t>
      </w:r>
      <w:r w:rsidRPr="0098184E">
        <w:rPr>
          <w:rFonts w:ascii="Times New Roman" w:hAnsi="Times New Roman"/>
          <w:color w:val="0D0D0D"/>
        </w:rPr>
        <w:t>ные</w:t>
      </w:r>
      <w:r w:rsidR="00D50EA4" w:rsidRPr="0098184E">
        <w:rPr>
          <w:rFonts w:ascii="Times New Roman" w:hAnsi="Times New Roman"/>
          <w:color w:val="0D0D0D"/>
        </w:rPr>
        <w:t xml:space="preserve"> </w:t>
      </w:r>
      <w:r w:rsidR="00AE4571" w:rsidRPr="0098184E">
        <w:rPr>
          <w:rFonts w:ascii="Times New Roman" w:hAnsi="Times New Roman"/>
          <w:bCs/>
          <w:color w:val="0D0D0D"/>
        </w:rPr>
        <w:t>на обеспечение экономики Кабардино-Балкарской Республики квалифицированными рабочими кадрами</w:t>
      </w:r>
      <w:r w:rsidR="00AE4571" w:rsidRPr="0098184E">
        <w:rPr>
          <w:rFonts w:ascii="Times New Roman" w:hAnsi="Times New Roman"/>
          <w:color w:val="0D0D0D"/>
        </w:rPr>
        <w:t xml:space="preserve">, </w:t>
      </w:r>
      <w:r w:rsidR="00F74495" w:rsidRPr="0098184E">
        <w:rPr>
          <w:rFonts w:ascii="Times New Roman" w:hAnsi="Times New Roman"/>
          <w:color w:val="0D0D0D"/>
        </w:rPr>
        <w:t xml:space="preserve">демонстрируют </w:t>
      </w:r>
      <w:r w:rsidR="00AE4571" w:rsidRPr="0098184E">
        <w:rPr>
          <w:rFonts w:ascii="Times New Roman" w:hAnsi="Times New Roman"/>
          <w:bCs/>
          <w:color w:val="0D0D0D"/>
        </w:rPr>
        <w:t>активно</w:t>
      </w:r>
      <w:r w:rsidR="00F74495" w:rsidRPr="0098184E">
        <w:rPr>
          <w:rFonts w:ascii="Times New Roman" w:hAnsi="Times New Roman"/>
          <w:bCs/>
          <w:color w:val="0D0D0D"/>
        </w:rPr>
        <w:t>сть</w:t>
      </w:r>
      <w:r w:rsidR="00D50EA4" w:rsidRPr="0098184E">
        <w:rPr>
          <w:rFonts w:ascii="Times New Roman" w:hAnsi="Times New Roman"/>
          <w:bCs/>
          <w:color w:val="0D0D0D"/>
        </w:rPr>
        <w:t xml:space="preserve"> </w:t>
      </w:r>
      <w:r w:rsidRPr="0098184E">
        <w:rPr>
          <w:rFonts w:ascii="Times New Roman" w:hAnsi="Times New Roman"/>
          <w:bCs/>
          <w:color w:val="0D0D0D"/>
        </w:rPr>
        <w:t>участи</w:t>
      </w:r>
      <w:r w:rsidR="00F74495" w:rsidRPr="0098184E">
        <w:rPr>
          <w:rFonts w:ascii="Times New Roman" w:hAnsi="Times New Roman"/>
          <w:bCs/>
          <w:color w:val="0D0D0D"/>
        </w:rPr>
        <w:t>я</w:t>
      </w:r>
      <w:r w:rsidR="00D50EA4" w:rsidRPr="0098184E">
        <w:rPr>
          <w:rFonts w:ascii="Times New Roman" w:hAnsi="Times New Roman"/>
          <w:bCs/>
          <w:color w:val="0D0D0D"/>
        </w:rPr>
        <w:t xml:space="preserve"> </w:t>
      </w:r>
      <w:r w:rsidR="00AE4571" w:rsidRPr="0098184E">
        <w:rPr>
          <w:rFonts w:ascii="Times New Roman" w:hAnsi="Times New Roman"/>
          <w:color w:val="0D0D0D"/>
        </w:rPr>
        <w:t xml:space="preserve">в </w:t>
      </w:r>
      <w:r w:rsidRPr="0098184E">
        <w:rPr>
          <w:rFonts w:ascii="Times New Roman" w:hAnsi="Times New Roman"/>
          <w:color w:val="0D0D0D"/>
        </w:rPr>
        <w:t>региональном</w:t>
      </w:r>
      <w:r w:rsidR="00AE4571" w:rsidRPr="0098184E">
        <w:rPr>
          <w:rFonts w:ascii="Times New Roman" w:hAnsi="Times New Roman"/>
          <w:color w:val="0D0D0D"/>
        </w:rPr>
        <w:t xml:space="preserve"> проект</w:t>
      </w:r>
      <w:r w:rsidRPr="0098184E">
        <w:rPr>
          <w:rFonts w:ascii="Times New Roman" w:hAnsi="Times New Roman"/>
          <w:color w:val="0D0D0D"/>
        </w:rPr>
        <w:t>е</w:t>
      </w:r>
      <w:r w:rsidR="00AE4571" w:rsidRPr="0098184E">
        <w:rPr>
          <w:rFonts w:ascii="Times New Roman" w:hAnsi="Times New Roman"/>
          <w:color w:val="0D0D0D"/>
        </w:rPr>
        <w:t xml:space="preserve"> «</w:t>
      </w:r>
      <w:r w:rsidR="00AE4571" w:rsidRPr="0098184E">
        <w:rPr>
          <w:rFonts w:ascii="Times New Roman" w:hAnsi="Times New Roman"/>
          <w:bCs/>
          <w:color w:val="0D0D0D"/>
        </w:rPr>
        <w:t>Молодые профессионалы</w:t>
      </w:r>
      <w:r w:rsidR="00AE4571" w:rsidRPr="0098184E">
        <w:rPr>
          <w:rFonts w:ascii="Times New Roman" w:hAnsi="Times New Roman"/>
          <w:color w:val="0D0D0D"/>
        </w:rPr>
        <w:t>».</w:t>
      </w:r>
    </w:p>
    <w:p w:rsidR="00AE4571" w:rsidRPr="0098184E" w:rsidRDefault="004F174E" w:rsidP="00A25004">
      <w:pPr>
        <w:pStyle w:val="af5"/>
        <w:rPr>
          <w:rFonts w:ascii="Times New Roman" w:hAnsi="Times New Roman"/>
        </w:rPr>
      </w:pPr>
      <w:r w:rsidRPr="0098184E">
        <w:rPr>
          <w:rFonts w:ascii="Times New Roman" w:hAnsi="Times New Roman"/>
        </w:rPr>
        <w:t>В</w:t>
      </w:r>
      <w:r w:rsidR="00AE4571" w:rsidRPr="0098184E">
        <w:rPr>
          <w:rFonts w:ascii="Times New Roman" w:hAnsi="Times New Roman"/>
        </w:rPr>
        <w:t xml:space="preserve"> профессиональн</w:t>
      </w:r>
      <w:r w:rsidR="00D50EA4" w:rsidRPr="0098184E">
        <w:rPr>
          <w:rFonts w:ascii="Times New Roman" w:hAnsi="Times New Roman"/>
        </w:rPr>
        <w:t xml:space="preserve">ых образовательных организациях </w:t>
      </w:r>
      <w:r w:rsidRPr="0098184E">
        <w:rPr>
          <w:rFonts w:ascii="Times New Roman" w:hAnsi="Times New Roman"/>
        </w:rPr>
        <w:t>координацию проведения новых форм государственной аттестации – итоговой и промежуточной аттестации обучающихся с использованием независимой оценки квалификации в виде демонстрационного экзамена осуществляет</w:t>
      </w:r>
      <w:r w:rsidR="00D50EA4" w:rsidRPr="0098184E">
        <w:rPr>
          <w:rFonts w:ascii="Times New Roman" w:hAnsi="Times New Roman"/>
        </w:rPr>
        <w:t xml:space="preserve"> </w:t>
      </w:r>
      <w:r w:rsidR="00AE4571" w:rsidRPr="0098184E">
        <w:rPr>
          <w:rFonts w:ascii="Times New Roman" w:hAnsi="Times New Roman"/>
        </w:rPr>
        <w:t xml:space="preserve">Региональный координационный центр движения </w:t>
      </w:r>
      <w:r w:rsidR="00AE4571" w:rsidRPr="0098184E">
        <w:rPr>
          <w:rFonts w:ascii="Times New Roman" w:hAnsi="Times New Roman"/>
          <w:bCs/>
        </w:rPr>
        <w:t>«</w:t>
      </w:r>
      <w:r w:rsidR="00AE4571" w:rsidRPr="0098184E">
        <w:rPr>
          <w:rFonts w:ascii="Times New Roman" w:hAnsi="Times New Roman"/>
        </w:rPr>
        <w:t>Ворлдскиллс Россия».</w:t>
      </w:r>
    </w:p>
    <w:p w:rsidR="00AE4571" w:rsidRPr="0098184E" w:rsidRDefault="00AE4571" w:rsidP="00A25004">
      <w:pPr>
        <w:pStyle w:val="af5"/>
        <w:rPr>
          <w:rFonts w:ascii="Times New Roman" w:hAnsi="Times New Roman"/>
        </w:rPr>
      </w:pPr>
      <w:r w:rsidRPr="0098184E">
        <w:rPr>
          <w:rFonts w:ascii="Times New Roman" w:hAnsi="Times New Roman"/>
        </w:rPr>
        <w:t xml:space="preserve">Итоговая аттестация в формате демонстрационного экзамена проведена в трёх </w:t>
      </w:r>
      <w:r w:rsidR="00D50EA4" w:rsidRPr="0098184E">
        <w:rPr>
          <w:rFonts w:ascii="Times New Roman" w:hAnsi="Times New Roman"/>
        </w:rPr>
        <w:t xml:space="preserve"> </w:t>
      </w:r>
      <w:r w:rsidRPr="0098184E">
        <w:rPr>
          <w:rFonts w:ascii="Times New Roman" w:hAnsi="Times New Roman"/>
        </w:rPr>
        <w:t xml:space="preserve"> организациях по следующим компетенциям: «Сетевое и системное администрирование», «Сварочные технологии» и «Плотницкое дело».</w:t>
      </w:r>
    </w:p>
    <w:p w:rsidR="00AE4571" w:rsidRPr="0098184E" w:rsidRDefault="00F74495" w:rsidP="00A25004">
      <w:pPr>
        <w:pStyle w:val="af5"/>
        <w:rPr>
          <w:rFonts w:ascii="Times New Roman" w:hAnsi="Times New Roman"/>
          <w:bCs/>
        </w:rPr>
      </w:pPr>
      <w:r w:rsidRPr="0098184E">
        <w:rPr>
          <w:rFonts w:ascii="Times New Roman" w:hAnsi="Times New Roman"/>
          <w:bCs/>
        </w:rPr>
        <w:t>П</w:t>
      </w:r>
      <w:r w:rsidR="00AE4571" w:rsidRPr="0098184E">
        <w:rPr>
          <w:rFonts w:ascii="Times New Roman" w:hAnsi="Times New Roman"/>
          <w:bCs/>
        </w:rPr>
        <w:t xml:space="preserve">рофессиональные образовательные организации (ГБПОУ «Кабардино-Балкарский автомобильно-дорожный колледж», ГБПОУ «Кабардино-Балкарский гуманитарно-технический колледж» и ГБПОУ «Нальчикский колледж легкой промышленности») прошли предквалификационный отбор Союза «Молодые профессионалы (Ворлдскиллс Россия)» на реализацию специальной программы профессионального обучения и дополнительного профессионального образования граждан предпенсионного возраста по международным </w:t>
      </w:r>
      <w:r w:rsidR="00AE4571" w:rsidRPr="0098184E">
        <w:rPr>
          <w:rFonts w:ascii="Times New Roman" w:hAnsi="Times New Roman"/>
          <w:bCs/>
        </w:rPr>
        <w:lastRenderedPageBreak/>
        <w:t>стандартам Ворлдскиллс. Программа реализуется в рамках федерального проекта «Старшее поколение» национального проекта «Демография» за счет средств федерального бюджета, благодаря чему 5 человек прошли обучение по компетенции «Сетевое и системное администрирование», 14 человек – по компетенции «Парикмахерское искусство», 13 человек – по компетенции «Технология моды», 17 человек – по компетенции «Техническое обслуживание легковых автомобилей».</w:t>
      </w:r>
    </w:p>
    <w:p w:rsidR="00AE4571" w:rsidRPr="0098184E" w:rsidRDefault="00F74495" w:rsidP="00A25004">
      <w:pPr>
        <w:pStyle w:val="af5"/>
        <w:rPr>
          <w:rFonts w:ascii="Times New Roman" w:hAnsi="Times New Roman"/>
          <w:bCs/>
        </w:rPr>
      </w:pPr>
      <w:r w:rsidRPr="0098184E">
        <w:rPr>
          <w:rFonts w:ascii="Times New Roman" w:hAnsi="Times New Roman"/>
          <w:bCs/>
        </w:rPr>
        <w:t>В 2020 году</w:t>
      </w:r>
      <w:r w:rsidR="00AE4571" w:rsidRPr="0098184E">
        <w:rPr>
          <w:rFonts w:ascii="Times New Roman" w:hAnsi="Times New Roman"/>
          <w:bCs/>
        </w:rPr>
        <w:t xml:space="preserve"> утвер</w:t>
      </w:r>
      <w:r w:rsidR="00D50EA4" w:rsidRPr="0098184E">
        <w:rPr>
          <w:rFonts w:ascii="Times New Roman" w:hAnsi="Times New Roman"/>
          <w:bCs/>
        </w:rPr>
        <w:t>жден план мероприятий («дорожная карта</w:t>
      </w:r>
      <w:r w:rsidR="00AE4571" w:rsidRPr="0098184E">
        <w:rPr>
          <w:rFonts w:ascii="Times New Roman" w:hAnsi="Times New Roman"/>
          <w:bCs/>
        </w:rPr>
        <w:t>») по внедрению Регионального стандарта кадрового обеспечения промышленного (экономического) роста в Кабардино-Балкарской Республике, определена рабочая группа и координатор внедрения.</w:t>
      </w:r>
    </w:p>
    <w:p w:rsidR="00AE4571" w:rsidRPr="0098184E" w:rsidRDefault="00AE4571" w:rsidP="00A25004">
      <w:pPr>
        <w:pStyle w:val="af5"/>
        <w:rPr>
          <w:rFonts w:ascii="Times New Roman" w:hAnsi="Times New Roman"/>
        </w:rPr>
      </w:pPr>
      <w:r w:rsidRPr="0098184E">
        <w:rPr>
          <w:rFonts w:ascii="Times New Roman" w:hAnsi="Times New Roman"/>
        </w:rPr>
        <w:t>Кабардино-Балкарский гуманитарно-технический колледж определен региональным оператором по реализации программ профессионального обучения и дополнительного профессионального образования для лиц, пострадавших от распространения новой коронавирусной инфекции, с привлечением инфраструктуры Союза «Молодые профессионалы (Ворлдскиллс Россия)». В 7 профессиональных образовательных учреждениях реализовано 15 образовательных программ для 1000 человек.</w:t>
      </w:r>
    </w:p>
    <w:p w:rsidR="002B586F" w:rsidRPr="0098184E" w:rsidRDefault="00AE4571" w:rsidP="00A25004">
      <w:pPr>
        <w:pStyle w:val="af5"/>
        <w:rPr>
          <w:rFonts w:ascii="Times New Roman" w:hAnsi="Times New Roman"/>
          <w:bCs/>
          <w:color w:val="0D0D0D"/>
        </w:rPr>
      </w:pPr>
      <w:r w:rsidRPr="0098184E">
        <w:rPr>
          <w:rFonts w:ascii="Times New Roman" w:hAnsi="Times New Roman"/>
          <w:bCs/>
          <w:color w:val="0D0D0D"/>
        </w:rPr>
        <w:t xml:space="preserve">5 мастерских </w:t>
      </w:r>
      <w:r w:rsidR="00F74495" w:rsidRPr="0098184E">
        <w:rPr>
          <w:rFonts w:ascii="Times New Roman" w:hAnsi="Times New Roman"/>
          <w:bCs/>
          <w:color w:val="0D0D0D"/>
        </w:rPr>
        <w:t>Кабардино-Балкарского агропромышленного колледжа</w:t>
      </w:r>
      <w:r w:rsidR="00A25004" w:rsidRPr="0098184E">
        <w:rPr>
          <w:rFonts w:ascii="Times New Roman" w:hAnsi="Times New Roman"/>
          <w:bCs/>
          <w:color w:val="0D0D0D"/>
        </w:rPr>
        <w:t xml:space="preserve"> им. Б.Г. </w:t>
      </w:r>
      <w:r w:rsidR="00F74495" w:rsidRPr="0098184E">
        <w:rPr>
          <w:rFonts w:ascii="Times New Roman" w:hAnsi="Times New Roman"/>
          <w:bCs/>
          <w:color w:val="0D0D0D"/>
        </w:rPr>
        <w:t>Хамдохова</w:t>
      </w:r>
      <w:r w:rsidR="00A25004" w:rsidRPr="0098184E">
        <w:rPr>
          <w:rFonts w:ascii="Times New Roman" w:hAnsi="Times New Roman"/>
          <w:bCs/>
          <w:color w:val="0D0D0D"/>
        </w:rPr>
        <w:t xml:space="preserve"> </w:t>
      </w:r>
      <w:r w:rsidR="002B586F" w:rsidRPr="0098184E">
        <w:rPr>
          <w:rFonts w:ascii="Times New Roman" w:hAnsi="Times New Roman"/>
          <w:bCs/>
          <w:color w:val="0D0D0D"/>
        </w:rPr>
        <w:t>по</w:t>
      </w:r>
      <w:r w:rsidR="00F74495" w:rsidRPr="0098184E">
        <w:rPr>
          <w:rFonts w:ascii="Times New Roman" w:hAnsi="Times New Roman"/>
          <w:bCs/>
          <w:color w:val="0D0D0D"/>
        </w:rPr>
        <w:t xml:space="preserve"> лот</w:t>
      </w:r>
      <w:r w:rsidR="002B586F" w:rsidRPr="0098184E">
        <w:rPr>
          <w:rFonts w:ascii="Times New Roman" w:hAnsi="Times New Roman"/>
          <w:bCs/>
          <w:color w:val="0D0D0D"/>
        </w:rPr>
        <w:t>у</w:t>
      </w:r>
      <w:r w:rsidR="00F74495" w:rsidRPr="0098184E">
        <w:rPr>
          <w:rFonts w:ascii="Times New Roman" w:hAnsi="Times New Roman"/>
          <w:bCs/>
          <w:color w:val="0D0D0D"/>
        </w:rPr>
        <w:t xml:space="preserve"> «Обслуживание транспорта и логистика»</w:t>
      </w:r>
      <w:r w:rsidR="002B586F" w:rsidRPr="0098184E">
        <w:rPr>
          <w:rFonts w:ascii="Times New Roman" w:hAnsi="Times New Roman"/>
          <w:bCs/>
          <w:color w:val="0D0D0D"/>
        </w:rPr>
        <w:t xml:space="preserve"> и4 мастерские Кабардино-Балкарского гуманитарно-технического колледжа по лоту</w:t>
      </w:r>
      <w:r w:rsidR="002B586F" w:rsidRPr="0098184E">
        <w:rPr>
          <w:rFonts w:ascii="Times New Roman" w:hAnsi="Times New Roman"/>
          <w:color w:val="0D0D0D"/>
        </w:rPr>
        <w:t xml:space="preserve"> «Социальная сфера»</w:t>
      </w:r>
      <w:r w:rsidR="00A25004" w:rsidRPr="0098184E">
        <w:rPr>
          <w:rFonts w:ascii="Times New Roman" w:hAnsi="Times New Roman"/>
          <w:color w:val="0D0D0D"/>
        </w:rPr>
        <w:t xml:space="preserve"> </w:t>
      </w:r>
      <w:r w:rsidRPr="0098184E">
        <w:rPr>
          <w:rFonts w:ascii="Times New Roman" w:hAnsi="Times New Roman"/>
          <w:bCs/>
          <w:color w:val="0D0D0D"/>
        </w:rPr>
        <w:t>оснащены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w:t>
      </w:r>
      <w:r w:rsidR="002B586F" w:rsidRPr="0098184E">
        <w:rPr>
          <w:rFonts w:ascii="Times New Roman" w:hAnsi="Times New Roman"/>
          <w:bCs/>
          <w:color w:val="0D0D0D"/>
        </w:rPr>
        <w:t>.</w:t>
      </w:r>
    </w:p>
    <w:p w:rsidR="00AE4571" w:rsidRPr="0098184E" w:rsidRDefault="002B586F" w:rsidP="00A25004">
      <w:pPr>
        <w:pStyle w:val="af5"/>
        <w:rPr>
          <w:rFonts w:ascii="Times New Roman" w:hAnsi="Times New Roman"/>
          <w:bCs/>
          <w:color w:val="0D0D0D"/>
        </w:rPr>
      </w:pPr>
      <w:r w:rsidRPr="0098184E">
        <w:rPr>
          <w:rFonts w:ascii="Times New Roman" w:hAnsi="Times New Roman"/>
          <w:bCs/>
          <w:color w:val="0D0D0D"/>
        </w:rPr>
        <w:t xml:space="preserve">В колледжах </w:t>
      </w:r>
      <w:r w:rsidR="00AE4571" w:rsidRPr="0098184E">
        <w:rPr>
          <w:rFonts w:ascii="Times New Roman" w:hAnsi="Times New Roman"/>
          <w:bCs/>
          <w:color w:val="0D0D0D"/>
        </w:rPr>
        <w:t>создан</w:t>
      </w:r>
      <w:r w:rsidRPr="0098184E">
        <w:rPr>
          <w:rFonts w:ascii="Times New Roman" w:hAnsi="Times New Roman"/>
          <w:bCs/>
          <w:color w:val="0D0D0D"/>
        </w:rPr>
        <w:t>а</w:t>
      </w:r>
      <w:r w:rsidR="00AE4571" w:rsidRPr="0098184E">
        <w:rPr>
          <w:rFonts w:ascii="Times New Roman" w:hAnsi="Times New Roman"/>
          <w:bCs/>
          <w:color w:val="0D0D0D"/>
        </w:rPr>
        <w:t xml:space="preserve"> современн</w:t>
      </w:r>
      <w:r w:rsidRPr="0098184E">
        <w:rPr>
          <w:rFonts w:ascii="Times New Roman" w:hAnsi="Times New Roman"/>
          <w:bCs/>
          <w:color w:val="0D0D0D"/>
        </w:rPr>
        <w:t>ая</w:t>
      </w:r>
      <w:r w:rsidR="00AE4571" w:rsidRPr="0098184E">
        <w:rPr>
          <w:rFonts w:ascii="Times New Roman" w:hAnsi="Times New Roman"/>
          <w:bCs/>
          <w:color w:val="0D0D0D"/>
        </w:rPr>
        <w:t xml:space="preserve"> информационн</w:t>
      </w:r>
      <w:r w:rsidRPr="0098184E">
        <w:rPr>
          <w:rFonts w:ascii="Times New Roman" w:hAnsi="Times New Roman"/>
          <w:bCs/>
          <w:color w:val="0D0D0D"/>
        </w:rPr>
        <w:t>ая</w:t>
      </w:r>
      <w:r w:rsidR="00AE4571" w:rsidRPr="0098184E">
        <w:rPr>
          <w:rFonts w:ascii="Times New Roman" w:hAnsi="Times New Roman"/>
          <w:bCs/>
          <w:color w:val="0D0D0D"/>
        </w:rPr>
        <w:t xml:space="preserve"> образовательн</w:t>
      </w:r>
      <w:r w:rsidRPr="0098184E">
        <w:rPr>
          <w:rFonts w:ascii="Times New Roman" w:hAnsi="Times New Roman"/>
          <w:bCs/>
          <w:color w:val="0D0D0D"/>
        </w:rPr>
        <w:t>ая</w:t>
      </w:r>
      <w:r w:rsidR="00AE4571" w:rsidRPr="0098184E">
        <w:rPr>
          <w:rFonts w:ascii="Times New Roman" w:hAnsi="Times New Roman"/>
          <w:bCs/>
          <w:color w:val="0D0D0D"/>
        </w:rPr>
        <w:t xml:space="preserve"> сред</w:t>
      </w:r>
      <w:r w:rsidRPr="0098184E">
        <w:rPr>
          <w:rFonts w:ascii="Times New Roman" w:hAnsi="Times New Roman"/>
          <w:bCs/>
          <w:color w:val="0D0D0D"/>
        </w:rPr>
        <w:t>а</w:t>
      </w:r>
      <w:r w:rsidR="00AE4571" w:rsidRPr="0098184E">
        <w:rPr>
          <w:rFonts w:ascii="Times New Roman" w:hAnsi="Times New Roman"/>
          <w:bCs/>
          <w:color w:val="0D0D0D"/>
        </w:rPr>
        <w:t xml:space="preserve"> для решения актуальных задач обеспечения современного качества подготовки специалистов, внедрения современных практико-ориентированных технологий при реализации основных профессиональных образовательных программ, обеспечивающих формирование новых компетенций, в том числе по программам из перечня ТОП-50, внедрения техники оценки качества подготовки выпускников в соответствии со стандартами Ворлдскиллс и технологии проведения государственной итоговой аттестации в форме демонстрационного экзамена.</w:t>
      </w:r>
    </w:p>
    <w:p w:rsidR="000842D4" w:rsidRPr="0098184E" w:rsidRDefault="000842D4" w:rsidP="000842D4">
      <w:pPr>
        <w:widowControl/>
        <w:autoSpaceDE/>
        <w:autoSpaceDN/>
        <w:spacing w:line="276" w:lineRule="auto"/>
        <w:ind w:firstLine="567"/>
        <w:contextualSpacing/>
        <w:jc w:val="both"/>
        <w:rPr>
          <w:rFonts w:ascii="Times New Roman" w:hAnsi="Times New Roman"/>
          <w:b/>
          <w:color w:val="0D0D0D"/>
          <w:sz w:val="24"/>
          <w:szCs w:val="24"/>
          <w:lang w:val="ru-RU"/>
        </w:rPr>
      </w:pPr>
    </w:p>
    <w:p w:rsidR="004A43D7" w:rsidRPr="0098184E" w:rsidRDefault="004A43D7" w:rsidP="00A25004">
      <w:pPr>
        <w:pStyle w:val="2"/>
        <w:rPr>
          <w:rFonts w:ascii="Times New Roman" w:hAnsi="Times New Roman" w:cs="Times New Roman"/>
        </w:rPr>
      </w:pPr>
      <w:bookmarkStart w:id="60" w:name="_Toc3882728"/>
      <w:bookmarkStart w:id="61" w:name="_Toc64460653"/>
      <w:r w:rsidRPr="0098184E">
        <w:rPr>
          <w:rFonts w:ascii="Times New Roman" w:hAnsi="Times New Roman" w:cs="Times New Roman"/>
        </w:rPr>
        <w:t>Движение WorldSkillsRussia в Кабардино-Балкарской Республике</w:t>
      </w:r>
      <w:bookmarkEnd w:id="60"/>
      <w:bookmarkEnd w:id="61"/>
    </w:p>
    <w:p w:rsidR="00AE4571" w:rsidRPr="0098184E" w:rsidRDefault="00AE4571" w:rsidP="00A25004">
      <w:pPr>
        <w:pStyle w:val="af5"/>
        <w:rPr>
          <w:rFonts w:ascii="Times New Roman" w:hAnsi="Times New Roman"/>
        </w:rPr>
      </w:pPr>
      <w:r w:rsidRPr="0098184E">
        <w:rPr>
          <w:rFonts w:ascii="Times New Roman" w:hAnsi="Times New Roman"/>
        </w:rPr>
        <w:t xml:space="preserve">Важным показателем эффективности изменений в профессиональном образовании являются результаты конкурсов по рабочим профессиям. </w:t>
      </w:r>
      <w:r w:rsidR="00D50EA4" w:rsidRPr="0098184E">
        <w:rPr>
          <w:rFonts w:ascii="Times New Roman" w:hAnsi="Times New Roman"/>
        </w:rPr>
        <w:t xml:space="preserve"> </w:t>
      </w:r>
    </w:p>
    <w:p w:rsidR="00AE4571" w:rsidRPr="0098184E" w:rsidRDefault="00AE4571" w:rsidP="00A25004">
      <w:pPr>
        <w:pStyle w:val="af5"/>
        <w:rPr>
          <w:rFonts w:ascii="Times New Roman" w:hAnsi="Times New Roman"/>
        </w:rPr>
      </w:pPr>
      <w:r w:rsidRPr="0098184E">
        <w:rPr>
          <w:rFonts w:ascii="Times New Roman" w:hAnsi="Times New Roman"/>
        </w:rPr>
        <w:t>IV региональн</w:t>
      </w:r>
      <w:r w:rsidR="002B586F" w:rsidRPr="0098184E">
        <w:rPr>
          <w:rFonts w:ascii="Times New Roman" w:hAnsi="Times New Roman"/>
        </w:rPr>
        <w:t>ый</w:t>
      </w:r>
      <w:r w:rsidRPr="0098184E">
        <w:rPr>
          <w:rFonts w:ascii="Times New Roman" w:hAnsi="Times New Roman"/>
        </w:rPr>
        <w:t xml:space="preserve"> чемпионат «Молодые профессионалы» (WorldSkillsRussia) </w:t>
      </w:r>
      <w:r w:rsidR="002B586F" w:rsidRPr="0098184E">
        <w:rPr>
          <w:rFonts w:ascii="Times New Roman" w:hAnsi="Times New Roman"/>
        </w:rPr>
        <w:t>в Кабардино-Балкарской Республике проведен с 24 по 28 февраля 2020</w:t>
      </w:r>
      <w:r w:rsidR="00A25004" w:rsidRPr="0098184E">
        <w:rPr>
          <w:rFonts w:ascii="Times New Roman" w:hAnsi="Times New Roman"/>
        </w:rPr>
        <w:t> </w:t>
      </w:r>
      <w:r w:rsidR="002B586F" w:rsidRPr="0098184E">
        <w:rPr>
          <w:rFonts w:ascii="Times New Roman" w:hAnsi="Times New Roman"/>
        </w:rPr>
        <w:t>г.</w:t>
      </w:r>
    </w:p>
    <w:p w:rsidR="00AE4571" w:rsidRPr="0098184E" w:rsidRDefault="00AE4571" w:rsidP="00A25004">
      <w:pPr>
        <w:pStyle w:val="af5"/>
        <w:rPr>
          <w:rFonts w:ascii="Times New Roman" w:hAnsi="Times New Roman"/>
        </w:rPr>
      </w:pPr>
      <w:r w:rsidRPr="0098184E">
        <w:rPr>
          <w:rFonts w:ascii="Times New Roman" w:hAnsi="Times New Roman"/>
        </w:rPr>
        <w:t>124 конкурсанта продемонстрировали своё мастерство по 22 наиболее востребованным и актуальным компетенциям (профессиям) для нашего региона в трех возрастных категориях на семи площадках на базе профессиональных образовательных организаций КБР</w:t>
      </w:r>
      <w:r w:rsidR="00D50EA4" w:rsidRPr="0098184E">
        <w:rPr>
          <w:rFonts w:ascii="Times New Roman" w:hAnsi="Times New Roman"/>
        </w:rPr>
        <w:t>.</w:t>
      </w:r>
    </w:p>
    <w:p w:rsidR="00AE4571" w:rsidRPr="0098184E" w:rsidRDefault="00AE4571" w:rsidP="00A25004">
      <w:pPr>
        <w:pStyle w:val="af5"/>
        <w:rPr>
          <w:rFonts w:ascii="Times New Roman" w:hAnsi="Times New Roman"/>
        </w:rPr>
      </w:pPr>
      <w:r w:rsidRPr="0098184E">
        <w:rPr>
          <w:rFonts w:ascii="Times New Roman" w:hAnsi="Times New Roman"/>
        </w:rPr>
        <w:t xml:space="preserve">В программу чемпионата в 2020 году </w:t>
      </w:r>
      <w:r w:rsidR="00D50EA4" w:rsidRPr="0098184E">
        <w:rPr>
          <w:rFonts w:ascii="Times New Roman" w:hAnsi="Times New Roman"/>
        </w:rPr>
        <w:t xml:space="preserve">были </w:t>
      </w:r>
      <w:r w:rsidRPr="0098184E">
        <w:rPr>
          <w:rFonts w:ascii="Times New Roman" w:hAnsi="Times New Roman"/>
        </w:rPr>
        <w:t>включены 4 новые компетенции: «Ортопедическая стоматология», «Кирпичная кладка» («Кабардино-Балкарский колледж «Строитель»), демонстрационная компетенция «Промышленное садоводство» («Кабардино-Балкарский агропромышленный колледж им. Б.Г. Хамдохова»), «Дошкольное воспитание» – юниоры (Педагогический колледж КБГУ</w:t>
      </w:r>
      <w:r w:rsidR="00A25004" w:rsidRPr="0098184E">
        <w:rPr>
          <w:rFonts w:ascii="Times New Roman" w:hAnsi="Times New Roman"/>
        </w:rPr>
        <w:t xml:space="preserve"> </w:t>
      </w:r>
      <w:r w:rsidRPr="0098184E">
        <w:rPr>
          <w:rFonts w:ascii="Times New Roman" w:hAnsi="Times New Roman"/>
        </w:rPr>
        <w:t>им. Х.М. Бербекова).</w:t>
      </w:r>
    </w:p>
    <w:p w:rsidR="00AE4571" w:rsidRPr="0098184E" w:rsidRDefault="00AE4571" w:rsidP="00A25004">
      <w:pPr>
        <w:pStyle w:val="af5"/>
        <w:rPr>
          <w:rFonts w:ascii="Times New Roman" w:hAnsi="Times New Roman"/>
        </w:rPr>
      </w:pPr>
      <w:r w:rsidRPr="0098184E">
        <w:rPr>
          <w:rFonts w:ascii="Times New Roman" w:hAnsi="Times New Roman"/>
        </w:rPr>
        <w:lastRenderedPageBreak/>
        <w:t>В чемпионате «Молодые профессионалы» (WorldSkillsRussia) Кабардино-Балкарской Республики в 2020 году приняли участие 206 экспертов, 276 волонтеров, в том числе 12 серебряных</w:t>
      </w:r>
      <w:r w:rsidR="00D50EA4" w:rsidRPr="0098184E">
        <w:rPr>
          <w:rFonts w:ascii="Times New Roman" w:hAnsi="Times New Roman"/>
        </w:rPr>
        <w:t>,</w:t>
      </w:r>
      <w:r w:rsidRPr="0098184E">
        <w:rPr>
          <w:rFonts w:ascii="Times New Roman" w:hAnsi="Times New Roman"/>
        </w:rPr>
        <w:t xml:space="preserve"> и 5 волонтеров-медиков.</w:t>
      </w:r>
    </w:p>
    <w:p w:rsidR="00AE4571" w:rsidRPr="0098184E" w:rsidRDefault="00AE4571" w:rsidP="00A25004">
      <w:pPr>
        <w:pStyle w:val="af5"/>
        <w:rPr>
          <w:rFonts w:ascii="Times New Roman" w:hAnsi="Times New Roman"/>
        </w:rPr>
      </w:pPr>
      <w:r w:rsidRPr="0098184E">
        <w:rPr>
          <w:rFonts w:ascii="Times New Roman" w:hAnsi="Times New Roman"/>
        </w:rPr>
        <w:t>Во время Чемпионата проходила деловая программа с активным участием министерств, представителей предприятий, фирм и компаний, заинтересованных в подготовке высококвалифицированных рабочих кадров для различных сфер экономики республики. Всего было проведено 2 семинара, 1 пресс-конференция, 1 экспертная панель.</w:t>
      </w:r>
    </w:p>
    <w:p w:rsidR="00AE4571" w:rsidRPr="0098184E" w:rsidRDefault="00AE4571" w:rsidP="00A25004">
      <w:pPr>
        <w:pStyle w:val="af5"/>
        <w:rPr>
          <w:rFonts w:ascii="Times New Roman" w:hAnsi="Times New Roman"/>
        </w:rPr>
      </w:pPr>
      <w:r w:rsidRPr="0098184E">
        <w:rPr>
          <w:rFonts w:ascii="Times New Roman" w:hAnsi="Times New Roman"/>
        </w:rPr>
        <w:t>На всех площадках чемпионата организованы мастер-классы для обучающихся общеобразовательных организаций республики, по результатам</w:t>
      </w:r>
      <w:r w:rsidR="00D50EA4" w:rsidRPr="0098184E">
        <w:rPr>
          <w:rFonts w:ascii="Times New Roman" w:hAnsi="Times New Roman"/>
        </w:rPr>
        <w:t xml:space="preserve"> которых выдавались сертификаты, </w:t>
      </w:r>
      <w:r w:rsidRPr="0098184E">
        <w:rPr>
          <w:rFonts w:ascii="Times New Roman" w:hAnsi="Times New Roman"/>
        </w:rPr>
        <w:t>проводилось профориентационное тестирование. Всего в профориентационных мероприятиях приняли участие более 1500 человек.</w:t>
      </w:r>
    </w:p>
    <w:p w:rsidR="004A43D7" w:rsidRPr="0098184E" w:rsidRDefault="00AE4571" w:rsidP="00A25004">
      <w:pPr>
        <w:pStyle w:val="af5"/>
        <w:rPr>
          <w:rFonts w:ascii="Times New Roman" w:hAnsi="Times New Roman"/>
          <w:bCs/>
        </w:rPr>
      </w:pPr>
      <w:r w:rsidRPr="0098184E">
        <w:rPr>
          <w:rFonts w:ascii="Times New Roman" w:hAnsi="Times New Roman"/>
          <w:bCs/>
        </w:rPr>
        <w:t>По результатам Финала VIII Национального чемпионата «Молодые профессионалы» (WorldSkillsRussia), состоявшегося в 2020 году, Гелоев Ислам Артурович, выступающий в компетенции «Медицинский и социальный уход», и Льянова</w:t>
      </w:r>
      <w:r w:rsidR="00D50EA4" w:rsidRPr="0098184E">
        <w:rPr>
          <w:rFonts w:ascii="Times New Roman" w:hAnsi="Times New Roman"/>
          <w:bCs/>
        </w:rPr>
        <w:t xml:space="preserve"> </w:t>
      </w:r>
      <w:r w:rsidRPr="0098184E">
        <w:rPr>
          <w:rFonts w:ascii="Times New Roman" w:hAnsi="Times New Roman"/>
          <w:bCs/>
        </w:rPr>
        <w:t>Хава Магометовна, выступающая в компетенции «Преподавание в младших классах» (Юниоры), стали обладателями «Медальона за профессионализм».</w:t>
      </w:r>
    </w:p>
    <w:p w:rsidR="00AE4571" w:rsidRPr="0098184E" w:rsidRDefault="00AE4571" w:rsidP="00AE4571">
      <w:pPr>
        <w:widowControl/>
        <w:tabs>
          <w:tab w:val="left" w:pos="0"/>
        </w:tabs>
        <w:autoSpaceDE/>
        <w:autoSpaceDN/>
        <w:spacing w:line="276" w:lineRule="auto"/>
        <w:ind w:firstLine="567"/>
        <w:contextualSpacing/>
        <w:jc w:val="both"/>
        <w:rPr>
          <w:rFonts w:ascii="Times New Roman" w:hAnsi="Times New Roman"/>
          <w:bCs/>
          <w:color w:val="0D0D0D"/>
          <w:sz w:val="24"/>
          <w:szCs w:val="24"/>
          <w:lang w:val="ru-RU"/>
        </w:rPr>
      </w:pPr>
    </w:p>
    <w:p w:rsidR="004A43D7" w:rsidRPr="0098184E" w:rsidRDefault="00AE4571" w:rsidP="008C2C4A">
      <w:pPr>
        <w:pStyle w:val="2"/>
        <w:rPr>
          <w:rFonts w:ascii="Times New Roman" w:hAnsi="Times New Roman" w:cs="Times New Roman"/>
        </w:rPr>
      </w:pPr>
      <w:bookmarkStart w:id="62" w:name="_Toc3882729"/>
      <w:bookmarkStart w:id="63" w:name="_Toc64460654"/>
      <w:r w:rsidRPr="0098184E">
        <w:rPr>
          <w:rFonts w:ascii="Times New Roman" w:hAnsi="Times New Roman" w:cs="Times New Roman"/>
        </w:rPr>
        <w:t>Инклюзивное образование</w:t>
      </w:r>
      <w:r w:rsidR="008C2C4A" w:rsidRPr="0098184E">
        <w:rPr>
          <w:rFonts w:ascii="Times New Roman" w:hAnsi="Times New Roman" w:cs="Times New Roman"/>
        </w:rPr>
        <w:t xml:space="preserve">. </w:t>
      </w:r>
      <w:r w:rsidR="008C2C4A" w:rsidRPr="0098184E">
        <w:rPr>
          <w:rFonts w:ascii="Times New Roman" w:hAnsi="Times New Roman" w:cs="Times New Roman"/>
        </w:rPr>
        <w:br/>
      </w:r>
      <w:r w:rsidR="004A43D7" w:rsidRPr="0098184E">
        <w:rPr>
          <w:rFonts w:ascii="Times New Roman" w:hAnsi="Times New Roman" w:cs="Times New Roman"/>
        </w:rPr>
        <w:t xml:space="preserve">Движение </w:t>
      </w:r>
      <w:r w:rsidR="002600CC" w:rsidRPr="0098184E">
        <w:rPr>
          <w:rFonts w:ascii="Times New Roman" w:hAnsi="Times New Roman" w:cs="Times New Roman"/>
        </w:rPr>
        <w:t>«</w:t>
      </w:r>
      <w:r w:rsidR="004A43D7" w:rsidRPr="0098184E">
        <w:rPr>
          <w:rFonts w:ascii="Times New Roman" w:hAnsi="Times New Roman" w:cs="Times New Roman"/>
        </w:rPr>
        <w:t>Абилимпикс</w:t>
      </w:r>
      <w:r w:rsidR="002600CC" w:rsidRPr="0098184E">
        <w:rPr>
          <w:rFonts w:ascii="Times New Roman" w:hAnsi="Times New Roman" w:cs="Times New Roman"/>
        </w:rPr>
        <w:t>»</w:t>
      </w:r>
      <w:r w:rsidR="004A43D7" w:rsidRPr="0098184E">
        <w:rPr>
          <w:rFonts w:ascii="Times New Roman" w:hAnsi="Times New Roman" w:cs="Times New Roman"/>
        </w:rPr>
        <w:t xml:space="preserve"> в Кабардино-Балкарской Республике</w:t>
      </w:r>
      <w:bookmarkEnd w:id="62"/>
      <w:bookmarkEnd w:id="63"/>
    </w:p>
    <w:p w:rsidR="00AE4571" w:rsidRPr="0098184E" w:rsidRDefault="00AE4571" w:rsidP="008C2C4A">
      <w:pPr>
        <w:pStyle w:val="af5"/>
        <w:rPr>
          <w:rFonts w:ascii="Times New Roman" w:hAnsi="Times New Roman"/>
        </w:rPr>
      </w:pPr>
      <w:r w:rsidRPr="0098184E">
        <w:rPr>
          <w:rFonts w:ascii="Times New Roman" w:hAnsi="Times New Roman"/>
        </w:rPr>
        <w:t>В 2020</w:t>
      </w:r>
      <w:r w:rsidR="008C2C4A" w:rsidRPr="0098184E">
        <w:rPr>
          <w:rFonts w:ascii="Times New Roman" w:hAnsi="Times New Roman"/>
        </w:rPr>
        <w:t>–</w:t>
      </w:r>
      <w:r w:rsidR="002B586F" w:rsidRPr="0098184E">
        <w:rPr>
          <w:rFonts w:ascii="Times New Roman" w:hAnsi="Times New Roman"/>
        </w:rPr>
        <w:t>20</w:t>
      </w:r>
      <w:r w:rsidRPr="0098184E">
        <w:rPr>
          <w:rFonts w:ascii="Times New Roman" w:hAnsi="Times New Roman"/>
        </w:rPr>
        <w:t xml:space="preserve">21 учебном году в подведомственных профессиональных образовательных организациях обучается 105 инвалидов и лиц с ОВЗ по более чем 10 профессиям по 12 нозологическим группам. </w:t>
      </w:r>
    </w:p>
    <w:p w:rsidR="00AE4571" w:rsidRPr="0098184E" w:rsidRDefault="00AE4571" w:rsidP="008C2C4A">
      <w:pPr>
        <w:pStyle w:val="af5"/>
        <w:rPr>
          <w:rFonts w:ascii="Times New Roman" w:hAnsi="Times New Roman"/>
        </w:rPr>
      </w:pPr>
      <w:r w:rsidRPr="0098184E">
        <w:rPr>
          <w:rFonts w:ascii="Times New Roman" w:hAnsi="Times New Roman"/>
        </w:rPr>
        <w:t xml:space="preserve">В 2020 году Кабардино-Балкарская Республика стала получателем субсидии </w:t>
      </w:r>
      <w:r w:rsidR="00D50EA4" w:rsidRPr="0098184E">
        <w:rPr>
          <w:rFonts w:ascii="Times New Roman" w:hAnsi="Times New Roman"/>
        </w:rPr>
        <w:t xml:space="preserve"> из федерального бюджета</w:t>
      </w:r>
      <w:r w:rsidRPr="0098184E">
        <w:rPr>
          <w:rFonts w:ascii="Times New Roman" w:hAnsi="Times New Roman"/>
        </w:rPr>
        <w:t xml:space="preserve"> на создание базовой профессиональной </w:t>
      </w:r>
      <w:r w:rsidR="00CC2EF9" w:rsidRPr="0098184E">
        <w:rPr>
          <w:rFonts w:ascii="Times New Roman" w:hAnsi="Times New Roman"/>
        </w:rPr>
        <w:t>организации в</w:t>
      </w:r>
      <w:r w:rsidRPr="0098184E">
        <w:rPr>
          <w:rFonts w:ascii="Times New Roman" w:hAnsi="Times New Roman"/>
        </w:rPr>
        <w:t xml:space="preserve"> размере 10 959,0</w:t>
      </w:r>
      <w:r w:rsidR="00D50EA4" w:rsidRPr="0098184E">
        <w:rPr>
          <w:rFonts w:ascii="Times New Roman" w:hAnsi="Times New Roman"/>
        </w:rPr>
        <w:t xml:space="preserve"> </w:t>
      </w:r>
      <w:r w:rsidR="00CC2EF9" w:rsidRPr="0098184E">
        <w:rPr>
          <w:rFonts w:ascii="Times New Roman" w:hAnsi="Times New Roman"/>
        </w:rPr>
        <w:t>тыс. рублей</w:t>
      </w:r>
      <w:r w:rsidRPr="0098184E">
        <w:rPr>
          <w:rFonts w:ascii="Times New Roman" w:hAnsi="Times New Roman"/>
        </w:rPr>
        <w:t>.</w:t>
      </w:r>
    </w:p>
    <w:p w:rsidR="00AE4571" w:rsidRPr="0098184E" w:rsidRDefault="00AE4571" w:rsidP="008C2C4A">
      <w:pPr>
        <w:pStyle w:val="af5"/>
        <w:rPr>
          <w:rFonts w:ascii="Times New Roman" w:hAnsi="Times New Roman"/>
        </w:rPr>
      </w:pPr>
      <w:r w:rsidRPr="0098184E">
        <w:rPr>
          <w:rFonts w:ascii="Times New Roman" w:hAnsi="Times New Roman"/>
        </w:rPr>
        <w:t xml:space="preserve">Для организации профессионального обучения людей с инвалидностью с ментальными нарушениями, получивших свидетельство об обучении, в 2020 году предусмотрены контрольные цифры приема за счет средств республиканского бюджета Кабардино-Балкарской Республики в количестве 70 мест. </w:t>
      </w:r>
    </w:p>
    <w:p w:rsidR="00AE4571" w:rsidRPr="0098184E" w:rsidRDefault="00AE4571" w:rsidP="008C2C4A">
      <w:pPr>
        <w:pStyle w:val="af5"/>
        <w:rPr>
          <w:rFonts w:ascii="Times New Roman" w:hAnsi="Times New Roman"/>
        </w:rPr>
      </w:pPr>
      <w:r w:rsidRPr="0098184E">
        <w:rPr>
          <w:rFonts w:ascii="Times New Roman" w:hAnsi="Times New Roman"/>
        </w:rPr>
        <w:t xml:space="preserve">По результатам приемной кампании 2020 года в подведомственные профессиональные образовательные организации на программы профессионального образования был принят 41 человек из категории инвалидов и лиц с ОВЗ. </w:t>
      </w:r>
    </w:p>
    <w:p w:rsidR="00AE4571" w:rsidRPr="0098184E" w:rsidRDefault="00AE4571" w:rsidP="008C2C4A">
      <w:pPr>
        <w:pStyle w:val="af5"/>
        <w:spacing w:after="40"/>
        <w:rPr>
          <w:rFonts w:ascii="Times New Roman" w:hAnsi="Times New Roman"/>
        </w:rPr>
      </w:pPr>
      <w:r w:rsidRPr="0098184E">
        <w:rPr>
          <w:rFonts w:ascii="Times New Roman" w:hAnsi="Times New Roman"/>
        </w:rPr>
        <w:t xml:space="preserve">В рамках реализации мероприятия «Разработка нормативно-методической базы и поддержка инициативных проектов в субъектах Российской Федерации для получения среднего профессионального образования людьми с ограниченными возможностями здоровья» в рамках ведомственной целевой программы «Содействие развитию среднего профессионального образования и дополнительного профессионального образования» государственной программы Российской Федерации «Развитие образования» </w:t>
      </w:r>
      <w:r w:rsidR="00CC2EF9" w:rsidRPr="0098184E">
        <w:rPr>
          <w:rFonts w:ascii="Times New Roman" w:hAnsi="Times New Roman"/>
        </w:rPr>
        <w:t xml:space="preserve">Кабардино-Балкарский гуманитарно-технический колледж стал </w:t>
      </w:r>
      <w:r w:rsidRPr="0098184E">
        <w:rPr>
          <w:rFonts w:ascii="Times New Roman" w:hAnsi="Times New Roman"/>
        </w:rPr>
        <w:t xml:space="preserve">получателем субсидии в размере </w:t>
      </w:r>
      <w:r w:rsidR="00CC2EF9" w:rsidRPr="0098184E">
        <w:rPr>
          <w:rFonts w:ascii="Times New Roman" w:hAnsi="Times New Roman"/>
        </w:rPr>
        <w:br/>
      </w:r>
      <w:r w:rsidRPr="0098184E">
        <w:rPr>
          <w:rFonts w:ascii="Times New Roman" w:hAnsi="Times New Roman"/>
        </w:rPr>
        <w:t>5</w:t>
      </w:r>
      <w:r w:rsidR="00CC2EF9" w:rsidRPr="0098184E">
        <w:rPr>
          <w:rFonts w:ascii="Times New Roman" w:hAnsi="Times New Roman"/>
        </w:rPr>
        <w:t> </w:t>
      </w:r>
      <w:r w:rsidRPr="0098184E">
        <w:rPr>
          <w:rFonts w:ascii="Times New Roman" w:hAnsi="Times New Roman"/>
        </w:rPr>
        <w:t>461</w:t>
      </w:r>
      <w:r w:rsidR="00CC2EF9" w:rsidRPr="0098184E">
        <w:rPr>
          <w:rFonts w:ascii="Times New Roman" w:hAnsi="Times New Roman"/>
        </w:rPr>
        <w:t xml:space="preserve">,0 </w:t>
      </w:r>
      <w:r w:rsidRPr="0098184E">
        <w:rPr>
          <w:rFonts w:ascii="Times New Roman" w:hAnsi="Times New Roman"/>
        </w:rPr>
        <w:t>т</w:t>
      </w:r>
      <w:r w:rsidR="00CC2EF9" w:rsidRPr="0098184E">
        <w:rPr>
          <w:rFonts w:ascii="Times New Roman" w:hAnsi="Times New Roman"/>
        </w:rPr>
        <w:t>ыс</w:t>
      </w:r>
      <w:r w:rsidRPr="0098184E">
        <w:rPr>
          <w:rFonts w:ascii="Times New Roman" w:hAnsi="Times New Roman"/>
        </w:rPr>
        <w:t>.</w:t>
      </w:r>
      <w:r w:rsidR="00B21C6C" w:rsidRPr="0098184E">
        <w:rPr>
          <w:rFonts w:ascii="Times New Roman" w:hAnsi="Times New Roman"/>
        </w:rPr>
        <w:t xml:space="preserve"> </w:t>
      </w:r>
      <w:r w:rsidRPr="0098184E">
        <w:rPr>
          <w:rFonts w:ascii="Times New Roman" w:hAnsi="Times New Roman"/>
        </w:rPr>
        <w:t>р</w:t>
      </w:r>
      <w:r w:rsidR="00CC2EF9" w:rsidRPr="0098184E">
        <w:rPr>
          <w:rFonts w:ascii="Times New Roman" w:hAnsi="Times New Roman"/>
        </w:rPr>
        <w:t>ублей</w:t>
      </w:r>
      <w:r w:rsidRPr="0098184E">
        <w:rPr>
          <w:rFonts w:ascii="Times New Roman" w:hAnsi="Times New Roman"/>
        </w:rPr>
        <w:t xml:space="preserve">. </w:t>
      </w:r>
    </w:p>
    <w:p w:rsidR="00AE4571" w:rsidRPr="0098184E" w:rsidRDefault="00AE4571" w:rsidP="008C2C4A">
      <w:pPr>
        <w:pStyle w:val="af5"/>
        <w:spacing w:after="40"/>
        <w:rPr>
          <w:rFonts w:ascii="Times New Roman" w:hAnsi="Times New Roman"/>
        </w:rPr>
      </w:pPr>
      <w:r w:rsidRPr="0098184E">
        <w:rPr>
          <w:rFonts w:ascii="Times New Roman" w:hAnsi="Times New Roman"/>
        </w:rPr>
        <w:t>В период с 19 по 20 ноября 2020 года в Кабардино-Балкарск</w:t>
      </w:r>
      <w:r w:rsidR="00CC2EF9" w:rsidRPr="0098184E">
        <w:rPr>
          <w:rFonts w:ascii="Times New Roman" w:hAnsi="Times New Roman"/>
        </w:rPr>
        <w:t>ом</w:t>
      </w:r>
      <w:r w:rsidRPr="0098184E">
        <w:rPr>
          <w:rFonts w:ascii="Times New Roman" w:hAnsi="Times New Roman"/>
        </w:rPr>
        <w:t xml:space="preserve"> гуманитарно-техническ</w:t>
      </w:r>
      <w:r w:rsidR="00CC2EF9" w:rsidRPr="0098184E">
        <w:rPr>
          <w:rFonts w:ascii="Times New Roman" w:hAnsi="Times New Roman"/>
        </w:rPr>
        <w:t>ом</w:t>
      </w:r>
      <w:r w:rsidRPr="0098184E">
        <w:rPr>
          <w:rFonts w:ascii="Times New Roman" w:hAnsi="Times New Roman"/>
        </w:rPr>
        <w:t xml:space="preserve"> колледж</w:t>
      </w:r>
      <w:r w:rsidR="00CC2EF9" w:rsidRPr="0098184E">
        <w:rPr>
          <w:rFonts w:ascii="Times New Roman" w:hAnsi="Times New Roman"/>
        </w:rPr>
        <w:t>е</w:t>
      </w:r>
      <w:r w:rsidRPr="0098184E">
        <w:rPr>
          <w:rFonts w:ascii="Times New Roman" w:hAnsi="Times New Roman"/>
        </w:rPr>
        <w:t xml:space="preserve"> в дистанционном формате прошел IV Региональный чемпионат по профессиональному мастерству среди инвалидов и лиц с ограниченными возможностями здоровья «Абилимпикс». </w:t>
      </w:r>
    </w:p>
    <w:p w:rsidR="00AE4571" w:rsidRPr="0098184E" w:rsidRDefault="00AE4571" w:rsidP="008C2C4A">
      <w:pPr>
        <w:pStyle w:val="af5"/>
        <w:spacing w:after="40"/>
        <w:rPr>
          <w:rFonts w:ascii="Times New Roman" w:hAnsi="Times New Roman"/>
        </w:rPr>
      </w:pPr>
      <w:r w:rsidRPr="0098184E">
        <w:rPr>
          <w:rFonts w:ascii="Times New Roman" w:hAnsi="Times New Roman"/>
        </w:rPr>
        <w:lastRenderedPageBreak/>
        <w:t>В Чемпионате соревновались 50 участников по 10 компетенциям на 7 площадках, работу оценивали 55 экспертов. Помимо организаций, подведомственных Минпросвещения КБР,</w:t>
      </w:r>
      <w:r w:rsidR="008C2C4A" w:rsidRPr="0098184E">
        <w:rPr>
          <w:rFonts w:ascii="Times New Roman" w:hAnsi="Times New Roman"/>
        </w:rPr>
        <w:t xml:space="preserve"> </w:t>
      </w:r>
      <w:r w:rsidRPr="0098184E">
        <w:rPr>
          <w:rFonts w:ascii="Times New Roman" w:hAnsi="Times New Roman"/>
        </w:rPr>
        <w:t>площадками выступ</w:t>
      </w:r>
      <w:r w:rsidR="00CC2EF9" w:rsidRPr="0098184E">
        <w:rPr>
          <w:rFonts w:ascii="Times New Roman" w:hAnsi="Times New Roman"/>
        </w:rPr>
        <w:t>или</w:t>
      </w:r>
      <w:r w:rsidRPr="0098184E">
        <w:rPr>
          <w:rFonts w:ascii="Times New Roman" w:hAnsi="Times New Roman"/>
        </w:rPr>
        <w:t xml:space="preserve"> ФГБОУ ВО «Кабардино-Балкарский государственный университет им. Х.М. Бербекова» и ЧПОУ «Медицинский Колледж «Призвание».</w:t>
      </w:r>
    </w:p>
    <w:p w:rsidR="00AE4571" w:rsidRPr="0098184E" w:rsidRDefault="00AE4571" w:rsidP="008C2C4A">
      <w:pPr>
        <w:pStyle w:val="af5"/>
        <w:spacing w:after="40"/>
        <w:rPr>
          <w:rFonts w:ascii="Times New Roman" w:hAnsi="Times New Roman"/>
        </w:rPr>
      </w:pPr>
      <w:r w:rsidRPr="0098184E">
        <w:rPr>
          <w:rFonts w:ascii="Times New Roman" w:hAnsi="Times New Roman"/>
        </w:rPr>
        <w:t>По запросу Министерства просвещения России в 2020 году Федеральным методическим центром по обучению инвалидов и лиц с ограниченными возможностями здоровья в системе среднего профессионального образования проведен мониторинг базовых профессиональных образовательных организаций, по результатам которого ГБПОУ «Гуманитарно-технический колледж», на базе которого проходит наше мероприятие, занял 3 место в рейтинге.</w:t>
      </w:r>
    </w:p>
    <w:p w:rsidR="00DB79EE" w:rsidRPr="0098184E" w:rsidRDefault="00DB79EE" w:rsidP="00C448B0">
      <w:pPr>
        <w:widowControl/>
        <w:autoSpaceDE/>
        <w:autoSpaceDN/>
        <w:spacing w:line="276" w:lineRule="auto"/>
        <w:ind w:firstLine="567"/>
        <w:contextualSpacing/>
        <w:jc w:val="both"/>
        <w:rPr>
          <w:rFonts w:ascii="Times New Roman" w:hAnsi="Times New Roman"/>
          <w:snapToGrid w:val="0"/>
          <w:color w:val="0D0D0D"/>
          <w:w w:val="0"/>
          <w:sz w:val="24"/>
          <w:szCs w:val="24"/>
          <w:u w:color="000000"/>
          <w:bdr w:val="none" w:sz="0" w:space="0" w:color="000000"/>
          <w:shd w:val="clear" w:color="000000" w:fill="000000"/>
          <w:lang w:val="ru-RU"/>
        </w:rPr>
      </w:pPr>
    </w:p>
    <w:p w:rsidR="004A43D7" w:rsidRPr="0098184E" w:rsidRDefault="004A43D7" w:rsidP="008C2C4A">
      <w:pPr>
        <w:pStyle w:val="2"/>
        <w:rPr>
          <w:rFonts w:ascii="Times New Roman" w:hAnsi="Times New Roman" w:cs="Times New Roman"/>
        </w:rPr>
      </w:pPr>
      <w:bookmarkStart w:id="64" w:name="_Toc3882730"/>
      <w:bookmarkStart w:id="65" w:name="_Toc64460655"/>
      <w:r w:rsidRPr="0098184E">
        <w:rPr>
          <w:rFonts w:ascii="Times New Roman" w:hAnsi="Times New Roman" w:cs="Times New Roman"/>
        </w:rPr>
        <w:t>Поощрение студентов, достигших высоких образовательных результатов</w:t>
      </w:r>
      <w:bookmarkEnd w:id="64"/>
      <w:bookmarkEnd w:id="65"/>
    </w:p>
    <w:p w:rsidR="00AE4571" w:rsidRPr="0098184E" w:rsidRDefault="00AE4571" w:rsidP="008C2C4A">
      <w:pPr>
        <w:pStyle w:val="af5"/>
        <w:spacing w:after="40"/>
        <w:rPr>
          <w:rFonts w:ascii="Times New Roman" w:hAnsi="Times New Roman"/>
        </w:rPr>
      </w:pPr>
      <w:r w:rsidRPr="0098184E">
        <w:rPr>
          <w:rFonts w:ascii="Times New Roman" w:hAnsi="Times New Roman"/>
        </w:rPr>
        <w:t xml:space="preserve">В соответствии с Указом Президента Кабардино-Балкарской Республики от 4 февраля 2008 года </w:t>
      </w:r>
      <w:r w:rsidR="00E84E24" w:rsidRPr="0098184E">
        <w:rPr>
          <w:rFonts w:ascii="Times New Roman" w:hAnsi="Times New Roman"/>
        </w:rPr>
        <w:t>№ </w:t>
      </w:r>
      <w:r w:rsidRPr="0098184E">
        <w:rPr>
          <w:rFonts w:ascii="Times New Roman" w:hAnsi="Times New Roman"/>
        </w:rPr>
        <w:t xml:space="preserve">15-УП «О стипендиях Президента Кабардино-Балкарской Республики», Указом Главы Кабардино-Балкарской Республики от 2 мая 2012 г. </w:t>
      </w:r>
      <w:r w:rsidR="00E84E24" w:rsidRPr="0098184E">
        <w:rPr>
          <w:rFonts w:ascii="Times New Roman" w:hAnsi="Times New Roman"/>
        </w:rPr>
        <w:t>№ </w:t>
      </w:r>
      <w:r w:rsidRPr="0098184E">
        <w:rPr>
          <w:rFonts w:ascii="Times New Roman" w:hAnsi="Times New Roman"/>
        </w:rPr>
        <w:t xml:space="preserve">74-УГ «О внесении изменений в Указ Президента Кабардино-Балкарской Республики от 4 февраля 2008 года </w:t>
      </w:r>
      <w:r w:rsidR="00E84E24" w:rsidRPr="0098184E">
        <w:rPr>
          <w:rFonts w:ascii="Times New Roman" w:hAnsi="Times New Roman"/>
        </w:rPr>
        <w:t>№ </w:t>
      </w:r>
      <w:r w:rsidRPr="0098184E">
        <w:rPr>
          <w:rFonts w:ascii="Times New Roman" w:hAnsi="Times New Roman"/>
        </w:rPr>
        <w:t>15-УП «О стипендиях Президента Кабардино-Балкарской Республики» по итогам конкурса в 2020 году стипендия Главы Кабардино-Балкарской Республики назначена 40 студентам и 10 аспирантам учреждений высшего образования и научных организаций Кабардино-Балкарской Республики.</w:t>
      </w:r>
    </w:p>
    <w:p w:rsidR="00AE4571" w:rsidRPr="0098184E" w:rsidRDefault="00AE4571" w:rsidP="008C2C4A">
      <w:pPr>
        <w:pStyle w:val="af5"/>
        <w:spacing w:after="40"/>
        <w:rPr>
          <w:rFonts w:ascii="Times New Roman" w:hAnsi="Times New Roman"/>
        </w:rPr>
      </w:pPr>
      <w:r w:rsidRPr="0098184E">
        <w:rPr>
          <w:rFonts w:ascii="Times New Roman" w:hAnsi="Times New Roman"/>
        </w:rPr>
        <w:t>В соответствии с распоряжением Правительства Кабардино-Балкарской Р</w:t>
      </w:r>
      <w:r w:rsidR="00B21C6C" w:rsidRPr="0098184E">
        <w:rPr>
          <w:rFonts w:ascii="Times New Roman" w:hAnsi="Times New Roman"/>
        </w:rPr>
        <w:t>еспублики от 16 ноября 2007 г.</w:t>
      </w:r>
      <w:r w:rsidRPr="0098184E">
        <w:rPr>
          <w:rFonts w:ascii="Times New Roman" w:hAnsi="Times New Roman"/>
        </w:rPr>
        <w:t xml:space="preserve"> </w:t>
      </w:r>
      <w:r w:rsidR="00E84E24" w:rsidRPr="0098184E">
        <w:rPr>
          <w:rFonts w:ascii="Times New Roman" w:hAnsi="Times New Roman"/>
        </w:rPr>
        <w:t>№ </w:t>
      </w:r>
      <w:r w:rsidRPr="0098184E">
        <w:rPr>
          <w:rFonts w:ascii="Times New Roman" w:hAnsi="Times New Roman"/>
        </w:rPr>
        <w:t>564-рп в 2020 году стипендия им. Т.К. Мальбахова назначена двум студентам.</w:t>
      </w:r>
    </w:p>
    <w:p w:rsidR="00AE4571" w:rsidRPr="0098184E" w:rsidRDefault="00B21C6C" w:rsidP="008C2C4A">
      <w:pPr>
        <w:pStyle w:val="af5"/>
        <w:spacing w:after="40"/>
        <w:rPr>
          <w:rFonts w:ascii="Times New Roman" w:hAnsi="Times New Roman"/>
        </w:rPr>
      </w:pPr>
      <w:r w:rsidRPr="0098184E">
        <w:rPr>
          <w:rFonts w:ascii="Times New Roman" w:hAnsi="Times New Roman"/>
        </w:rPr>
        <w:t>Во исполнение п</w:t>
      </w:r>
      <w:r w:rsidR="00AE4571" w:rsidRPr="0098184E">
        <w:rPr>
          <w:rFonts w:ascii="Times New Roman" w:hAnsi="Times New Roman"/>
        </w:rPr>
        <w:t>остановления Правительства Кабардино-Балкарской Республики от 24</w:t>
      </w:r>
      <w:r w:rsidR="008C2C4A" w:rsidRPr="0098184E">
        <w:rPr>
          <w:rFonts w:ascii="Times New Roman" w:hAnsi="Times New Roman"/>
        </w:rPr>
        <w:t> </w:t>
      </w:r>
      <w:r w:rsidR="00AE4571" w:rsidRPr="0098184E">
        <w:rPr>
          <w:rFonts w:ascii="Times New Roman" w:hAnsi="Times New Roman"/>
        </w:rPr>
        <w:t>августа</w:t>
      </w:r>
      <w:r w:rsidRPr="0098184E">
        <w:rPr>
          <w:rFonts w:ascii="Times New Roman" w:hAnsi="Times New Roman"/>
        </w:rPr>
        <w:t xml:space="preserve"> </w:t>
      </w:r>
      <w:r w:rsidR="00AE4571" w:rsidRPr="0098184E">
        <w:rPr>
          <w:rFonts w:ascii="Times New Roman" w:hAnsi="Times New Roman"/>
        </w:rPr>
        <w:t>1995</w:t>
      </w:r>
      <w:r w:rsidR="008C2C4A" w:rsidRPr="0098184E">
        <w:rPr>
          <w:rFonts w:ascii="Times New Roman" w:hAnsi="Times New Roman"/>
        </w:rPr>
        <w:t> </w:t>
      </w:r>
      <w:r w:rsidRPr="0098184E">
        <w:rPr>
          <w:rFonts w:ascii="Times New Roman" w:hAnsi="Times New Roman"/>
        </w:rPr>
        <w:t xml:space="preserve">г. </w:t>
      </w:r>
      <w:r w:rsidR="00E84E24" w:rsidRPr="0098184E">
        <w:rPr>
          <w:rFonts w:ascii="Times New Roman" w:hAnsi="Times New Roman"/>
        </w:rPr>
        <w:t>№ </w:t>
      </w:r>
      <w:r w:rsidR="00AE4571" w:rsidRPr="0098184E">
        <w:rPr>
          <w:rFonts w:ascii="Times New Roman" w:hAnsi="Times New Roman"/>
        </w:rPr>
        <w:t>197) стипендия им. Кязима</w:t>
      </w:r>
      <w:r w:rsidRPr="0098184E">
        <w:rPr>
          <w:rFonts w:ascii="Times New Roman" w:hAnsi="Times New Roman"/>
        </w:rPr>
        <w:t xml:space="preserve"> </w:t>
      </w:r>
      <w:r w:rsidR="00AE4571" w:rsidRPr="0098184E">
        <w:rPr>
          <w:rFonts w:ascii="Times New Roman" w:hAnsi="Times New Roman"/>
        </w:rPr>
        <w:t>Мечиева назначена 6 студентам и 2 аспирантам.</w:t>
      </w:r>
    </w:p>
    <w:p w:rsidR="00AE4571" w:rsidRPr="0098184E" w:rsidRDefault="00B21C6C" w:rsidP="008C2C4A">
      <w:pPr>
        <w:pStyle w:val="af5"/>
        <w:spacing w:after="40"/>
        <w:rPr>
          <w:rFonts w:ascii="Times New Roman" w:hAnsi="Times New Roman"/>
        </w:rPr>
      </w:pPr>
      <w:r w:rsidRPr="0098184E">
        <w:rPr>
          <w:rFonts w:ascii="Times New Roman" w:hAnsi="Times New Roman"/>
        </w:rPr>
        <w:t>Во исполнение п</w:t>
      </w:r>
      <w:r w:rsidR="00AE4571" w:rsidRPr="0098184E">
        <w:rPr>
          <w:rFonts w:ascii="Times New Roman" w:hAnsi="Times New Roman"/>
        </w:rPr>
        <w:t xml:space="preserve">остановления Правительства Кабардино-Балкарской Республики от 28.04.1994 </w:t>
      </w:r>
      <w:r w:rsidR="00E84E24" w:rsidRPr="0098184E">
        <w:rPr>
          <w:rFonts w:ascii="Times New Roman" w:hAnsi="Times New Roman"/>
        </w:rPr>
        <w:t>№ </w:t>
      </w:r>
      <w:r w:rsidR="00AE4571" w:rsidRPr="0098184E">
        <w:rPr>
          <w:rFonts w:ascii="Times New Roman" w:hAnsi="Times New Roman"/>
        </w:rPr>
        <w:t xml:space="preserve">98 </w:t>
      </w:r>
      <w:r w:rsidRPr="0098184E">
        <w:rPr>
          <w:rFonts w:ascii="Times New Roman" w:hAnsi="Times New Roman"/>
        </w:rPr>
        <w:t xml:space="preserve"> </w:t>
      </w:r>
      <w:r w:rsidR="00AE4571" w:rsidRPr="0098184E">
        <w:rPr>
          <w:rFonts w:ascii="Times New Roman" w:hAnsi="Times New Roman"/>
        </w:rPr>
        <w:t xml:space="preserve"> стипендия им. Ш. Ногмова назначена 8 студентам и 3 аспирантам.</w:t>
      </w:r>
    </w:p>
    <w:p w:rsidR="004A43D7" w:rsidRPr="0098184E" w:rsidRDefault="00AE4571" w:rsidP="008C2C4A">
      <w:pPr>
        <w:pStyle w:val="af5"/>
        <w:spacing w:after="40"/>
        <w:rPr>
          <w:rFonts w:ascii="Times New Roman" w:hAnsi="Times New Roman"/>
          <w:bCs/>
          <w:color w:val="0D0D0D"/>
        </w:rPr>
      </w:pPr>
      <w:r w:rsidRPr="0098184E">
        <w:rPr>
          <w:rFonts w:ascii="Times New Roman" w:hAnsi="Times New Roman"/>
          <w:bCs/>
          <w:color w:val="0D0D0D"/>
        </w:rPr>
        <w:t>В соответствии с постановлением Правительства Р</w:t>
      </w:r>
      <w:r w:rsidR="00B21C6C" w:rsidRPr="0098184E">
        <w:rPr>
          <w:rFonts w:ascii="Times New Roman" w:hAnsi="Times New Roman"/>
          <w:bCs/>
          <w:color w:val="0D0D0D"/>
        </w:rPr>
        <w:t>Ф от 23 декабря 2011 г.</w:t>
      </w:r>
      <w:r w:rsidRPr="0098184E">
        <w:rPr>
          <w:rFonts w:ascii="Times New Roman" w:hAnsi="Times New Roman"/>
          <w:bCs/>
          <w:color w:val="0D0D0D"/>
        </w:rPr>
        <w:t xml:space="preserve"> </w:t>
      </w:r>
      <w:r w:rsidR="00E84E24" w:rsidRPr="0098184E">
        <w:rPr>
          <w:rFonts w:ascii="Times New Roman" w:hAnsi="Times New Roman"/>
          <w:bCs/>
          <w:color w:val="0D0D0D"/>
        </w:rPr>
        <w:t>№ </w:t>
      </w:r>
      <w:r w:rsidRPr="0098184E">
        <w:rPr>
          <w:rFonts w:ascii="Times New Roman" w:hAnsi="Times New Roman"/>
          <w:bCs/>
          <w:color w:val="0D0D0D"/>
        </w:rPr>
        <w:t xml:space="preserve">1114 </w:t>
      </w:r>
      <w:r w:rsidR="00B21C6C" w:rsidRPr="0098184E">
        <w:rPr>
          <w:rFonts w:ascii="Times New Roman" w:hAnsi="Times New Roman"/>
          <w:bCs/>
          <w:color w:val="0D0D0D"/>
        </w:rPr>
        <w:t xml:space="preserve"> </w:t>
      </w:r>
      <w:r w:rsidRPr="0098184E">
        <w:rPr>
          <w:rFonts w:ascii="Times New Roman" w:hAnsi="Times New Roman"/>
          <w:bCs/>
          <w:color w:val="0D0D0D"/>
        </w:rPr>
        <w:t xml:space="preserve">в 2020 году 26 студентов профессиональных образовательных организаций отмечены стипендией Правительства РФ. </w:t>
      </w:r>
    </w:p>
    <w:p w:rsidR="004A4895" w:rsidRPr="0098184E" w:rsidRDefault="004A4895" w:rsidP="004A43D7">
      <w:pPr>
        <w:spacing w:line="276" w:lineRule="auto"/>
        <w:rPr>
          <w:rFonts w:ascii="Times New Roman" w:hAnsi="Times New Roman"/>
          <w:b/>
          <w:sz w:val="16"/>
          <w:szCs w:val="16"/>
          <w:lang w:val="ru-RU"/>
        </w:rPr>
      </w:pPr>
      <w:bookmarkStart w:id="66" w:name="_Toc509263370"/>
      <w:r w:rsidRPr="0098184E">
        <w:rPr>
          <w:rFonts w:ascii="Times New Roman" w:hAnsi="Times New Roman"/>
          <w:sz w:val="16"/>
          <w:szCs w:val="16"/>
          <w:lang w:val="ru-RU"/>
        </w:rPr>
        <w:br w:type="page"/>
      </w:r>
    </w:p>
    <w:p w:rsidR="00E734A2" w:rsidRPr="0098184E" w:rsidRDefault="00E734A2" w:rsidP="00E734A2">
      <w:pPr>
        <w:pStyle w:val="1"/>
        <w:rPr>
          <w:rFonts w:ascii="Times New Roman" w:hAnsi="Times New Roman" w:cs="Times New Roman"/>
          <w:lang w:val="ru-RU"/>
        </w:rPr>
      </w:pPr>
      <w:bookmarkStart w:id="67" w:name="_Toc3882684"/>
      <w:bookmarkStart w:id="68" w:name="_Toc3882731"/>
      <w:bookmarkStart w:id="69" w:name="_Toc64460656"/>
      <w:bookmarkEnd w:id="66"/>
      <w:r w:rsidRPr="0098184E">
        <w:rPr>
          <w:rFonts w:ascii="Times New Roman" w:hAnsi="Times New Roman" w:cs="Times New Roman"/>
        </w:rPr>
        <w:lastRenderedPageBreak/>
        <w:t>IV</w:t>
      </w:r>
      <w:r w:rsidRPr="0098184E">
        <w:rPr>
          <w:rFonts w:ascii="Times New Roman" w:hAnsi="Times New Roman" w:cs="Times New Roman"/>
          <w:lang w:val="ru-RU"/>
        </w:rPr>
        <w:t>. Организация инновационной и координация научной деятельности</w:t>
      </w:r>
      <w:bookmarkEnd w:id="67"/>
      <w:bookmarkEnd w:id="68"/>
      <w:bookmarkEnd w:id="69"/>
    </w:p>
    <w:p w:rsidR="00AE4571" w:rsidRPr="0098184E" w:rsidRDefault="00AE4571" w:rsidP="008E78A2">
      <w:pPr>
        <w:pStyle w:val="af5"/>
        <w:rPr>
          <w:rFonts w:ascii="Times New Roman" w:hAnsi="Times New Roman"/>
        </w:rPr>
      </w:pPr>
      <w:r w:rsidRPr="0098184E">
        <w:rPr>
          <w:rFonts w:ascii="Times New Roman" w:hAnsi="Times New Roman"/>
        </w:rPr>
        <w:t>В соответствии с Планом работы по инновационной деятельнос</w:t>
      </w:r>
      <w:r w:rsidR="00B21C6C" w:rsidRPr="0098184E">
        <w:rPr>
          <w:rFonts w:ascii="Times New Roman" w:hAnsi="Times New Roman"/>
        </w:rPr>
        <w:t>ти в системе общего образования</w:t>
      </w:r>
      <w:r w:rsidRPr="0098184E">
        <w:rPr>
          <w:rFonts w:ascii="Times New Roman" w:hAnsi="Times New Roman"/>
        </w:rPr>
        <w:t xml:space="preserve"> совместно с ГБУ ДПО «Центр непрерывного повышения профессионального мастерства педагогических работников» организовано повышение квалификации рабочих команд организаций, имеющих статус РИП; проводится мониторинг доступности и востребованности материалов инновационной деятельности на сайтах образовательных организаций,  анализируются представленные материалы о их деятельности, проведены научно-практические семинары по направлениям деятельности организаций, имеющих статус РИП.</w:t>
      </w:r>
    </w:p>
    <w:p w:rsidR="00AE4571" w:rsidRPr="0098184E" w:rsidRDefault="00AE4571" w:rsidP="008E78A2">
      <w:pPr>
        <w:pStyle w:val="af5"/>
        <w:rPr>
          <w:rFonts w:ascii="Times New Roman" w:hAnsi="Times New Roman"/>
        </w:rPr>
      </w:pPr>
      <w:r w:rsidRPr="0098184E">
        <w:rPr>
          <w:rFonts w:ascii="Times New Roman" w:hAnsi="Times New Roman"/>
        </w:rPr>
        <w:t>Работа Совета по инновационной деятельности Минпросвещения КБР осуществлялась совместно с ГБУ ДПО «Центр непрерывного повышения профессионального мастерства педагогических работников» Минпросвещения КБР во взаимодействии с Кабардино-Балкарским научным центром Российской академии образования.</w:t>
      </w:r>
    </w:p>
    <w:p w:rsidR="00AE4571" w:rsidRPr="0098184E" w:rsidRDefault="00AE4571" w:rsidP="008E78A2">
      <w:pPr>
        <w:pStyle w:val="af5"/>
        <w:rPr>
          <w:rFonts w:ascii="Times New Roman" w:hAnsi="Times New Roman"/>
        </w:rPr>
      </w:pPr>
      <w:r w:rsidRPr="0098184E">
        <w:rPr>
          <w:rFonts w:ascii="Times New Roman" w:hAnsi="Times New Roman"/>
        </w:rPr>
        <w:t xml:space="preserve">В статусе новых республиканских инновационных площадок в 2020 году утверждены: </w:t>
      </w:r>
    </w:p>
    <w:p w:rsidR="00AE4571" w:rsidRPr="0098184E" w:rsidRDefault="00AE4571" w:rsidP="008E78A2">
      <w:pPr>
        <w:pStyle w:val="af5"/>
        <w:rPr>
          <w:rFonts w:ascii="Times New Roman" w:hAnsi="Times New Roman"/>
          <w:bCs/>
        </w:rPr>
      </w:pPr>
      <w:r w:rsidRPr="0098184E">
        <w:rPr>
          <w:rFonts w:ascii="Times New Roman" w:hAnsi="Times New Roman"/>
          <w:bCs/>
        </w:rPr>
        <w:t xml:space="preserve">МОУ «СОШ </w:t>
      </w:r>
      <w:r w:rsidR="00E84E24" w:rsidRPr="0098184E">
        <w:rPr>
          <w:rFonts w:ascii="Times New Roman" w:hAnsi="Times New Roman"/>
          <w:bCs/>
        </w:rPr>
        <w:t>№ </w:t>
      </w:r>
      <w:r w:rsidRPr="0098184E">
        <w:rPr>
          <w:rFonts w:ascii="Times New Roman" w:hAnsi="Times New Roman"/>
          <w:bCs/>
        </w:rPr>
        <w:t>3 им. Т.М.</w:t>
      </w:r>
      <w:r w:rsidR="008E78A2" w:rsidRPr="0098184E">
        <w:rPr>
          <w:rFonts w:ascii="Times New Roman" w:hAnsi="Times New Roman"/>
          <w:bCs/>
        </w:rPr>
        <w:t> </w:t>
      </w:r>
      <w:r w:rsidRPr="0098184E">
        <w:rPr>
          <w:rFonts w:ascii="Times New Roman" w:hAnsi="Times New Roman"/>
          <w:bCs/>
        </w:rPr>
        <w:t>Катанчиева» с.п.</w:t>
      </w:r>
      <w:r w:rsidR="008E78A2" w:rsidRPr="0098184E">
        <w:rPr>
          <w:rFonts w:ascii="Times New Roman" w:hAnsi="Times New Roman"/>
          <w:bCs/>
        </w:rPr>
        <w:t> </w:t>
      </w:r>
      <w:r w:rsidRPr="0098184E">
        <w:rPr>
          <w:rFonts w:ascii="Times New Roman" w:hAnsi="Times New Roman"/>
          <w:bCs/>
        </w:rPr>
        <w:t xml:space="preserve">Атажукино по теме «Сотрудничество МОУ СОШ </w:t>
      </w:r>
      <w:r w:rsidR="00E84E24" w:rsidRPr="0098184E">
        <w:rPr>
          <w:rFonts w:ascii="Times New Roman" w:hAnsi="Times New Roman"/>
          <w:bCs/>
        </w:rPr>
        <w:t>№ </w:t>
      </w:r>
      <w:r w:rsidRPr="0098184E">
        <w:rPr>
          <w:rFonts w:ascii="Times New Roman" w:hAnsi="Times New Roman"/>
          <w:bCs/>
        </w:rPr>
        <w:t>3 им. Т.М.</w:t>
      </w:r>
      <w:r w:rsidR="008E78A2" w:rsidRPr="0098184E">
        <w:rPr>
          <w:rFonts w:ascii="Times New Roman" w:hAnsi="Times New Roman"/>
          <w:bCs/>
        </w:rPr>
        <w:t> </w:t>
      </w:r>
      <w:r w:rsidRPr="0098184E">
        <w:rPr>
          <w:rFonts w:ascii="Times New Roman" w:hAnsi="Times New Roman"/>
          <w:bCs/>
        </w:rPr>
        <w:t>Катанчиева</w:t>
      </w:r>
      <w:r w:rsidR="003E7E36" w:rsidRPr="0098184E">
        <w:rPr>
          <w:rFonts w:ascii="Times New Roman" w:hAnsi="Times New Roman"/>
          <w:bCs/>
        </w:rPr>
        <w:t xml:space="preserve"> </w:t>
      </w:r>
      <w:r w:rsidRPr="0098184E">
        <w:rPr>
          <w:rFonts w:ascii="Times New Roman" w:hAnsi="Times New Roman"/>
          <w:bCs/>
        </w:rPr>
        <w:t>с.п.</w:t>
      </w:r>
      <w:r w:rsidR="008E78A2" w:rsidRPr="0098184E">
        <w:rPr>
          <w:rFonts w:ascii="Times New Roman" w:hAnsi="Times New Roman"/>
          <w:bCs/>
        </w:rPr>
        <w:t> </w:t>
      </w:r>
      <w:r w:rsidRPr="0098184E">
        <w:rPr>
          <w:rFonts w:ascii="Times New Roman" w:hAnsi="Times New Roman"/>
          <w:bCs/>
        </w:rPr>
        <w:t xml:space="preserve">Атажукино с родителями обучающихся» </w:t>
      </w:r>
      <w:r w:rsidR="008E78A2" w:rsidRPr="0098184E">
        <w:rPr>
          <w:rFonts w:ascii="Times New Roman" w:hAnsi="Times New Roman"/>
          <w:bCs/>
        </w:rPr>
        <w:t>–</w:t>
      </w:r>
      <w:r w:rsidRPr="0098184E">
        <w:rPr>
          <w:rFonts w:ascii="Times New Roman" w:hAnsi="Times New Roman"/>
          <w:bCs/>
        </w:rPr>
        <w:t xml:space="preserve"> проект по успешному механизму вовлечения родителей в образование;</w:t>
      </w:r>
    </w:p>
    <w:p w:rsidR="00AE4571" w:rsidRPr="0098184E" w:rsidRDefault="00AE4571" w:rsidP="008E78A2">
      <w:pPr>
        <w:pStyle w:val="af5"/>
        <w:rPr>
          <w:rFonts w:ascii="Times New Roman" w:hAnsi="Times New Roman"/>
          <w:bCs/>
        </w:rPr>
      </w:pPr>
      <w:r w:rsidRPr="0098184E">
        <w:rPr>
          <w:rFonts w:ascii="Times New Roman" w:hAnsi="Times New Roman"/>
          <w:bCs/>
        </w:rPr>
        <w:t>ГБПОУ «Кабардино-Балкарский гуманитарно-технический колледж по теме «Подготовка педагогических работников для внедрения инновационных форм организации профессионального образования в Кабардино-Балкарской Республике»;</w:t>
      </w:r>
    </w:p>
    <w:p w:rsidR="00AE4571" w:rsidRPr="0098184E" w:rsidRDefault="00AE4571" w:rsidP="008E78A2">
      <w:pPr>
        <w:pStyle w:val="af5"/>
        <w:rPr>
          <w:rFonts w:ascii="Times New Roman" w:hAnsi="Times New Roman"/>
          <w:bCs/>
        </w:rPr>
      </w:pPr>
      <w:r w:rsidRPr="0098184E">
        <w:rPr>
          <w:rFonts w:ascii="Times New Roman" w:hAnsi="Times New Roman"/>
          <w:bCs/>
        </w:rPr>
        <w:t xml:space="preserve">МКОУ «СОШ </w:t>
      </w:r>
      <w:r w:rsidR="00E84E24" w:rsidRPr="0098184E">
        <w:rPr>
          <w:rFonts w:ascii="Times New Roman" w:hAnsi="Times New Roman"/>
          <w:bCs/>
        </w:rPr>
        <w:t>№ </w:t>
      </w:r>
      <w:r w:rsidRPr="0098184E">
        <w:rPr>
          <w:rFonts w:ascii="Times New Roman" w:hAnsi="Times New Roman"/>
          <w:bCs/>
        </w:rPr>
        <w:t>5 с углубленным изучением отдельных предметов им. А.С. Пушкина» г.о. Нальчик п</w:t>
      </w:r>
      <w:r w:rsidRPr="0098184E">
        <w:rPr>
          <w:rFonts w:ascii="Times New Roman" w:hAnsi="Times New Roman"/>
        </w:rPr>
        <w:t>о теме «Школа для всех, школа для каждого»;</w:t>
      </w:r>
    </w:p>
    <w:p w:rsidR="00AE4571" w:rsidRPr="0098184E" w:rsidRDefault="00AE4571" w:rsidP="008E78A2">
      <w:pPr>
        <w:pStyle w:val="af5"/>
        <w:rPr>
          <w:rFonts w:ascii="Times New Roman" w:hAnsi="Times New Roman"/>
          <w:bCs/>
        </w:rPr>
      </w:pPr>
      <w:r w:rsidRPr="0098184E">
        <w:rPr>
          <w:rFonts w:ascii="Times New Roman" w:hAnsi="Times New Roman"/>
        </w:rPr>
        <w:t xml:space="preserve">МКОУ «СОШ </w:t>
      </w:r>
      <w:r w:rsidR="00E84E24" w:rsidRPr="0098184E">
        <w:rPr>
          <w:rFonts w:ascii="Times New Roman" w:hAnsi="Times New Roman"/>
        </w:rPr>
        <w:t>№ </w:t>
      </w:r>
      <w:r w:rsidRPr="0098184E">
        <w:rPr>
          <w:rFonts w:ascii="Times New Roman" w:hAnsi="Times New Roman"/>
        </w:rPr>
        <w:t>1» с.п. Нартан по теме «Создание системы выявления и поддержки одаренных и талантливых детей».</w:t>
      </w:r>
    </w:p>
    <w:p w:rsidR="00AE4571" w:rsidRPr="0098184E" w:rsidRDefault="00AE4571" w:rsidP="008E78A2">
      <w:pPr>
        <w:pStyle w:val="af5"/>
        <w:rPr>
          <w:rFonts w:ascii="Times New Roman" w:hAnsi="Times New Roman"/>
        </w:rPr>
      </w:pPr>
      <w:r w:rsidRPr="0098184E">
        <w:rPr>
          <w:rFonts w:ascii="Times New Roman" w:hAnsi="Times New Roman"/>
        </w:rPr>
        <w:t>В рамках данного направления проведено заседание Совета по инновационной деятельности Минпросвещения КБР и республиканская конференция «Итоги деятельности инновационных площадок системы образования Кабардино-Балкарской Республики».</w:t>
      </w:r>
    </w:p>
    <w:p w:rsidR="00AE4571" w:rsidRPr="0098184E" w:rsidRDefault="00B21C6C" w:rsidP="008E78A2">
      <w:pPr>
        <w:pStyle w:val="af5"/>
        <w:rPr>
          <w:rFonts w:ascii="Times New Roman" w:hAnsi="Times New Roman"/>
        </w:rPr>
      </w:pPr>
      <w:r w:rsidRPr="0098184E">
        <w:rPr>
          <w:rFonts w:ascii="Times New Roman" w:hAnsi="Times New Roman"/>
        </w:rPr>
        <w:t xml:space="preserve">   В </w:t>
      </w:r>
      <w:r w:rsidR="00AE4571" w:rsidRPr="0098184E">
        <w:rPr>
          <w:rFonts w:ascii="Times New Roman" w:hAnsi="Times New Roman"/>
        </w:rPr>
        <w:t xml:space="preserve">рамках </w:t>
      </w:r>
      <w:r w:rsidRPr="0098184E">
        <w:rPr>
          <w:rFonts w:ascii="Times New Roman" w:hAnsi="Times New Roman"/>
        </w:rPr>
        <w:t xml:space="preserve"> Недели науки</w:t>
      </w:r>
      <w:r w:rsidR="00AE4571" w:rsidRPr="0098184E">
        <w:rPr>
          <w:rFonts w:ascii="Times New Roman" w:hAnsi="Times New Roman"/>
        </w:rPr>
        <w:t xml:space="preserve"> с целью </w:t>
      </w:r>
      <w:r w:rsidR="00AE4571" w:rsidRPr="0098184E">
        <w:rPr>
          <w:rStyle w:val="highlighthighlightactive"/>
          <w:rFonts w:ascii="Times New Roman" w:eastAsia="Calibri" w:hAnsi="Times New Roman"/>
          <w:bCs/>
          <w:color w:val="000000"/>
        </w:rPr>
        <w:t>пропаганды достижений учёных, повышения интереса молодёжи к научной и исследовательской деятельности</w:t>
      </w:r>
      <w:r w:rsidR="00AE4571" w:rsidRPr="0098184E">
        <w:rPr>
          <w:rFonts w:ascii="Times New Roman" w:eastAsia="Calibri" w:hAnsi="Times New Roman"/>
        </w:rPr>
        <w:t>, поощрения научной творческой активности учащихся общеобразовательных учреждений</w:t>
      </w:r>
      <w:r w:rsidRPr="0098184E">
        <w:rPr>
          <w:rFonts w:ascii="Times New Roman" w:eastAsia="Calibri" w:hAnsi="Times New Roman"/>
        </w:rPr>
        <w:t xml:space="preserve">, </w:t>
      </w:r>
      <w:r w:rsidR="00AE4571" w:rsidRPr="0098184E">
        <w:rPr>
          <w:rFonts w:ascii="Times New Roman" w:eastAsia="Calibri" w:hAnsi="Times New Roman"/>
          <w:color w:val="000000"/>
        </w:rPr>
        <w:t xml:space="preserve">активизации деятельности </w:t>
      </w:r>
      <w:r w:rsidRPr="0098184E">
        <w:rPr>
          <w:rFonts w:ascii="Times New Roman" w:eastAsia="Calibri" w:hAnsi="Times New Roman"/>
          <w:color w:val="000000"/>
        </w:rPr>
        <w:t xml:space="preserve">образовательных организаций высшего образования </w:t>
      </w:r>
      <w:r w:rsidR="00AE4571" w:rsidRPr="0098184E">
        <w:rPr>
          <w:rFonts w:ascii="Times New Roman" w:eastAsia="Calibri" w:hAnsi="Times New Roman"/>
          <w:color w:val="000000"/>
        </w:rPr>
        <w:t>и научных учреждений</w:t>
      </w:r>
      <w:r w:rsidRPr="0098184E">
        <w:rPr>
          <w:rFonts w:ascii="Times New Roman" w:eastAsia="Calibri" w:hAnsi="Times New Roman"/>
          <w:color w:val="000000"/>
        </w:rPr>
        <w:t>, осуществляющих деятельность в</w:t>
      </w:r>
      <w:r w:rsidR="00AE4571" w:rsidRPr="0098184E">
        <w:rPr>
          <w:rFonts w:ascii="Times New Roman" w:eastAsia="Calibri" w:hAnsi="Times New Roman"/>
          <w:color w:val="000000"/>
        </w:rPr>
        <w:t xml:space="preserve"> КБР, выявления перспективных научно-технических и инновационных проектов и разработок, </w:t>
      </w:r>
      <w:r w:rsidR="00AE4571" w:rsidRPr="0098184E">
        <w:rPr>
          <w:rFonts w:ascii="Times New Roman" w:hAnsi="Times New Roman"/>
        </w:rPr>
        <w:t>в республике прошли мероприятия,</w:t>
      </w:r>
      <w:r w:rsidRPr="0098184E">
        <w:rPr>
          <w:rFonts w:ascii="Times New Roman" w:hAnsi="Times New Roman"/>
        </w:rPr>
        <w:t xml:space="preserve"> приуроченные к</w:t>
      </w:r>
      <w:r w:rsidR="00AE4571" w:rsidRPr="0098184E">
        <w:rPr>
          <w:rFonts w:ascii="Times New Roman" w:hAnsi="Times New Roman"/>
        </w:rPr>
        <w:t xml:space="preserve"> Дню российской науки.</w:t>
      </w:r>
    </w:p>
    <w:p w:rsidR="00AE4571" w:rsidRPr="0098184E" w:rsidRDefault="008E78A2" w:rsidP="008E78A2">
      <w:pPr>
        <w:pStyle w:val="af5"/>
        <w:rPr>
          <w:rFonts w:ascii="Times New Roman" w:hAnsi="Times New Roman"/>
        </w:rPr>
      </w:pPr>
      <w:r w:rsidRPr="0098184E">
        <w:rPr>
          <w:rFonts w:ascii="Times New Roman" w:hAnsi="Times New Roman"/>
        </w:rPr>
        <w:t>В Неделе науки – </w:t>
      </w:r>
      <w:r w:rsidR="00B21C6C" w:rsidRPr="0098184E">
        <w:rPr>
          <w:rFonts w:ascii="Times New Roman" w:hAnsi="Times New Roman"/>
        </w:rPr>
        <w:t>2020</w:t>
      </w:r>
      <w:r w:rsidR="00AE4571" w:rsidRPr="0098184E">
        <w:rPr>
          <w:rFonts w:ascii="Times New Roman" w:hAnsi="Times New Roman"/>
        </w:rPr>
        <w:t xml:space="preserve"> приняли участие представители научных организаций (академическая, вузовская и отраслевая наука), изобретатели и инициаторы инновационных проектов, Совет молодых учёных и специалистов КБР, учащиеся школ, СПО и Центров научно-технического творчества учащихся и молодёжи республики. </w:t>
      </w:r>
    </w:p>
    <w:p w:rsidR="00AE4571" w:rsidRPr="0098184E" w:rsidRDefault="00AE4571" w:rsidP="008E78A2">
      <w:pPr>
        <w:pStyle w:val="af5"/>
        <w:rPr>
          <w:rFonts w:ascii="Times New Roman" w:hAnsi="Times New Roman"/>
        </w:rPr>
      </w:pPr>
      <w:r w:rsidRPr="0098184E">
        <w:rPr>
          <w:rFonts w:ascii="Times New Roman" w:hAnsi="Times New Roman"/>
        </w:rPr>
        <w:t>В план мероприятий по</w:t>
      </w:r>
      <w:r w:rsidR="00B21C6C" w:rsidRPr="0098184E">
        <w:rPr>
          <w:rFonts w:ascii="Times New Roman" w:hAnsi="Times New Roman"/>
        </w:rPr>
        <w:t xml:space="preserve"> проведению Неделе науки</w:t>
      </w:r>
      <w:r w:rsidR="008E78A2" w:rsidRPr="0098184E">
        <w:rPr>
          <w:rFonts w:ascii="Times New Roman" w:hAnsi="Times New Roman"/>
        </w:rPr>
        <w:t> – </w:t>
      </w:r>
      <w:r w:rsidR="00B21C6C" w:rsidRPr="0098184E">
        <w:rPr>
          <w:rFonts w:ascii="Times New Roman" w:hAnsi="Times New Roman"/>
        </w:rPr>
        <w:t>2020</w:t>
      </w:r>
      <w:r w:rsidRPr="0098184E">
        <w:rPr>
          <w:rFonts w:ascii="Times New Roman" w:hAnsi="Times New Roman"/>
        </w:rPr>
        <w:t xml:space="preserve"> были включены научно-практические семинары, конференции, мастер-классы, выставки научных трудов, </w:t>
      </w:r>
      <w:r w:rsidR="00B21C6C" w:rsidRPr="0098184E">
        <w:rPr>
          <w:rFonts w:ascii="Times New Roman" w:hAnsi="Times New Roman"/>
        </w:rPr>
        <w:t>«</w:t>
      </w:r>
      <w:r w:rsidRPr="0098184E">
        <w:rPr>
          <w:rFonts w:ascii="Times New Roman" w:hAnsi="Times New Roman"/>
        </w:rPr>
        <w:t>круглые столы</w:t>
      </w:r>
      <w:r w:rsidR="00B21C6C" w:rsidRPr="0098184E">
        <w:rPr>
          <w:rFonts w:ascii="Times New Roman" w:hAnsi="Times New Roman"/>
        </w:rPr>
        <w:t>»</w:t>
      </w:r>
      <w:r w:rsidRPr="0098184E">
        <w:rPr>
          <w:rFonts w:ascii="Times New Roman" w:hAnsi="Times New Roman"/>
        </w:rPr>
        <w:t xml:space="preserve">, библиотечные часы, классные часы и беседы и другое. </w:t>
      </w:r>
    </w:p>
    <w:p w:rsidR="00AE4571" w:rsidRPr="0098184E" w:rsidRDefault="00B21C6C" w:rsidP="008E78A2">
      <w:pPr>
        <w:pStyle w:val="af5"/>
        <w:rPr>
          <w:rFonts w:ascii="Times New Roman" w:hAnsi="Times New Roman"/>
        </w:rPr>
      </w:pPr>
      <w:r w:rsidRPr="0098184E">
        <w:rPr>
          <w:rFonts w:ascii="Times New Roman" w:hAnsi="Times New Roman"/>
        </w:rPr>
        <w:t xml:space="preserve">  Также прошли</w:t>
      </w:r>
      <w:r w:rsidR="00AE4571" w:rsidRPr="0098184E">
        <w:rPr>
          <w:rFonts w:ascii="Times New Roman" w:hAnsi="Times New Roman"/>
        </w:rPr>
        <w:t xml:space="preserve"> Дни открытых дверей</w:t>
      </w:r>
      <w:r w:rsidRPr="0098184E">
        <w:rPr>
          <w:rFonts w:ascii="Times New Roman" w:hAnsi="Times New Roman"/>
        </w:rPr>
        <w:t>, встречи старшеклассников школ</w:t>
      </w:r>
      <w:r w:rsidR="00AE4571" w:rsidRPr="0098184E">
        <w:rPr>
          <w:rFonts w:ascii="Times New Roman" w:hAnsi="Times New Roman"/>
        </w:rPr>
        <w:t xml:space="preserve"> и студентов колледжей с известными учеными, молодыми исследователями-победителями различных </w:t>
      </w:r>
      <w:r w:rsidR="00AE4571" w:rsidRPr="0098184E">
        <w:rPr>
          <w:rFonts w:ascii="Times New Roman" w:hAnsi="Times New Roman"/>
        </w:rPr>
        <w:lastRenderedPageBreak/>
        <w:t>престижных всесоюзных и международных конкурсов. Также были  организованы мастер-классы, выставки передовых достижений учёных КБР.</w:t>
      </w:r>
    </w:p>
    <w:p w:rsidR="00AE4571" w:rsidRPr="0098184E" w:rsidRDefault="00B21C6C" w:rsidP="008E78A2">
      <w:pPr>
        <w:pStyle w:val="af5"/>
        <w:rPr>
          <w:rFonts w:ascii="Times New Roman" w:hAnsi="Times New Roman"/>
        </w:rPr>
      </w:pPr>
      <w:r w:rsidRPr="0098184E">
        <w:rPr>
          <w:rFonts w:ascii="Times New Roman" w:hAnsi="Times New Roman"/>
        </w:rPr>
        <w:t xml:space="preserve">В рамках « Недели </w:t>
      </w:r>
      <w:r w:rsidR="00AE4571" w:rsidRPr="0098184E">
        <w:rPr>
          <w:rFonts w:ascii="Times New Roman" w:hAnsi="Times New Roman"/>
        </w:rPr>
        <w:t>проведены:</w:t>
      </w:r>
    </w:p>
    <w:p w:rsidR="00AE4571" w:rsidRPr="0098184E" w:rsidRDefault="00AE4571" w:rsidP="008E78A2">
      <w:pPr>
        <w:pStyle w:val="af5"/>
        <w:rPr>
          <w:rFonts w:ascii="Times New Roman" w:hAnsi="Times New Roman"/>
        </w:rPr>
      </w:pPr>
      <w:r w:rsidRPr="0098184E">
        <w:rPr>
          <w:rFonts w:ascii="Times New Roman" w:hAnsi="Times New Roman"/>
        </w:rPr>
        <w:t>Всероссийская научно-практическая конференция студентов, аспирантов и молодых ученых «Шаг в науку – 2020»;</w:t>
      </w:r>
    </w:p>
    <w:p w:rsidR="00AE4571" w:rsidRPr="0098184E" w:rsidRDefault="00B21C6C" w:rsidP="008E78A2">
      <w:pPr>
        <w:pStyle w:val="af5"/>
        <w:rPr>
          <w:rFonts w:ascii="Times New Roman" w:hAnsi="Times New Roman"/>
        </w:rPr>
      </w:pPr>
      <w:r w:rsidRPr="0098184E">
        <w:rPr>
          <w:rFonts w:ascii="Times New Roman" w:hAnsi="Times New Roman"/>
        </w:rPr>
        <w:t>в</w:t>
      </w:r>
      <w:r w:rsidR="00AE4571" w:rsidRPr="0098184E">
        <w:rPr>
          <w:rFonts w:ascii="Times New Roman" w:hAnsi="Times New Roman"/>
        </w:rPr>
        <w:t>ыставка инновационных проектов молодых ученых Северного Кавказа.</w:t>
      </w:r>
    </w:p>
    <w:p w:rsidR="00AE4571" w:rsidRPr="0098184E" w:rsidRDefault="00AE4571" w:rsidP="008E78A2">
      <w:pPr>
        <w:pStyle w:val="af5"/>
        <w:rPr>
          <w:rFonts w:ascii="Times New Roman" w:hAnsi="Times New Roman"/>
        </w:rPr>
      </w:pPr>
      <w:r w:rsidRPr="0098184E">
        <w:rPr>
          <w:rFonts w:ascii="Times New Roman" w:hAnsi="Times New Roman"/>
        </w:rPr>
        <w:t>Тематика проектов охватывала широкий спектр направлений: нанотехнологии, новации в медицине, сельском хозяйстве, строительстве и промышленности, новые методы в производственных процессах, социальные вопросы, а также инновационные информационные технологии.</w:t>
      </w:r>
    </w:p>
    <w:p w:rsidR="00AE4571" w:rsidRPr="0098184E" w:rsidRDefault="00AE4571" w:rsidP="008E78A2">
      <w:pPr>
        <w:pStyle w:val="af5"/>
        <w:rPr>
          <w:rFonts w:ascii="Times New Roman" w:hAnsi="Times New Roman"/>
        </w:rPr>
      </w:pPr>
      <w:r w:rsidRPr="0098184E">
        <w:rPr>
          <w:rFonts w:ascii="Times New Roman" w:hAnsi="Times New Roman"/>
        </w:rPr>
        <w:t>По итогам экспертизы были отобр</w:t>
      </w:r>
      <w:r w:rsidR="00B21C6C" w:rsidRPr="0098184E">
        <w:rPr>
          <w:rFonts w:ascii="Times New Roman" w:hAnsi="Times New Roman"/>
        </w:rPr>
        <w:t>аны лучшие проекты в номинациях</w:t>
      </w:r>
      <w:r w:rsidRPr="0098184E">
        <w:rPr>
          <w:rFonts w:ascii="Times New Roman" w:hAnsi="Times New Roman"/>
        </w:rPr>
        <w:t xml:space="preserve"> «Лучший инновационный проект», «Лучший инновационный продукт», «Лучшая инновационная идея», «Лучшая презентация проекта», «Лучшая бизнес-идея». Победители были награждены дипломами и ценными призами.</w:t>
      </w:r>
    </w:p>
    <w:p w:rsidR="00AE4571" w:rsidRPr="0098184E" w:rsidRDefault="00B21C6C" w:rsidP="008E78A2">
      <w:pPr>
        <w:pStyle w:val="af5"/>
        <w:rPr>
          <w:rFonts w:ascii="Times New Roman" w:hAnsi="Times New Roman"/>
        </w:rPr>
      </w:pPr>
      <w:r w:rsidRPr="0098184E">
        <w:rPr>
          <w:rFonts w:ascii="Times New Roman" w:hAnsi="Times New Roman"/>
        </w:rPr>
        <w:t xml:space="preserve"> </w:t>
      </w:r>
      <w:r w:rsidR="00AE4571" w:rsidRPr="0098184E">
        <w:rPr>
          <w:rFonts w:ascii="Times New Roman" w:hAnsi="Times New Roman"/>
        </w:rPr>
        <w:t>В целях усиления государственной поддержки молодых ученых образовательных организаций высшего образования и научных учреждений, осуществляющих деятельность в Кабардино-Балкарской Республике, активизации их участия в научно-исследовательской и инновационной деятельности, способствующей социально-экономическому развитию Кабардино-Балкарской Республики</w:t>
      </w:r>
      <w:r w:rsidRPr="0098184E">
        <w:rPr>
          <w:rFonts w:ascii="Times New Roman" w:hAnsi="Times New Roman"/>
        </w:rPr>
        <w:t>,</w:t>
      </w:r>
      <w:r w:rsidR="00AE4571" w:rsidRPr="0098184E">
        <w:rPr>
          <w:rFonts w:ascii="Times New Roman" w:hAnsi="Times New Roman"/>
        </w:rPr>
        <w:t xml:space="preserve"> Указом Главы Кабардино-Балкарской Республики от 2 декабря 2020 г. №158-УГ учреждены пять премий Главы Кабардино-Балкарской Республики в области науки и инноваций для молодых ученых.  </w:t>
      </w:r>
      <w:r w:rsidR="00BF2FD3" w:rsidRPr="0098184E">
        <w:rPr>
          <w:rFonts w:ascii="Times New Roman" w:hAnsi="Times New Roman"/>
        </w:rPr>
        <w:t xml:space="preserve"> </w:t>
      </w:r>
    </w:p>
    <w:p w:rsidR="00AE4571" w:rsidRPr="0098184E" w:rsidRDefault="00BF2FD3" w:rsidP="008E78A2">
      <w:pPr>
        <w:pStyle w:val="af5"/>
        <w:rPr>
          <w:rFonts w:ascii="Times New Roman" w:hAnsi="Times New Roman"/>
        </w:rPr>
      </w:pPr>
      <w:r w:rsidRPr="0098184E">
        <w:rPr>
          <w:rFonts w:ascii="Times New Roman" w:hAnsi="Times New Roman"/>
        </w:rPr>
        <w:t xml:space="preserve">  Стимулирование</w:t>
      </w:r>
      <w:r w:rsidR="00AE4571" w:rsidRPr="0098184E">
        <w:rPr>
          <w:rFonts w:ascii="Times New Roman" w:hAnsi="Times New Roman"/>
        </w:rPr>
        <w:t xml:space="preserve"> научно-исследовательской деятельности по фундаментальным исследованиям в области естественных и гуманитарных наук предполагается </w:t>
      </w:r>
      <w:r w:rsidRPr="0098184E">
        <w:rPr>
          <w:rFonts w:ascii="Times New Roman" w:hAnsi="Times New Roman"/>
        </w:rPr>
        <w:t>посредством реализации Соглашения</w:t>
      </w:r>
      <w:r w:rsidR="00AE4571" w:rsidRPr="0098184E">
        <w:rPr>
          <w:rFonts w:ascii="Times New Roman" w:hAnsi="Times New Roman"/>
        </w:rPr>
        <w:t xml:space="preserve"> между Российским фондом фундаментальных исследований (РФФИ) и Кабардино-Балкарской Ре</w:t>
      </w:r>
      <w:r w:rsidRPr="0098184E">
        <w:rPr>
          <w:rFonts w:ascii="Times New Roman" w:hAnsi="Times New Roman"/>
        </w:rPr>
        <w:t>спубликой, которое подписано  27.08.2020</w:t>
      </w:r>
      <w:r w:rsidR="008E78A2" w:rsidRPr="0098184E">
        <w:rPr>
          <w:rFonts w:ascii="Times New Roman" w:hAnsi="Times New Roman"/>
        </w:rPr>
        <w:t> </w:t>
      </w:r>
      <w:r w:rsidRPr="0098184E">
        <w:rPr>
          <w:rFonts w:ascii="Times New Roman" w:hAnsi="Times New Roman"/>
        </w:rPr>
        <w:t>г. №</w:t>
      </w:r>
      <w:r w:rsidR="008E78A2" w:rsidRPr="0098184E">
        <w:rPr>
          <w:rFonts w:ascii="Times New Roman" w:hAnsi="Times New Roman"/>
        </w:rPr>
        <w:t> </w:t>
      </w:r>
      <w:r w:rsidRPr="0098184E">
        <w:rPr>
          <w:rFonts w:ascii="Times New Roman" w:hAnsi="Times New Roman"/>
        </w:rPr>
        <w:t>11-304</w:t>
      </w:r>
      <w:r w:rsidR="00AE4571" w:rsidRPr="0098184E">
        <w:rPr>
          <w:rFonts w:ascii="Times New Roman" w:hAnsi="Times New Roman"/>
        </w:rPr>
        <w:t>.</w:t>
      </w:r>
    </w:p>
    <w:p w:rsidR="00AE4571" w:rsidRPr="0098184E" w:rsidRDefault="00AE4571" w:rsidP="008E78A2">
      <w:pPr>
        <w:pStyle w:val="af5"/>
        <w:rPr>
          <w:rFonts w:ascii="Times New Roman" w:hAnsi="Times New Roman"/>
        </w:rPr>
      </w:pPr>
      <w:r w:rsidRPr="0098184E">
        <w:rPr>
          <w:rFonts w:ascii="Times New Roman" w:hAnsi="Times New Roman"/>
        </w:rPr>
        <w:t xml:space="preserve">Проработан и утвержден на заседании Совета </w:t>
      </w:r>
      <w:r w:rsidRPr="0098184E">
        <w:rPr>
          <w:rFonts w:ascii="Times New Roman" w:hAnsi="Times New Roman"/>
          <w:bCs/>
        </w:rPr>
        <w:t>при Главе Кабардино-Балкарской Республики по вопросам высшего образования и науки</w:t>
      </w:r>
      <w:r w:rsidRPr="0098184E">
        <w:rPr>
          <w:rFonts w:ascii="Times New Roman" w:hAnsi="Times New Roman"/>
        </w:rPr>
        <w:t xml:space="preserve"> план мероприятий по реализации Соглашения о сотрудничестве между ФГБУ «Российская академия наук» и Кабардино-Балкарской Республикой, целью которого является организация и проведение различных мероприятий, направленных на взаимодействие Сторон по вопросам научной, научно-технической и инновационной деятельности, касающихся содействия развитию Кабардино-Балкарской Республики.</w:t>
      </w:r>
    </w:p>
    <w:p w:rsidR="00AE4571" w:rsidRPr="0098184E" w:rsidRDefault="00AE4571" w:rsidP="008E78A2">
      <w:pPr>
        <w:pStyle w:val="af5"/>
        <w:rPr>
          <w:rFonts w:ascii="Times New Roman" w:hAnsi="Times New Roman"/>
        </w:rPr>
      </w:pPr>
      <w:r w:rsidRPr="0098184E">
        <w:rPr>
          <w:rFonts w:ascii="Times New Roman" w:hAnsi="Times New Roman"/>
        </w:rPr>
        <w:t>Совет молодых ученых и специалистов КБР стал связующим звеном между Минпросвещения КБР, вузами и научными учреждениями республики по вовлечению молодых учёных, аспирантов и студентов к участию в различных программах.</w:t>
      </w:r>
    </w:p>
    <w:p w:rsidR="00AE4571" w:rsidRPr="0098184E" w:rsidRDefault="00AE4571" w:rsidP="008E78A2">
      <w:pPr>
        <w:pStyle w:val="af5"/>
        <w:rPr>
          <w:rFonts w:ascii="Times New Roman" w:hAnsi="Times New Roman"/>
        </w:rPr>
      </w:pPr>
      <w:r w:rsidRPr="0098184E">
        <w:rPr>
          <w:rStyle w:val="s2"/>
          <w:rFonts w:ascii="Times New Roman" w:hAnsi="Times New Roman"/>
        </w:rPr>
        <w:t>Наиболее значимыми мероприятиями Совета в этом году стали тематические семинары, направленные на повышение научной, инновационной и обществ</w:t>
      </w:r>
      <w:r w:rsidR="00BF2FD3" w:rsidRPr="0098184E">
        <w:rPr>
          <w:rStyle w:val="s2"/>
          <w:rFonts w:ascii="Times New Roman" w:hAnsi="Times New Roman"/>
        </w:rPr>
        <w:t xml:space="preserve">енной активности молодых ученых, которые </w:t>
      </w:r>
      <w:r w:rsidR="00BF2FD3" w:rsidRPr="0098184E">
        <w:rPr>
          <w:rFonts w:ascii="Times New Roman" w:hAnsi="Times New Roman"/>
        </w:rPr>
        <w:t xml:space="preserve"> </w:t>
      </w:r>
      <w:r w:rsidRPr="0098184E">
        <w:rPr>
          <w:rFonts w:ascii="Times New Roman" w:hAnsi="Times New Roman"/>
        </w:rPr>
        <w:t xml:space="preserve"> способствуют как консолидации молодых ученых, обмену опытом между ними, формированию межкультурного диалога на Юге России, так и международному сотрудничеству.</w:t>
      </w:r>
    </w:p>
    <w:p w:rsidR="00AE4571" w:rsidRPr="0098184E" w:rsidRDefault="00AE4571" w:rsidP="008E78A2">
      <w:pPr>
        <w:pStyle w:val="af5"/>
        <w:rPr>
          <w:rFonts w:ascii="Times New Roman" w:hAnsi="Times New Roman"/>
        </w:rPr>
      </w:pPr>
      <w:r w:rsidRPr="0098184E">
        <w:rPr>
          <w:rFonts w:ascii="Times New Roman" w:hAnsi="Times New Roman"/>
        </w:rPr>
        <w:t>Мероприятия стали перспективной диалоговой площадкой для формирования новых институтов молодежного действия в сфере образования, науки и инноваций СКФО.</w:t>
      </w:r>
    </w:p>
    <w:p w:rsidR="00AE4571" w:rsidRPr="0098184E" w:rsidRDefault="00AE4571" w:rsidP="008E78A2">
      <w:pPr>
        <w:pStyle w:val="af5"/>
        <w:rPr>
          <w:rFonts w:ascii="Times New Roman" w:hAnsi="Times New Roman"/>
        </w:rPr>
      </w:pPr>
      <w:r w:rsidRPr="0098184E">
        <w:rPr>
          <w:rFonts w:ascii="Times New Roman" w:hAnsi="Times New Roman"/>
        </w:rPr>
        <w:lastRenderedPageBreak/>
        <w:t>В федеральный экспертный совет Конкурса на лучшую практику реализации национальных проектов в регионах России представлены кандидатуры представителей научных учреждений, образовательных организаций высшего образования и дополнительного профессионального образования.</w:t>
      </w:r>
    </w:p>
    <w:p w:rsidR="00AE4571" w:rsidRPr="0098184E" w:rsidRDefault="00AE4571" w:rsidP="008E78A2">
      <w:pPr>
        <w:pStyle w:val="af5"/>
        <w:rPr>
          <w:rFonts w:ascii="Times New Roman" w:hAnsi="Times New Roman"/>
        </w:rPr>
      </w:pPr>
      <w:r w:rsidRPr="0098184E">
        <w:rPr>
          <w:rFonts w:ascii="Times New Roman" w:hAnsi="Times New Roman"/>
        </w:rPr>
        <w:t>Также организовано участие представителей образовательных организаций высшего образования и научных учреждений, осуществляющих деятельность в Кабардино-Балкарской Республике:</w:t>
      </w:r>
    </w:p>
    <w:p w:rsidR="00AE4571" w:rsidRPr="0098184E" w:rsidRDefault="00AE4571" w:rsidP="008E78A2">
      <w:pPr>
        <w:pStyle w:val="af5"/>
        <w:rPr>
          <w:rFonts w:ascii="Times New Roman" w:hAnsi="Times New Roman"/>
        </w:rPr>
      </w:pPr>
      <w:r w:rsidRPr="0098184E">
        <w:rPr>
          <w:rFonts w:ascii="Times New Roman" w:hAnsi="Times New Roman"/>
        </w:rPr>
        <w:t>в работе VI Межведомственной научно-практической конференции «Система межведомственного информационного взаимодействия при решении задач в области обороны Российской Федерации» (г.</w:t>
      </w:r>
      <w:r w:rsidR="00BF2FD3" w:rsidRPr="0098184E">
        <w:rPr>
          <w:rFonts w:ascii="Times New Roman" w:hAnsi="Times New Roman"/>
        </w:rPr>
        <w:t xml:space="preserve"> </w:t>
      </w:r>
      <w:r w:rsidRPr="0098184E">
        <w:rPr>
          <w:rFonts w:ascii="Times New Roman" w:hAnsi="Times New Roman"/>
        </w:rPr>
        <w:t>Москва, ноябрь 2020</w:t>
      </w:r>
      <w:r w:rsidR="00BF2FD3" w:rsidRPr="0098184E">
        <w:rPr>
          <w:rFonts w:ascii="Times New Roman" w:hAnsi="Times New Roman"/>
        </w:rPr>
        <w:t xml:space="preserve"> </w:t>
      </w:r>
      <w:r w:rsidRPr="0098184E">
        <w:rPr>
          <w:rFonts w:ascii="Times New Roman" w:hAnsi="Times New Roman"/>
        </w:rPr>
        <w:t>г.).</w:t>
      </w:r>
    </w:p>
    <w:p w:rsidR="00AE4571" w:rsidRPr="0098184E" w:rsidRDefault="00AE4571" w:rsidP="008E78A2">
      <w:pPr>
        <w:pStyle w:val="af5"/>
        <w:rPr>
          <w:rFonts w:ascii="Times New Roman" w:hAnsi="Times New Roman"/>
        </w:rPr>
      </w:pPr>
      <w:r w:rsidRPr="0098184E">
        <w:rPr>
          <w:rFonts w:ascii="Times New Roman" w:hAnsi="Times New Roman"/>
        </w:rPr>
        <w:t>в отборе экспертов, привлекаемых к осуществлению эксперт</w:t>
      </w:r>
      <w:r w:rsidR="00BF2FD3" w:rsidRPr="0098184E">
        <w:rPr>
          <w:rFonts w:ascii="Times New Roman" w:hAnsi="Times New Roman"/>
        </w:rPr>
        <w:t xml:space="preserve">ных, публичных и иных социально </w:t>
      </w:r>
      <w:r w:rsidRPr="0098184E">
        <w:rPr>
          <w:rFonts w:ascii="Times New Roman" w:hAnsi="Times New Roman"/>
        </w:rPr>
        <w:t>значимых функций в области образования, культуры, спорта и здравоохранения.</w:t>
      </w:r>
    </w:p>
    <w:p w:rsidR="00AE4571" w:rsidRPr="0098184E" w:rsidRDefault="00AE4571" w:rsidP="008E78A2">
      <w:pPr>
        <w:pStyle w:val="af5"/>
        <w:rPr>
          <w:rFonts w:ascii="Times New Roman" w:hAnsi="Times New Roman"/>
        </w:rPr>
      </w:pPr>
      <w:r w:rsidRPr="0098184E">
        <w:rPr>
          <w:rFonts w:ascii="Times New Roman" w:hAnsi="Times New Roman"/>
        </w:rPr>
        <w:t>в XIX Всероссийской конференции молодых исследователей образования в партнерстве с ведущими российскими вузами, Фондом развития Физтех-школ совместно с Заочной физико-технической школой и Московским физико-техническим институтом (национальным исследовательским институтом) представителей педагогического сообщества Республики.</w:t>
      </w:r>
    </w:p>
    <w:p w:rsidR="00ED4773" w:rsidRPr="0098184E" w:rsidRDefault="00BF2FD3">
      <w:pPr>
        <w:rPr>
          <w:rFonts w:ascii="Times New Roman" w:hAnsi="Times New Roman"/>
          <w:b/>
          <w:sz w:val="26"/>
          <w:szCs w:val="26"/>
          <w:lang w:val="ru-RU"/>
        </w:rPr>
      </w:pPr>
      <w:r w:rsidRPr="0098184E">
        <w:rPr>
          <w:rFonts w:ascii="Times New Roman" w:hAnsi="Times New Roman"/>
          <w:sz w:val="24"/>
          <w:szCs w:val="24"/>
          <w:lang w:val="ru-RU"/>
        </w:rPr>
        <w:t xml:space="preserve"> </w:t>
      </w:r>
    </w:p>
    <w:p w:rsidR="00C1096B" w:rsidRPr="0098184E" w:rsidRDefault="004A4895" w:rsidP="004A4895">
      <w:pPr>
        <w:pStyle w:val="1"/>
        <w:rPr>
          <w:rFonts w:ascii="Times New Roman" w:hAnsi="Times New Roman" w:cs="Times New Roman"/>
          <w:lang w:val="ru-RU"/>
        </w:rPr>
      </w:pPr>
      <w:bookmarkStart w:id="70" w:name="_Toc509263371"/>
      <w:bookmarkStart w:id="71" w:name="_Toc3882685"/>
      <w:bookmarkStart w:id="72" w:name="_Toc3882732"/>
      <w:bookmarkStart w:id="73" w:name="_Toc64460657"/>
      <w:r w:rsidRPr="0098184E">
        <w:rPr>
          <w:rFonts w:ascii="Times New Roman" w:hAnsi="Times New Roman" w:cs="Times New Roman"/>
        </w:rPr>
        <w:t>V</w:t>
      </w:r>
      <w:r w:rsidRPr="0098184E">
        <w:rPr>
          <w:rFonts w:ascii="Times New Roman" w:hAnsi="Times New Roman" w:cs="Times New Roman"/>
          <w:lang w:val="ru-RU"/>
        </w:rPr>
        <w:t xml:space="preserve">. </w:t>
      </w:r>
      <w:bookmarkEnd w:id="70"/>
      <w:r w:rsidR="001E76C8" w:rsidRPr="0098184E">
        <w:rPr>
          <w:rFonts w:ascii="Times New Roman" w:hAnsi="Times New Roman" w:cs="Times New Roman"/>
          <w:lang w:val="ru-RU"/>
        </w:rPr>
        <w:t>Молодежная политика</w:t>
      </w:r>
      <w:bookmarkEnd w:id="71"/>
      <w:bookmarkEnd w:id="72"/>
      <w:bookmarkEnd w:id="73"/>
    </w:p>
    <w:p w:rsidR="001E76C8" w:rsidRPr="0098184E" w:rsidRDefault="001E76C8" w:rsidP="009933EE">
      <w:pPr>
        <w:pStyle w:val="2"/>
        <w:rPr>
          <w:rFonts w:ascii="Times New Roman" w:hAnsi="Times New Roman" w:cs="Times New Roman"/>
        </w:rPr>
      </w:pPr>
      <w:bookmarkStart w:id="74" w:name="_Toc3882733"/>
      <w:bookmarkStart w:id="75" w:name="_Toc64460658"/>
      <w:r w:rsidRPr="0098184E">
        <w:rPr>
          <w:rFonts w:ascii="Times New Roman" w:hAnsi="Times New Roman" w:cs="Times New Roman"/>
        </w:rPr>
        <w:t xml:space="preserve">Взаимодействие с муниципальными органами по делам молодежи, </w:t>
      </w:r>
      <w:r w:rsidRPr="0098184E">
        <w:rPr>
          <w:rFonts w:ascii="Times New Roman" w:hAnsi="Times New Roman" w:cs="Times New Roman"/>
        </w:rPr>
        <w:br/>
        <w:t>с детскими молодежными организациями</w:t>
      </w:r>
      <w:bookmarkEnd w:id="74"/>
      <w:bookmarkEnd w:id="75"/>
    </w:p>
    <w:p w:rsidR="00644107" w:rsidRPr="0098184E" w:rsidRDefault="00644107" w:rsidP="00D7746C">
      <w:pPr>
        <w:pStyle w:val="af5"/>
        <w:rPr>
          <w:rFonts w:ascii="Times New Roman" w:hAnsi="Times New Roman"/>
        </w:rPr>
      </w:pPr>
      <w:r w:rsidRPr="0098184E">
        <w:rPr>
          <w:rFonts w:ascii="Times New Roman" w:hAnsi="Times New Roman"/>
        </w:rPr>
        <w:t xml:space="preserve">Минпросвещения КБР является органом исполнительной власти, реализующим государственную молодежную политику в </w:t>
      </w:r>
      <w:r w:rsidR="00BF2FD3" w:rsidRPr="0098184E">
        <w:rPr>
          <w:rFonts w:ascii="Times New Roman" w:hAnsi="Times New Roman"/>
        </w:rPr>
        <w:t>Кабардино-Балкарской Республике</w:t>
      </w:r>
      <w:r w:rsidR="009A64FE" w:rsidRPr="0098184E">
        <w:rPr>
          <w:rFonts w:ascii="Times New Roman" w:hAnsi="Times New Roman"/>
        </w:rPr>
        <w:t xml:space="preserve">, </w:t>
      </w:r>
      <w:r w:rsidR="00BF2FD3" w:rsidRPr="0098184E">
        <w:rPr>
          <w:rFonts w:ascii="Times New Roman" w:hAnsi="Times New Roman"/>
        </w:rPr>
        <w:t xml:space="preserve"> в том числе</w:t>
      </w:r>
      <w:r w:rsidRPr="0098184E">
        <w:rPr>
          <w:rFonts w:ascii="Times New Roman" w:hAnsi="Times New Roman"/>
        </w:rPr>
        <w:t xml:space="preserve"> </w:t>
      </w:r>
      <w:r w:rsidR="00BF2FD3" w:rsidRPr="0098184E">
        <w:rPr>
          <w:rFonts w:ascii="Times New Roman" w:hAnsi="Times New Roman"/>
        </w:rPr>
        <w:t xml:space="preserve"> </w:t>
      </w:r>
      <w:r w:rsidRPr="0098184E">
        <w:rPr>
          <w:rFonts w:ascii="Times New Roman" w:hAnsi="Times New Roman"/>
        </w:rPr>
        <w:t xml:space="preserve"> по развитию добровольчества (волонтерства). </w:t>
      </w:r>
      <w:r w:rsidR="00BF2FD3" w:rsidRPr="0098184E">
        <w:rPr>
          <w:rFonts w:ascii="Times New Roman" w:hAnsi="Times New Roman"/>
        </w:rPr>
        <w:t xml:space="preserve"> В 2020 году</w:t>
      </w:r>
      <w:r w:rsidRPr="0098184E">
        <w:rPr>
          <w:rFonts w:ascii="Times New Roman" w:hAnsi="Times New Roman"/>
        </w:rPr>
        <w:t xml:space="preserve"> внедрены все 9 положений Стандарта поддержки добровольчества, продолжает свою деятельность Совет при Главе Кабардино-Балкарской Республики по вопросам добровольчества (волонтерства). </w:t>
      </w:r>
    </w:p>
    <w:p w:rsidR="00644107" w:rsidRPr="0098184E" w:rsidRDefault="00644107" w:rsidP="00D7746C">
      <w:pPr>
        <w:pStyle w:val="af5"/>
        <w:rPr>
          <w:rFonts w:ascii="Times New Roman" w:hAnsi="Times New Roman"/>
        </w:rPr>
      </w:pPr>
      <w:r w:rsidRPr="0098184E">
        <w:rPr>
          <w:rFonts w:ascii="Times New Roman" w:hAnsi="Times New Roman"/>
        </w:rPr>
        <w:t xml:space="preserve">Распоряжением Правительства Кабардино-Балкарской Республики </w:t>
      </w:r>
      <w:r w:rsidR="00BF2FD3" w:rsidRPr="0098184E">
        <w:rPr>
          <w:rFonts w:ascii="Times New Roman" w:hAnsi="Times New Roman"/>
        </w:rPr>
        <w:t>утверждена</w:t>
      </w:r>
      <w:r w:rsidRPr="0098184E">
        <w:rPr>
          <w:rFonts w:ascii="Times New Roman" w:hAnsi="Times New Roman"/>
        </w:rPr>
        <w:t xml:space="preserve"> программа «Развитие добровольчества (волонтерства) </w:t>
      </w:r>
      <w:r w:rsidRPr="0098184E">
        <w:rPr>
          <w:rFonts w:ascii="Times New Roman" w:hAnsi="Times New Roman"/>
          <w:bCs/>
          <w:iCs/>
          <w:shd w:val="clear" w:color="auto" w:fill="FFFFFF"/>
        </w:rPr>
        <w:t>в</w:t>
      </w:r>
      <w:r w:rsidR="00BF2FD3" w:rsidRPr="0098184E">
        <w:rPr>
          <w:rFonts w:ascii="Times New Roman" w:hAnsi="Times New Roman"/>
          <w:bCs/>
          <w:iCs/>
          <w:shd w:val="clear" w:color="auto" w:fill="FFFFFF"/>
        </w:rPr>
        <w:t xml:space="preserve"> </w:t>
      </w:r>
      <w:r w:rsidRPr="0098184E">
        <w:rPr>
          <w:rFonts w:ascii="Times New Roman" w:hAnsi="Times New Roman"/>
        </w:rPr>
        <w:t>Кабардино-Балкарской Республике</w:t>
      </w:r>
      <w:r w:rsidR="00BF2FD3" w:rsidRPr="0098184E">
        <w:rPr>
          <w:rFonts w:ascii="Times New Roman" w:hAnsi="Times New Roman"/>
        </w:rPr>
        <w:t xml:space="preserve"> </w:t>
      </w:r>
      <w:r w:rsidR="00BF2FD3" w:rsidRPr="0098184E">
        <w:rPr>
          <w:rFonts w:ascii="Times New Roman" w:hAnsi="Times New Roman"/>
          <w:bCs/>
          <w:iCs/>
          <w:shd w:val="clear" w:color="auto" w:fill="FFFFFF"/>
        </w:rPr>
        <w:t>до 2024 года».</w:t>
      </w:r>
      <w:r w:rsidRPr="0098184E">
        <w:rPr>
          <w:rFonts w:ascii="Times New Roman" w:hAnsi="Times New Roman"/>
          <w:bCs/>
          <w:iCs/>
          <w:shd w:val="clear" w:color="auto" w:fill="FFFFFF"/>
        </w:rPr>
        <w:t xml:space="preserve"> </w:t>
      </w:r>
      <w:r w:rsidR="00BF2FD3" w:rsidRPr="0098184E">
        <w:rPr>
          <w:rFonts w:ascii="Times New Roman" w:hAnsi="Times New Roman"/>
          <w:bCs/>
          <w:iCs/>
          <w:shd w:val="clear" w:color="auto" w:fill="FFFFFF"/>
        </w:rPr>
        <w:t>Основной ц</w:t>
      </w:r>
      <w:r w:rsidRPr="0098184E">
        <w:rPr>
          <w:rFonts w:ascii="Times New Roman" w:hAnsi="Times New Roman"/>
          <w:bCs/>
          <w:iCs/>
          <w:shd w:val="clear" w:color="auto" w:fill="FFFFFF"/>
        </w:rPr>
        <w:t xml:space="preserve">елью программы </w:t>
      </w:r>
      <w:r w:rsidRPr="0098184E">
        <w:rPr>
          <w:rFonts w:ascii="Times New Roman" w:hAnsi="Times New Roman"/>
        </w:rPr>
        <w:t xml:space="preserve">является </w:t>
      </w:r>
      <w:r w:rsidR="00BF2FD3" w:rsidRPr="0098184E">
        <w:rPr>
          <w:rFonts w:ascii="Times New Roman" w:hAnsi="Times New Roman"/>
        </w:rPr>
        <w:t xml:space="preserve"> </w:t>
      </w:r>
      <w:r w:rsidRPr="0098184E">
        <w:rPr>
          <w:rFonts w:ascii="Times New Roman" w:hAnsi="Times New Roman"/>
        </w:rPr>
        <w:t>вовлечение в добровольческую (волонтерскую) деят</w:t>
      </w:r>
      <w:r w:rsidR="00BF2FD3" w:rsidRPr="0098184E">
        <w:rPr>
          <w:rFonts w:ascii="Times New Roman" w:hAnsi="Times New Roman"/>
        </w:rPr>
        <w:t>ельность граждан всех возрастов</w:t>
      </w:r>
      <w:r w:rsidRPr="0098184E">
        <w:rPr>
          <w:rFonts w:ascii="Times New Roman" w:hAnsi="Times New Roman"/>
          <w:b/>
        </w:rPr>
        <w:t xml:space="preserve"> </w:t>
      </w:r>
      <w:r w:rsidRPr="0098184E">
        <w:rPr>
          <w:rFonts w:ascii="Times New Roman" w:hAnsi="Times New Roman"/>
        </w:rPr>
        <w:t xml:space="preserve">в </w:t>
      </w:r>
      <w:r w:rsidRPr="0098184E">
        <w:rPr>
          <w:rFonts w:ascii="Times New Roman" w:hAnsi="Times New Roman"/>
          <w:iCs/>
          <w:shd w:val="clear" w:color="auto" w:fill="FFFFFF"/>
        </w:rPr>
        <w:t>Кабардино-Балкарской Республике</w:t>
      </w:r>
      <w:r w:rsidRPr="0098184E">
        <w:rPr>
          <w:rFonts w:ascii="Times New Roman" w:hAnsi="Times New Roman"/>
          <w:i/>
          <w:iCs/>
          <w:shd w:val="clear" w:color="auto" w:fill="FFFFFF"/>
        </w:rPr>
        <w:t>.</w:t>
      </w:r>
    </w:p>
    <w:p w:rsidR="00644107" w:rsidRPr="0098184E" w:rsidRDefault="00BF2FD3" w:rsidP="00D7746C">
      <w:pPr>
        <w:pStyle w:val="af5"/>
        <w:rPr>
          <w:rFonts w:ascii="Times New Roman" w:hAnsi="Times New Roman"/>
        </w:rPr>
      </w:pPr>
      <w:r w:rsidRPr="0098184E">
        <w:rPr>
          <w:rFonts w:ascii="Times New Roman" w:hAnsi="Times New Roman"/>
          <w:lang w:bidi="ru-RU"/>
        </w:rPr>
        <w:t xml:space="preserve"> </w:t>
      </w:r>
      <w:r w:rsidR="00644107" w:rsidRPr="0098184E">
        <w:rPr>
          <w:rFonts w:ascii="Times New Roman" w:hAnsi="Times New Roman"/>
          <w:lang w:bidi="ru-RU"/>
        </w:rPr>
        <w:t xml:space="preserve"> </w:t>
      </w:r>
      <w:r w:rsidRPr="0098184E">
        <w:rPr>
          <w:rFonts w:ascii="Times New Roman" w:hAnsi="Times New Roman"/>
        </w:rPr>
        <w:t xml:space="preserve">В </w:t>
      </w:r>
      <w:r w:rsidR="00644107" w:rsidRPr="0098184E">
        <w:rPr>
          <w:rFonts w:ascii="Times New Roman" w:hAnsi="Times New Roman"/>
        </w:rPr>
        <w:t xml:space="preserve">2020 году в 6 муниципальных районах и городских округах республики открыты филиалы АНО </w:t>
      </w:r>
      <w:r w:rsidR="00644107" w:rsidRPr="0098184E">
        <w:rPr>
          <w:rFonts w:ascii="Times New Roman" w:hAnsi="Times New Roman"/>
          <w:lang w:bidi="ru-RU"/>
        </w:rPr>
        <w:t>«Ресурсный центр развития волонтерства (добровольчества) Кабардино-Балкарской Республики» (далее – АНО «РЦРВ КБР»)</w:t>
      </w:r>
      <w:r w:rsidR="00644107" w:rsidRPr="0098184E">
        <w:rPr>
          <w:rFonts w:ascii="Times New Roman" w:hAnsi="Times New Roman"/>
        </w:rPr>
        <w:t>.</w:t>
      </w:r>
    </w:p>
    <w:p w:rsidR="00644107" w:rsidRPr="0098184E" w:rsidRDefault="00644107" w:rsidP="00D7746C">
      <w:pPr>
        <w:pStyle w:val="af5"/>
        <w:rPr>
          <w:rFonts w:ascii="Times New Roman" w:hAnsi="Times New Roman"/>
        </w:rPr>
      </w:pPr>
      <w:r w:rsidRPr="0098184E">
        <w:rPr>
          <w:rFonts w:ascii="Times New Roman" w:hAnsi="Times New Roman"/>
          <w:lang w:bidi="ru-RU"/>
        </w:rPr>
        <w:t xml:space="preserve">На базе филиалов </w:t>
      </w:r>
      <w:r w:rsidRPr="0098184E">
        <w:rPr>
          <w:rFonts w:ascii="Times New Roman" w:hAnsi="Times New Roman"/>
        </w:rPr>
        <w:t>АНО «РЦРВ КБР»</w:t>
      </w:r>
      <w:r w:rsidR="00BF2FD3" w:rsidRPr="0098184E">
        <w:rPr>
          <w:rFonts w:ascii="Times New Roman" w:hAnsi="Times New Roman"/>
        </w:rPr>
        <w:t xml:space="preserve"> в октябре 2020 года проведены м</w:t>
      </w:r>
      <w:r w:rsidRPr="0098184E">
        <w:rPr>
          <w:rFonts w:ascii="Times New Roman" w:hAnsi="Times New Roman"/>
        </w:rPr>
        <w:t>униципальные молодежные об</w:t>
      </w:r>
      <w:r w:rsidR="00BF2FD3" w:rsidRPr="0098184E">
        <w:rPr>
          <w:rFonts w:ascii="Times New Roman" w:hAnsi="Times New Roman"/>
        </w:rPr>
        <w:t>разовательные форумы «Твой ход», в</w:t>
      </w:r>
      <w:r w:rsidRPr="0098184E">
        <w:rPr>
          <w:rFonts w:ascii="Times New Roman" w:hAnsi="Times New Roman"/>
        </w:rPr>
        <w:t xml:space="preserve"> рамках </w:t>
      </w:r>
      <w:r w:rsidR="00BF2FD3" w:rsidRPr="0098184E">
        <w:rPr>
          <w:rFonts w:ascii="Times New Roman" w:hAnsi="Times New Roman"/>
        </w:rPr>
        <w:t>которых</w:t>
      </w:r>
      <w:r w:rsidRPr="0098184E">
        <w:rPr>
          <w:rFonts w:ascii="Times New Roman" w:hAnsi="Times New Roman"/>
        </w:rPr>
        <w:t xml:space="preserve"> состоялась презентация работы </w:t>
      </w:r>
      <w:r w:rsidRPr="0098184E">
        <w:rPr>
          <w:rFonts w:ascii="Times New Roman" w:hAnsi="Times New Roman"/>
          <w:lang w:bidi="ru-RU"/>
        </w:rPr>
        <w:t>АНО «РЦРВ КБР»</w:t>
      </w:r>
      <w:r w:rsidRPr="0098184E">
        <w:rPr>
          <w:rFonts w:ascii="Times New Roman" w:hAnsi="Times New Roman"/>
        </w:rPr>
        <w:t xml:space="preserve">  и профильных направлений, панельная дискуссия «Добровольчество как старт карьеры», а также тренинг на командообразование. </w:t>
      </w:r>
    </w:p>
    <w:p w:rsidR="00FF084F" w:rsidRPr="0098184E" w:rsidRDefault="00BF2FD3" w:rsidP="00D7746C">
      <w:pPr>
        <w:pStyle w:val="af5"/>
        <w:rPr>
          <w:rFonts w:ascii="Times New Roman" w:hAnsi="Times New Roman"/>
        </w:rPr>
      </w:pPr>
      <w:r w:rsidRPr="0098184E">
        <w:rPr>
          <w:rFonts w:ascii="Times New Roman" w:hAnsi="Times New Roman"/>
        </w:rPr>
        <w:t>В рамках реализации ф</w:t>
      </w:r>
      <w:r w:rsidR="00644107" w:rsidRPr="0098184E">
        <w:rPr>
          <w:rFonts w:ascii="Times New Roman" w:hAnsi="Times New Roman"/>
        </w:rPr>
        <w:t>едерального п</w:t>
      </w:r>
      <w:r w:rsidRPr="0098184E">
        <w:rPr>
          <w:rFonts w:ascii="Times New Roman" w:hAnsi="Times New Roman"/>
        </w:rPr>
        <w:t>роекта «Социальная активность» н</w:t>
      </w:r>
      <w:r w:rsidR="00644107" w:rsidRPr="0098184E">
        <w:rPr>
          <w:rFonts w:ascii="Times New Roman" w:hAnsi="Times New Roman"/>
        </w:rPr>
        <w:t xml:space="preserve">ационального проекта «Образование» </w:t>
      </w:r>
      <w:r w:rsidRPr="0098184E">
        <w:rPr>
          <w:rFonts w:ascii="Times New Roman" w:hAnsi="Times New Roman"/>
        </w:rPr>
        <w:t xml:space="preserve"> </w:t>
      </w:r>
      <w:r w:rsidR="00644107" w:rsidRPr="0098184E">
        <w:rPr>
          <w:rFonts w:ascii="Times New Roman" w:hAnsi="Times New Roman"/>
        </w:rPr>
        <w:t xml:space="preserve"> с 28 по 31 октября 2020 г. в п. </w:t>
      </w:r>
      <w:r w:rsidR="00FF084F" w:rsidRPr="0098184E">
        <w:rPr>
          <w:rFonts w:ascii="Times New Roman" w:hAnsi="Times New Roman"/>
        </w:rPr>
        <w:t>Эльбрус организован</w:t>
      </w:r>
      <w:r w:rsidR="00644107" w:rsidRPr="0098184E">
        <w:rPr>
          <w:rFonts w:ascii="Times New Roman" w:hAnsi="Times New Roman"/>
        </w:rPr>
        <w:t xml:space="preserve"> и проведен Окружной форум добровольцев Северо-Кавказского федерального округа </w:t>
      </w:r>
      <w:r w:rsidR="00644107" w:rsidRPr="0098184E">
        <w:rPr>
          <w:rFonts w:ascii="Times New Roman" w:hAnsi="Times New Roman"/>
          <w:shd w:val="clear" w:color="auto" w:fill="FFFFFF"/>
        </w:rPr>
        <w:t>«</w:t>
      </w:r>
      <w:hyperlink r:id="rId10" w:tooltip="Наставничество в волонтерской среде" w:history="1">
        <w:r w:rsidR="00644107" w:rsidRPr="0098184E">
          <w:rPr>
            <w:rStyle w:val="ae"/>
            <w:color w:val="auto"/>
            <w:u w:val="none"/>
          </w:rPr>
          <w:t>Наставничество</w:t>
        </w:r>
        <w:r w:rsidR="00D7746C" w:rsidRPr="0098184E">
          <w:rPr>
            <w:rStyle w:val="ae"/>
            <w:color w:val="auto"/>
            <w:u w:val="none"/>
          </w:rPr>
          <w:t xml:space="preserve"> </w:t>
        </w:r>
        <w:r w:rsidR="00644107" w:rsidRPr="0098184E">
          <w:rPr>
            <w:rStyle w:val="ae"/>
            <w:color w:val="auto"/>
            <w:u w:val="none"/>
          </w:rPr>
          <w:t>в</w:t>
        </w:r>
        <w:r w:rsidR="00D7746C" w:rsidRPr="0098184E">
          <w:rPr>
            <w:rStyle w:val="ae"/>
            <w:color w:val="auto"/>
            <w:u w:val="none"/>
          </w:rPr>
          <w:t> </w:t>
        </w:r>
        <w:r w:rsidR="00644107" w:rsidRPr="0098184E">
          <w:rPr>
            <w:rStyle w:val="ae"/>
            <w:color w:val="auto"/>
            <w:u w:val="none"/>
          </w:rPr>
          <w:t>волонтерской среде</w:t>
        </w:r>
      </w:hyperlink>
      <w:r w:rsidR="00644107" w:rsidRPr="0098184E">
        <w:rPr>
          <w:rFonts w:ascii="Times New Roman" w:hAnsi="Times New Roman"/>
          <w:shd w:val="clear" w:color="auto" w:fill="FFFFFF"/>
        </w:rPr>
        <w:t>»</w:t>
      </w:r>
      <w:r w:rsidR="00644107" w:rsidRPr="0098184E">
        <w:rPr>
          <w:rFonts w:ascii="Times New Roman" w:hAnsi="Times New Roman"/>
        </w:rPr>
        <w:t xml:space="preserve"> (далее – Форум). Программа Форума включала образовательную и полезную программы, тренинги, лекции и мастер-классы.</w:t>
      </w:r>
    </w:p>
    <w:p w:rsidR="00FF084F" w:rsidRPr="0098184E" w:rsidRDefault="00644107" w:rsidP="00D7746C">
      <w:pPr>
        <w:pStyle w:val="af5"/>
        <w:rPr>
          <w:rFonts w:ascii="Times New Roman" w:hAnsi="Times New Roman"/>
          <w:shd w:val="clear" w:color="auto" w:fill="FFFFFF"/>
        </w:rPr>
      </w:pPr>
      <w:r w:rsidRPr="0098184E">
        <w:rPr>
          <w:rFonts w:ascii="Times New Roman" w:hAnsi="Times New Roman"/>
          <w:shd w:val="clear" w:color="auto" w:fill="FFFFFF"/>
        </w:rPr>
        <w:lastRenderedPageBreak/>
        <w:t xml:space="preserve">Основная цель Форума </w:t>
      </w:r>
      <w:r w:rsidR="00784B78" w:rsidRPr="0098184E">
        <w:rPr>
          <w:rFonts w:ascii="Times New Roman" w:hAnsi="Times New Roman"/>
          <w:shd w:val="clear" w:color="auto" w:fill="FFFFFF"/>
        </w:rPr>
        <w:t xml:space="preserve">– </w:t>
      </w:r>
      <w:r w:rsidRPr="0098184E">
        <w:rPr>
          <w:rFonts w:ascii="Times New Roman" w:hAnsi="Times New Roman"/>
          <w:shd w:val="clear" w:color="auto" w:fill="FFFFFF"/>
        </w:rPr>
        <w:t>развитие профессиональных навыков добровольцев и организаторов добровольческой деятельности, представляющих различные структуры, в том числе исполнительные органы государственной власти Кабардино-Балкарской Республики, государственные учреждения, НКО, ресурсные центры, отделения всероссийских общественных движений.</w:t>
      </w:r>
    </w:p>
    <w:p w:rsidR="00FF084F" w:rsidRPr="0098184E" w:rsidRDefault="00644107" w:rsidP="00D7746C">
      <w:pPr>
        <w:pStyle w:val="af5"/>
        <w:rPr>
          <w:rFonts w:ascii="Times New Roman" w:hAnsi="Times New Roman"/>
        </w:rPr>
      </w:pPr>
      <w:r w:rsidRPr="0098184E">
        <w:rPr>
          <w:rFonts w:ascii="Times New Roman" w:hAnsi="Times New Roman"/>
        </w:rPr>
        <w:t>В целях оказания поддержки организаторам добровольческой (волонтерской) деятельности организован и проведен 2-й Республиканский форум «серебряных» волонтеров</w:t>
      </w:r>
      <w:r w:rsidR="00784B78" w:rsidRPr="0098184E">
        <w:rPr>
          <w:rFonts w:ascii="Times New Roman" w:hAnsi="Times New Roman"/>
        </w:rPr>
        <w:t>,</w:t>
      </w:r>
      <w:r w:rsidRPr="0098184E">
        <w:rPr>
          <w:rFonts w:ascii="Times New Roman" w:hAnsi="Times New Roman"/>
        </w:rPr>
        <w:t xml:space="preserve"> </w:t>
      </w:r>
      <w:r w:rsidR="00784B78" w:rsidRPr="0098184E">
        <w:rPr>
          <w:rFonts w:ascii="Times New Roman" w:hAnsi="Times New Roman"/>
        </w:rPr>
        <w:t xml:space="preserve">  в</w:t>
      </w:r>
      <w:r w:rsidRPr="0098184E">
        <w:rPr>
          <w:rFonts w:ascii="Times New Roman" w:hAnsi="Times New Roman"/>
        </w:rPr>
        <w:t xml:space="preserve"> рамках </w:t>
      </w:r>
      <w:r w:rsidR="00784B78" w:rsidRPr="0098184E">
        <w:rPr>
          <w:rFonts w:ascii="Times New Roman" w:hAnsi="Times New Roman"/>
        </w:rPr>
        <w:t>которого</w:t>
      </w:r>
      <w:r w:rsidRPr="0098184E">
        <w:rPr>
          <w:rFonts w:ascii="Times New Roman" w:hAnsi="Times New Roman"/>
        </w:rPr>
        <w:t xml:space="preserve"> была представлена презентация федеральной программы «Молоды душой», проведен</w:t>
      </w:r>
      <w:r w:rsidR="00784B78" w:rsidRPr="0098184E">
        <w:rPr>
          <w:rFonts w:ascii="Times New Roman" w:hAnsi="Times New Roman"/>
        </w:rPr>
        <w:t>ы</w:t>
      </w:r>
      <w:r w:rsidRPr="0098184E">
        <w:rPr>
          <w:rFonts w:ascii="Times New Roman" w:hAnsi="Times New Roman"/>
        </w:rPr>
        <w:t xml:space="preserve"> мастер-класс по эффективной коммуникации и</w:t>
      </w:r>
      <w:r w:rsidR="00784B78" w:rsidRPr="0098184E">
        <w:rPr>
          <w:rFonts w:ascii="Times New Roman" w:hAnsi="Times New Roman"/>
        </w:rPr>
        <w:t xml:space="preserve"> использованию социальных сетей,</w:t>
      </w:r>
      <w:r w:rsidRPr="0098184E">
        <w:rPr>
          <w:rFonts w:ascii="Times New Roman" w:hAnsi="Times New Roman"/>
        </w:rPr>
        <w:t xml:space="preserve"> </w:t>
      </w:r>
      <w:r w:rsidR="00784B78" w:rsidRPr="0098184E">
        <w:rPr>
          <w:rFonts w:ascii="Times New Roman" w:hAnsi="Times New Roman"/>
        </w:rPr>
        <w:t xml:space="preserve"> </w:t>
      </w:r>
      <w:r w:rsidRPr="0098184E">
        <w:rPr>
          <w:rFonts w:ascii="Times New Roman" w:hAnsi="Times New Roman"/>
        </w:rPr>
        <w:t xml:space="preserve"> панельные дискуссии «Организация волонтерской деятельности среди людей старшего возраста», «Перспективы и развитие серебряного добровольчества в КБР», «Привлечение ресурсов для поддержки волонтерских объединений пожилых людей (фонды, государственные источники, бизнес и т.д.)». В работе Форума приняли участие 45 волонтеров.</w:t>
      </w:r>
    </w:p>
    <w:p w:rsidR="00644107" w:rsidRPr="0098184E" w:rsidRDefault="00784B78" w:rsidP="00D7746C">
      <w:pPr>
        <w:pStyle w:val="af5"/>
        <w:rPr>
          <w:rFonts w:ascii="Times New Roman" w:hAnsi="Times New Roman"/>
        </w:rPr>
      </w:pPr>
      <w:r w:rsidRPr="0098184E">
        <w:rPr>
          <w:rFonts w:ascii="Times New Roman" w:hAnsi="Times New Roman"/>
        </w:rPr>
        <w:t>В целях продвижения</w:t>
      </w:r>
      <w:r w:rsidR="00644107" w:rsidRPr="0098184E">
        <w:rPr>
          <w:rFonts w:ascii="Times New Roman" w:hAnsi="Times New Roman"/>
        </w:rPr>
        <w:t xml:space="preserve"> и популяризации волонтерского </w:t>
      </w:r>
      <w:r w:rsidR="00FF084F" w:rsidRPr="0098184E">
        <w:rPr>
          <w:rFonts w:ascii="Times New Roman" w:hAnsi="Times New Roman"/>
        </w:rPr>
        <w:t>движения в</w:t>
      </w:r>
      <w:r w:rsidR="00644107" w:rsidRPr="0098184E">
        <w:rPr>
          <w:rFonts w:ascii="Times New Roman" w:hAnsi="Times New Roman"/>
        </w:rPr>
        <w:t xml:space="preserve"> Кабардино-Балкарской Республике, развитие профильных </w:t>
      </w:r>
      <w:r w:rsidR="00FF084F" w:rsidRPr="0098184E">
        <w:rPr>
          <w:rFonts w:ascii="Times New Roman" w:hAnsi="Times New Roman"/>
        </w:rPr>
        <w:t>направлений и</w:t>
      </w:r>
      <w:r w:rsidR="00644107" w:rsidRPr="0098184E">
        <w:rPr>
          <w:rFonts w:ascii="Times New Roman" w:hAnsi="Times New Roman"/>
        </w:rPr>
        <w:t xml:space="preserve"> формирование культуры </w:t>
      </w:r>
      <w:r w:rsidR="00FF084F" w:rsidRPr="0098184E">
        <w:rPr>
          <w:rFonts w:ascii="Times New Roman" w:hAnsi="Times New Roman"/>
        </w:rPr>
        <w:t>добровольчества в</w:t>
      </w:r>
      <w:r w:rsidR="00644107" w:rsidRPr="0098184E">
        <w:rPr>
          <w:rFonts w:ascii="Times New Roman" w:hAnsi="Times New Roman"/>
        </w:rPr>
        <w:t xml:space="preserve"> современном обществе</w:t>
      </w:r>
      <w:r w:rsidR="003E7E36" w:rsidRPr="0098184E">
        <w:rPr>
          <w:rFonts w:ascii="Times New Roman" w:hAnsi="Times New Roman"/>
        </w:rPr>
        <w:t xml:space="preserve"> </w:t>
      </w:r>
      <w:r w:rsidR="00FF084F" w:rsidRPr="0098184E">
        <w:rPr>
          <w:rFonts w:ascii="Times New Roman" w:hAnsi="Times New Roman"/>
          <w:lang w:bidi="ru-RU"/>
        </w:rPr>
        <w:t>в 2020</w:t>
      </w:r>
      <w:r w:rsidR="00644107" w:rsidRPr="0098184E">
        <w:rPr>
          <w:rFonts w:ascii="Times New Roman" w:hAnsi="Times New Roman"/>
          <w:lang w:bidi="ru-RU"/>
        </w:rPr>
        <w:t xml:space="preserve"> г. был проведен </w:t>
      </w:r>
      <w:r w:rsidR="00644107" w:rsidRPr="0098184E">
        <w:rPr>
          <w:rFonts w:ascii="Times New Roman" w:hAnsi="Times New Roman"/>
        </w:rPr>
        <w:t>республиканский конкурс «</w:t>
      </w:r>
      <w:r w:rsidR="00FF084F" w:rsidRPr="0098184E">
        <w:rPr>
          <w:rFonts w:ascii="Times New Roman" w:hAnsi="Times New Roman"/>
        </w:rPr>
        <w:t>Доброволец года</w:t>
      </w:r>
      <w:r w:rsidR="00644107" w:rsidRPr="0098184E">
        <w:rPr>
          <w:rFonts w:ascii="Times New Roman" w:hAnsi="Times New Roman"/>
        </w:rPr>
        <w:t xml:space="preserve"> </w:t>
      </w:r>
      <w:r w:rsidR="00D7746C" w:rsidRPr="0098184E">
        <w:rPr>
          <w:rFonts w:ascii="Times New Roman" w:hAnsi="Times New Roman"/>
        </w:rPr>
        <w:t xml:space="preserve">– </w:t>
      </w:r>
      <w:r w:rsidR="00644107" w:rsidRPr="0098184E">
        <w:rPr>
          <w:rFonts w:ascii="Times New Roman" w:hAnsi="Times New Roman"/>
        </w:rPr>
        <w:t>2020».</w:t>
      </w:r>
    </w:p>
    <w:p w:rsidR="00644107" w:rsidRPr="0098184E" w:rsidRDefault="00644107" w:rsidP="00D7746C">
      <w:pPr>
        <w:pStyle w:val="af5"/>
        <w:rPr>
          <w:rFonts w:ascii="Times New Roman" w:eastAsia="Calibri" w:hAnsi="Times New Roman"/>
        </w:rPr>
      </w:pPr>
      <w:r w:rsidRPr="0098184E">
        <w:rPr>
          <w:rFonts w:ascii="Times New Roman" w:hAnsi="Times New Roman"/>
        </w:rPr>
        <w:t xml:space="preserve">4 декабря </w:t>
      </w:r>
      <w:r w:rsidR="00784B78" w:rsidRPr="0098184E">
        <w:rPr>
          <w:rFonts w:ascii="Times New Roman" w:hAnsi="Times New Roman"/>
        </w:rPr>
        <w:t>был проведен</w:t>
      </w:r>
      <w:r w:rsidRPr="0098184E">
        <w:rPr>
          <w:rFonts w:ascii="Times New Roman" w:hAnsi="Times New Roman"/>
        </w:rPr>
        <w:t xml:space="preserve"> ряд мероприятий, приуроченных к </w:t>
      </w:r>
      <w:r w:rsidR="00784B78" w:rsidRPr="0098184E">
        <w:rPr>
          <w:rFonts w:ascii="Times New Roman" w:hAnsi="Times New Roman"/>
        </w:rPr>
        <w:t>Международному дню добровольца:  прошло вручение</w:t>
      </w:r>
      <w:r w:rsidRPr="0098184E">
        <w:rPr>
          <w:rFonts w:ascii="Times New Roman" w:hAnsi="Times New Roman"/>
        </w:rPr>
        <w:t xml:space="preserve"> памятных </w:t>
      </w:r>
      <w:r w:rsidR="00FF084F" w:rsidRPr="0098184E">
        <w:rPr>
          <w:rFonts w:ascii="Times New Roman" w:hAnsi="Times New Roman"/>
        </w:rPr>
        <w:t>медалей «</w:t>
      </w:r>
      <w:r w:rsidRPr="0098184E">
        <w:rPr>
          <w:rFonts w:ascii="Times New Roman" w:hAnsi="Times New Roman"/>
        </w:rPr>
        <w:t>За бескорыстный вклад в организацию Общероссийской</w:t>
      </w:r>
      <w:r w:rsidR="00784B78" w:rsidRPr="0098184E">
        <w:rPr>
          <w:rFonts w:ascii="Times New Roman" w:hAnsi="Times New Roman"/>
        </w:rPr>
        <w:t xml:space="preserve"> акции взаимопомощи «#МыВместе», в </w:t>
      </w:r>
      <w:r w:rsidRPr="0098184E">
        <w:rPr>
          <w:rFonts w:ascii="Times New Roman" w:hAnsi="Times New Roman"/>
        </w:rPr>
        <w:t xml:space="preserve"> режиме ВКС состоялось совещание с</w:t>
      </w:r>
      <w:r w:rsidR="00D7746C" w:rsidRPr="0098184E">
        <w:rPr>
          <w:rFonts w:ascii="Times New Roman" w:hAnsi="Times New Roman"/>
        </w:rPr>
        <w:t> </w:t>
      </w:r>
      <w:r w:rsidRPr="0098184E">
        <w:rPr>
          <w:rFonts w:ascii="Times New Roman" w:hAnsi="Times New Roman"/>
        </w:rPr>
        <w:t>руководителями добровольческих объединений республики, встреча с руководит</w:t>
      </w:r>
      <w:r w:rsidR="00784B78" w:rsidRPr="0098184E">
        <w:rPr>
          <w:rFonts w:ascii="Times New Roman" w:hAnsi="Times New Roman"/>
        </w:rPr>
        <w:t>елями волонтерских объединений.</w:t>
      </w:r>
    </w:p>
    <w:p w:rsidR="00644107" w:rsidRPr="0098184E" w:rsidRDefault="00644107" w:rsidP="00D7746C">
      <w:pPr>
        <w:pStyle w:val="af5"/>
        <w:spacing w:after="40"/>
        <w:rPr>
          <w:rFonts w:ascii="Times New Roman" w:hAnsi="Times New Roman"/>
        </w:rPr>
      </w:pPr>
      <w:r w:rsidRPr="0098184E">
        <w:rPr>
          <w:rFonts w:ascii="Times New Roman" w:hAnsi="Times New Roman"/>
        </w:rPr>
        <w:t>Одним из важнейших направлений деятельности является реализация мероприятий по патриотическому воспитанию граждан.</w:t>
      </w:r>
    </w:p>
    <w:p w:rsidR="00644107" w:rsidRPr="0098184E" w:rsidRDefault="00784B78" w:rsidP="00D7746C">
      <w:pPr>
        <w:pStyle w:val="af5"/>
        <w:spacing w:after="40"/>
        <w:rPr>
          <w:rFonts w:ascii="Times New Roman" w:hAnsi="Times New Roman"/>
        </w:rPr>
      </w:pPr>
      <w:r w:rsidRPr="0098184E">
        <w:rPr>
          <w:rFonts w:ascii="Times New Roman" w:hAnsi="Times New Roman"/>
        </w:rPr>
        <w:t>В 2020 году в мероприятиях</w:t>
      </w:r>
      <w:r w:rsidR="00644107" w:rsidRPr="0098184E">
        <w:rPr>
          <w:rFonts w:ascii="Times New Roman" w:hAnsi="Times New Roman"/>
        </w:rPr>
        <w:t xml:space="preserve"> </w:t>
      </w:r>
      <w:r w:rsidRPr="0098184E">
        <w:rPr>
          <w:rFonts w:ascii="Times New Roman" w:hAnsi="Times New Roman"/>
        </w:rPr>
        <w:t>по военно-патриотическому воспитанию</w:t>
      </w:r>
      <w:r w:rsidR="00644107" w:rsidRPr="0098184E">
        <w:rPr>
          <w:rFonts w:ascii="Times New Roman" w:hAnsi="Times New Roman"/>
        </w:rPr>
        <w:t xml:space="preserve"> </w:t>
      </w:r>
      <w:r w:rsidRPr="0098184E">
        <w:rPr>
          <w:rFonts w:ascii="Times New Roman" w:hAnsi="Times New Roman"/>
        </w:rPr>
        <w:t xml:space="preserve"> </w:t>
      </w:r>
      <w:r w:rsidR="00644107" w:rsidRPr="0098184E">
        <w:rPr>
          <w:rFonts w:ascii="Times New Roman" w:hAnsi="Times New Roman"/>
        </w:rPr>
        <w:t xml:space="preserve"> приняли участие более 40 тыс. обучающихся. </w:t>
      </w:r>
    </w:p>
    <w:p w:rsidR="00644107" w:rsidRPr="0098184E" w:rsidRDefault="00644107" w:rsidP="00D7746C">
      <w:pPr>
        <w:pStyle w:val="af5"/>
        <w:spacing w:after="40"/>
        <w:rPr>
          <w:rFonts w:ascii="Times New Roman" w:hAnsi="Times New Roman"/>
        </w:rPr>
      </w:pPr>
      <w:r w:rsidRPr="0098184E">
        <w:rPr>
          <w:rFonts w:ascii="Times New Roman" w:hAnsi="Times New Roman"/>
        </w:rPr>
        <w:t>С 23 января 2020</w:t>
      </w:r>
      <w:r w:rsidR="00D7746C" w:rsidRPr="0098184E">
        <w:rPr>
          <w:rFonts w:ascii="Times New Roman" w:hAnsi="Times New Roman"/>
        </w:rPr>
        <w:t> </w:t>
      </w:r>
      <w:r w:rsidRPr="0098184E">
        <w:rPr>
          <w:rFonts w:ascii="Times New Roman" w:hAnsi="Times New Roman"/>
        </w:rPr>
        <w:t>г. в образовательных организациях республики стартовали отборочные этапы Всероссийских соревнований среди военно-патриотических клубов и других объединений по многоборью Всероссийского физкультурно-спортивного комплекса «Готов к труду</w:t>
      </w:r>
      <w:r w:rsidR="00784B78" w:rsidRPr="0098184E">
        <w:rPr>
          <w:rFonts w:ascii="Times New Roman" w:hAnsi="Times New Roman"/>
        </w:rPr>
        <w:t xml:space="preserve"> </w:t>
      </w:r>
      <w:r w:rsidRPr="0098184E">
        <w:rPr>
          <w:rFonts w:ascii="Times New Roman" w:hAnsi="Times New Roman"/>
        </w:rPr>
        <w:t xml:space="preserve">и обороне» на Кубок Главы Кабардино-Балкарской Республики. </w:t>
      </w:r>
    </w:p>
    <w:p w:rsidR="00644107" w:rsidRPr="0098184E" w:rsidRDefault="00644107" w:rsidP="00D7746C">
      <w:pPr>
        <w:pStyle w:val="af5"/>
        <w:spacing w:after="40"/>
        <w:rPr>
          <w:rFonts w:ascii="Times New Roman" w:hAnsi="Times New Roman"/>
        </w:rPr>
      </w:pPr>
      <w:r w:rsidRPr="0098184E">
        <w:rPr>
          <w:rFonts w:ascii="Times New Roman" w:hAnsi="Times New Roman"/>
          <w:shd w:val="clear" w:color="auto" w:fill="FFFFFF"/>
        </w:rPr>
        <w:t>В целях развития у детей и молодежи высокого патриотического сознания, общегражданской идентичности, сохранения исторической памяти и формирования новых элементов и символов патриотического воспитания</w:t>
      </w:r>
      <w:r w:rsidR="00784B78" w:rsidRPr="0098184E">
        <w:rPr>
          <w:rFonts w:ascii="Times New Roman" w:hAnsi="Times New Roman"/>
          <w:shd w:val="clear" w:color="auto" w:fill="FFFFFF"/>
        </w:rPr>
        <w:t xml:space="preserve">  был </w:t>
      </w:r>
      <w:r w:rsidRPr="0098184E">
        <w:rPr>
          <w:rFonts w:ascii="Times New Roman" w:hAnsi="Times New Roman"/>
          <w:shd w:val="clear" w:color="auto" w:fill="FFFFFF"/>
        </w:rPr>
        <w:t>проведен комплекс мероприятий, посвященных 75-летию Победы</w:t>
      </w:r>
      <w:r w:rsidR="003E7E36" w:rsidRPr="0098184E">
        <w:rPr>
          <w:rFonts w:ascii="Times New Roman" w:hAnsi="Times New Roman"/>
          <w:shd w:val="clear" w:color="auto" w:fill="FFFFFF"/>
        </w:rPr>
        <w:t xml:space="preserve"> </w:t>
      </w:r>
      <w:r w:rsidRPr="0098184E">
        <w:rPr>
          <w:rFonts w:ascii="Times New Roman" w:hAnsi="Times New Roman"/>
          <w:shd w:val="clear" w:color="auto" w:fill="FFFFFF"/>
        </w:rPr>
        <w:t>в Великой Отечественной войне. Одним из ключ</w:t>
      </w:r>
      <w:r w:rsidR="00784B78" w:rsidRPr="0098184E">
        <w:rPr>
          <w:rFonts w:ascii="Times New Roman" w:hAnsi="Times New Roman"/>
          <w:shd w:val="clear" w:color="auto" w:fill="FFFFFF"/>
        </w:rPr>
        <w:t>евых мероприятий стало открытие</w:t>
      </w:r>
      <w:r w:rsidRPr="0098184E">
        <w:rPr>
          <w:rFonts w:ascii="Times New Roman" w:hAnsi="Times New Roman"/>
          <w:shd w:val="clear" w:color="auto" w:fill="FFFFFF"/>
        </w:rPr>
        <w:t xml:space="preserve"> специализи</w:t>
      </w:r>
      <w:r w:rsidR="00784B78" w:rsidRPr="0098184E">
        <w:rPr>
          <w:rFonts w:ascii="Times New Roman" w:hAnsi="Times New Roman"/>
          <w:shd w:val="clear" w:color="auto" w:fill="FFFFFF"/>
        </w:rPr>
        <w:t xml:space="preserve">рованных стендов «СТЕНА ГЕРОЕВ» </w:t>
      </w:r>
      <w:r w:rsidRPr="0098184E">
        <w:rPr>
          <w:rFonts w:ascii="Times New Roman" w:hAnsi="Times New Roman"/>
          <w:shd w:val="clear" w:color="auto" w:fill="FFFFFF"/>
        </w:rPr>
        <w:t xml:space="preserve">в рамках межрегионального молодёжного патриотического проекта «СТЕНА ГЕРОЕВ». </w:t>
      </w:r>
    </w:p>
    <w:p w:rsidR="00FF084F" w:rsidRPr="0098184E" w:rsidRDefault="00644107" w:rsidP="00D7746C">
      <w:pPr>
        <w:pStyle w:val="af5"/>
        <w:spacing w:after="40"/>
        <w:rPr>
          <w:rFonts w:ascii="Times New Roman" w:hAnsi="Times New Roman"/>
        </w:rPr>
      </w:pPr>
      <w:r w:rsidRPr="0098184E">
        <w:rPr>
          <w:rFonts w:ascii="Times New Roman" w:hAnsi="Times New Roman"/>
        </w:rPr>
        <w:t>В рамках Всероссийского месячника оборонно-</w:t>
      </w:r>
      <w:r w:rsidR="00FF084F" w:rsidRPr="0098184E">
        <w:rPr>
          <w:rFonts w:ascii="Times New Roman" w:hAnsi="Times New Roman"/>
        </w:rPr>
        <w:t>массовой работы</w:t>
      </w:r>
      <w:r w:rsidRPr="0098184E">
        <w:rPr>
          <w:rFonts w:ascii="Times New Roman" w:hAnsi="Times New Roman"/>
        </w:rPr>
        <w:t xml:space="preserve">, посвященного Дню защитника Отечества, </w:t>
      </w:r>
      <w:r w:rsidRPr="0098184E">
        <w:rPr>
          <w:rFonts w:ascii="Times New Roman" w:hAnsi="Times New Roman"/>
          <w:shd w:val="clear" w:color="auto" w:fill="FFFFFF"/>
        </w:rPr>
        <w:t xml:space="preserve">с 23 января 2020 г. в общеобразовательных организациях республики </w:t>
      </w:r>
      <w:r w:rsidR="00784B78" w:rsidRPr="0098184E">
        <w:rPr>
          <w:rFonts w:ascii="Times New Roman" w:hAnsi="Times New Roman"/>
          <w:shd w:val="clear" w:color="auto" w:fill="FFFFFF"/>
        </w:rPr>
        <w:t>прошли</w:t>
      </w:r>
      <w:r w:rsidRPr="0098184E">
        <w:rPr>
          <w:rFonts w:ascii="Times New Roman" w:hAnsi="Times New Roman"/>
          <w:shd w:val="clear" w:color="auto" w:fill="FFFFFF"/>
        </w:rPr>
        <w:t xml:space="preserve"> </w:t>
      </w:r>
      <w:r w:rsidRPr="0098184E">
        <w:rPr>
          <w:rFonts w:ascii="Times New Roman" w:hAnsi="Times New Roman"/>
        </w:rPr>
        <w:t xml:space="preserve">уроки мужества «Битва за Кавказ», приуроченные к </w:t>
      </w:r>
      <w:r w:rsidR="00FF084F" w:rsidRPr="0098184E">
        <w:rPr>
          <w:rFonts w:ascii="Times New Roman" w:hAnsi="Times New Roman"/>
        </w:rPr>
        <w:t>освобождению Кабардино</w:t>
      </w:r>
      <w:r w:rsidRPr="0098184E">
        <w:rPr>
          <w:rFonts w:ascii="Times New Roman" w:hAnsi="Times New Roman"/>
        </w:rPr>
        <w:t>-Балкарской Республики от немецко-фашистских захватчиков.</w:t>
      </w:r>
    </w:p>
    <w:p w:rsidR="00644107" w:rsidRPr="0098184E" w:rsidRDefault="00784B78" w:rsidP="00D7746C">
      <w:pPr>
        <w:pStyle w:val="af5"/>
        <w:spacing w:after="40"/>
        <w:rPr>
          <w:rFonts w:ascii="Times New Roman" w:hAnsi="Times New Roman"/>
          <w:shd w:val="clear" w:color="auto" w:fill="FFFFFF"/>
        </w:rPr>
      </w:pPr>
      <w:r w:rsidRPr="0098184E">
        <w:rPr>
          <w:rFonts w:ascii="Times New Roman" w:hAnsi="Times New Roman"/>
        </w:rPr>
        <w:t>В</w:t>
      </w:r>
      <w:r w:rsidR="00644107" w:rsidRPr="0098184E">
        <w:rPr>
          <w:rFonts w:ascii="Times New Roman" w:hAnsi="Times New Roman"/>
        </w:rPr>
        <w:t xml:space="preserve"> перио</w:t>
      </w:r>
      <w:r w:rsidRPr="0098184E">
        <w:rPr>
          <w:rFonts w:ascii="Times New Roman" w:hAnsi="Times New Roman"/>
        </w:rPr>
        <w:t>д проведения призывных кампаний</w:t>
      </w:r>
      <w:r w:rsidR="00644107" w:rsidRPr="0098184E">
        <w:rPr>
          <w:rFonts w:ascii="Times New Roman" w:hAnsi="Times New Roman"/>
        </w:rPr>
        <w:t xml:space="preserve"> </w:t>
      </w:r>
      <w:r w:rsidRPr="0098184E">
        <w:rPr>
          <w:rFonts w:ascii="Times New Roman" w:hAnsi="Times New Roman"/>
        </w:rPr>
        <w:t>были проведены</w:t>
      </w:r>
      <w:r w:rsidR="00644107" w:rsidRPr="0098184E">
        <w:rPr>
          <w:rFonts w:ascii="Times New Roman" w:hAnsi="Times New Roman"/>
        </w:rPr>
        <w:t xml:space="preserve"> торжественные мероприятия, посвященные Дню призывника.</w:t>
      </w:r>
    </w:p>
    <w:p w:rsidR="00FF084F" w:rsidRPr="0098184E" w:rsidRDefault="00644107" w:rsidP="00D7746C">
      <w:pPr>
        <w:pStyle w:val="af5"/>
        <w:spacing w:after="40"/>
        <w:rPr>
          <w:rFonts w:ascii="Times New Roman" w:hAnsi="Times New Roman"/>
        </w:rPr>
      </w:pPr>
      <w:r w:rsidRPr="0098184E">
        <w:rPr>
          <w:rFonts w:ascii="Times New Roman" w:hAnsi="Times New Roman"/>
        </w:rPr>
        <w:lastRenderedPageBreak/>
        <w:t>В рамках торжественной церемонии закрытия международных армейских игр «АРМИ-2020» состоялось награждение грамотами Главного штаба за большой личный вклад и особые достижения  в развитии юнармейского движения представителей штаба регионального и местных отделений, там же наиболее отличившиеся юнармейцы  были награждены медалью Юнармейской доблести III степени. Для оценки текущей деятельности структурных подразделений движения в 2019 году Главный штаб организовал смотр-конкурс на Кубок заместителя Министра обороны Российской Федерации – начальника Главного военно-политического управления Вооруженных Сил Российской Федерации.</w:t>
      </w:r>
    </w:p>
    <w:p w:rsidR="00644107" w:rsidRPr="0098184E" w:rsidRDefault="00644107" w:rsidP="00D7746C">
      <w:pPr>
        <w:pStyle w:val="af5"/>
        <w:spacing w:after="40"/>
        <w:rPr>
          <w:rFonts w:ascii="Times New Roman" w:hAnsi="Times New Roman"/>
        </w:rPr>
      </w:pPr>
      <w:r w:rsidRPr="0098184E">
        <w:rPr>
          <w:rFonts w:ascii="Times New Roman" w:hAnsi="Times New Roman"/>
        </w:rPr>
        <w:t xml:space="preserve">Кабардино-Балкарское региональное отделение занимает лидирующие позиции в системе Всероссийского военно-патриотического общественного движения «ЮНАРМИЯ» </w:t>
      </w:r>
      <w:r w:rsidR="00D7746C" w:rsidRPr="0098184E">
        <w:rPr>
          <w:rFonts w:ascii="Times New Roman" w:hAnsi="Times New Roman"/>
        </w:rPr>
        <w:t>–</w:t>
      </w:r>
      <w:r w:rsidRPr="0098184E">
        <w:rPr>
          <w:rFonts w:ascii="Times New Roman" w:hAnsi="Times New Roman"/>
        </w:rPr>
        <w:t xml:space="preserve"> 13 место во Всероссийском рейтинге и 3 место по Северо-Кавказскому федеральному округу.</w:t>
      </w:r>
    </w:p>
    <w:p w:rsidR="00644107" w:rsidRPr="0098184E" w:rsidRDefault="00644107" w:rsidP="00D7746C">
      <w:pPr>
        <w:pStyle w:val="af5"/>
        <w:spacing w:after="40"/>
        <w:rPr>
          <w:rFonts w:ascii="Times New Roman" w:hAnsi="Times New Roman"/>
        </w:rPr>
      </w:pPr>
      <w:r w:rsidRPr="0098184E">
        <w:rPr>
          <w:rFonts w:ascii="Times New Roman" w:hAnsi="Times New Roman"/>
        </w:rPr>
        <w:t>В целях гражданско-патриотического воспитания молодёжи и увеко</w:t>
      </w:r>
      <w:r w:rsidR="00784B78" w:rsidRPr="0098184E">
        <w:rPr>
          <w:rFonts w:ascii="Times New Roman" w:hAnsi="Times New Roman"/>
        </w:rPr>
        <w:t>вече</w:t>
      </w:r>
      <w:r w:rsidRPr="0098184E">
        <w:rPr>
          <w:rFonts w:ascii="Times New Roman" w:hAnsi="Times New Roman"/>
        </w:rPr>
        <w:t>ния памяти воинов, павших в боях за свободу и независимость страны, 22 июня 2020 года в 4.00 утра у мемориала</w:t>
      </w:r>
      <w:r w:rsidR="00784B78" w:rsidRPr="0098184E">
        <w:rPr>
          <w:rFonts w:ascii="Times New Roman" w:hAnsi="Times New Roman"/>
        </w:rPr>
        <w:t xml:space="preserve"> </w:t>
      </w:r>
      <w:r w:rsidRPr="0098184E">
        <w:rPr>
          <w:rFonts w:ascii="Times New Roman" w:hAnsi="Times New Roman"/>
        </w:rPr>
        <w:t xml:space="preserve">«Вечный огонь Славы» </w:t>
      </w:r>
      <w:r w:rsidR="00784B78" w:rsidRPr="0098184E">
        <w:rPr>
          <w:rFonts w:ascii="Times New Roman" w:hAnsi="Times New Roman"/>
        </w:rPr>
        <w:t xml:space="preserve"> </w:t>
      </w:r>
      <w:r w:rsidRPr="0098184E">
        <w:rPr>
          <w:rFonts w:ascii="Times New Roman" w:hAnsi="Times New Roman"/>
        </w:rPr>
        <w:t xml:space="preserve">организована и </w:t>
      </w:r>
      <w:r w:rsidR="00FF084F" w:rsidRPr="0098184E">
        <w:rPr>
          <w:rFonts w:ascii="Times New Roman" w:hAnsi="Times New Roman"/>
        </w:rPr>
        <w:t>проведена Международная</w:t>
      </w:r>
      <w:r w:rsidRPr="0098184E">
        <w:rPr>
          <w:rFonts w:ascii="Times New Roman" w:hAnsi="Times New Roman"/>
        </w:rPr>
        <w:t xml:space="preserve"> добровольческая гражданско-патри</w:t>
      </w:r>
      <w:r w:rsidR="00784B78" w:rsidRPr="0098184E">
        <w:rPr>
          <w:rFonts w:ascii="Times New Roman" w:hAnsi="Times New Roman"/>
        </w:rPr>
        <w:t>отическая акция «Свеча памяти» , в которой</w:t>
      </w:r>
      <w:r w:rsidRPr="0098184E">
        <w:rPr>
          <w:rFonts w:ascii="Times New Roman" w:hAnsi="Times New Roman"/>
        </w:rPr>
        <w:t xml:space="preserve"> </w:t>
      </w:r>
      <w:r w:rsidR="00784B78" w:rsidRPr="0098184E">
        <w:rPr>
          <w:rFonts w:ascii="Times New Roman" w:hAnsi="Times New Roman"/>
        </w:rPr>
        <w:t xml:space="preserve"> </w:t>
      </w:r>
      <w:r w:rsidRPr="0098184E">
        <w:rPr>
          <w:rFonts w:ascii="Times New Roman" w:hAnsi="Times New Roman"/>
        </w:rPr>
        <w:t xml:space="preserve"> приняли участие члены регионального отделения Всероссийского общественного движения «Волонтеры Победы» Кабардино-Балкарской Республики, а также активисты юнармейского.</w:t>
      </w:r>
    </w:p>
    <w:p w:rsidR="00FF084F" w:rsidRPr="0098184E" w:rsidRDefault="00644107" w:rsidP="00D7746C">
      <w:pPr>
        <w:pStyle w:val="af5"/>
        <w:spacing w:after="40"/>
        <w:rPr>
          <w:rFonts w:ascii="Times New Roman" w:hAnsi="Times New Roman"/>
        </w:rPr>
      </w:pPr>
      <w:r w:rsidRPr="0098184E">
        <w:rPr>
          <w:rFonts w:ascii="Times New Roman" w:hAnsi="Times New Roman"/>
        </w:rPr>
        <w:t>С 1 по 12 июня 2020</w:t>
      </w:r>
      <w:r w:rsidR="00D7746C" w:rsidRPr="0098184E">
        <w:rPr>
          <w:rFonts w:ascii="Times New Roman" w:hAnsi="Times New Roman"/>
        </w:rPr>
        <w:t> </w:t>
      </w:r>
      <w:r w:rsidRPr="0098184E">
        <w:rPr>
          <w:rFonts w:ascii="Times New Roman" w:hAnsi="Times New Roman"/>
        </w:rPr>
        <w:t xml:space="preserve">г. </w:t>
      </w:r>
      <w:r w:rsidR="00784B78" w:rsidRPr="0098184E">
        <w:rPr>
          <w:rFonts w:ascii="Times New Roman" w:hAnsi="Times New Roman"/>
        </w:rPr>
        <w:t xml:space="preserve"> проведены  Всероссийская</w:t>
      </w:r>
      <w:r w:rsidRPr="0098184E">
        <w:rPr>
          <w:rFonts w:ascii="Times New Roman" w:hAnsi="Times New Roman"/>
        </w:rPr>
        <w:t xml:space="preserve"> </w:t>
      </w:r>
      <w:r w:rsidR="00784B78" w:rsidRPr="0098184E">
        <w:rPr>
          <w:rFonts w:ascii="Times New Roman" w:hAnsi="Times New Roman"/>
        </w:rPr>
        <w:t>акция</w:t>
      </w:r>
      <w:r w:rsidR="00FF084F" w:rsidRPr="0098184E">
        <w:rPr>
          <w:rFonts w:ascii="Times New Roman" w:hAnsi="Times New Roman"/>
        </w:rPr>
        <w:t xml:space="preserve"> «</w:t>
      </w:r>
      <w:r w:rsidRPr="0098184E">
        <w:rPr>
          <w:rFonts w:ascii="Times New Roman" w:hAnsi="Times New Roman"/>
        </w:rPr>
        <w:t>За сем</w:t>
      </w:r>
      <w:r w:rsidR="00784B78" w:rsidRPr="0098184E">
        <w:rPr>
          <w:rFonts w:ascii="Times New Roman" w:hAnsi="Times New Roman"/>
        </w:rPr>
        <w:t>ью, за Родину, за Россию», акция</w:t>
      </w:r>
      <w:r w:rsidRPr="0098184E">
        <w:rPr>
          <w:rFonts w:ascii="Times New Roman" w:hAnsi="Times New Roman"/>
        </w:rPr>
        <w:t xml:space="preserve"> «Испеки пир</w:t>
      </w:r>
      <w:r w:rsidR="00784B78" w:rsidRPr="0098184E">
        <w:rPr>
          <w:rFonts w:ascii="Times New Roman" w:hAnsi="Times New Roman"/>
        </w:rPr>
        <w:t>ог и скажи спасибо», флешмоб #ОКНАРоссии, неделя</w:t>
      </w:r>
      <w:r w:rsidRPr="0098184E">
        <w:rPr>
          <w:rFonts w:ascii="Times New Roman" w:hAnsi="Times New Roman"/>
        </w:rPr>
        <w:t xml:space="preserve"> «Познавай Россию! в сообщес</w:t>
      </w:r>
      <w:r w:rsidR="00784B78" w:rsidRPr="0098184E">
        <w:rPr>
          <w:rFonts w:ascii="Times New Roman" w:hAnsi="Times New Roman"/>
        </w:rPr>
        <w:t>тве большая перемена», челлендж #Русские Рифмы, флешмоб</w:t>
      </w:r>
      <w:r w:rsidRPr="0098184E">
        <w:rPr>
          <w:rFonts w:ascii="Times New Roman" w:hAnsi="Times New Roman"/>
        </w:rPr>
        <w:t xml:space="preserve"> в социальных сетях #</w:t>
      </w:r>
      <w:r w:rsidR="00FF084F" w:rsidRPr="0098184E">
        <w:rPr>
          <w:rFonts w:ascii="Times New Roman" w:hAnsi="Times New Roman"/>
        </w:rPr>
        <w:t>Мы</w:t>
      </w:r>
      <w:r w:rsidR="00AB6318" w:rsidRPr="0098184E">
        <w:rPr>
          <w:rFonts w:ascii="Times New Roman" w:hAnsi="Times New Roman"/>
        </w:rPr>
        <w:t xml:space="preserve"> </w:t>
      </w:r>
      <w:r w:rsidR="00FF084F" w:rsidRPr="0098184E">
        <w:rPr>
          <w:rFonts w:ascii="Times New Roman" w:hAnsi="Times New Roman"/>
        </w:rPr>
        <w:t>Будущее</w:t>
      </w:r>
      <w:r w:rsidR="00AB6318" w:rsidRPr="0098184E">
        <w:rPr>
          <w:rFonts w:ascii="Times New Roman" w:hAnsi="Times New Roman"/>
        </w:rPr>
        <w:t xml:space="preserve"> России, приуроченный</w:t>
      </w:r>
      <w:r w:rsidRPr="0098184E">
        <w:rPr>
          <w:rFonts w:ascii="Times New Roman" w:hAnsi="Times New Roman"/>
        </w:rPr>
        <w:t xml:space="preserve"> к празднованию Дня России.</w:t>
      </w:r>
    </w:p>
    <w:p w:rsidR="00FF084F" w:rsidRPr="0098184E" w:rsidRDefault="00644107" w:rsidP="00D7746C">
      <w:pPr>
        <w:pStyle w:val="af5"/>
        <w:spacing w:after="40"/>
        <w:rPr>
          <w:rFonts w:ascii="Times New Roman" w:hAnsi="Times New Roman"/>
        </w:rPr>
      </w:pPr>
      <w:r w:rsidRPr="0098184E">
        <w:rPr>
          <w:rFonts w:ascii="Times New Roman" w:hAnsi="Times New Roman"/>
        </w:rPr>
        <w:t>Региональное отделение Всероссийского общественного движения «Волонтеры Победы» совместно с Кабардино-Балкарским региональным отделением политической партии «Единая Россия» продолжают реализацию акции «Мобильные бригады помощи ветеранам».</w:t>
      </w:r>
    </w:p>
    <w:p w:rsidR="00644107" w:rsidRPr="0098184E" w:rsidRDefault="00644107" w:rsidP="00D7746C">
      <w:pPr>
        <w:pStyle w:val="af5"/>
        <w:spacing w:after="40"/>
        <w:rPr>
          <w:rFonts w:ascii="Times New Roman" w:hAnsi="Times New Roman"/>
        </w:rPr>
      </w:pPr>
      <w:r w:rsidRPr="0098184E">
        <w:rPr>
          <w:rFonts w:ascii="Times New Roman" w:hAnsi="Times New Roman"/>
        </w:rPr>
        <w:t xml:space="preserve">В целях сохранения исторической памяти и формирования патриотических взглядов у молодежи </w:t>
      </w:r>
      <w:r w:rsidR="00AB6318" w:rsidRPr="0098184E">
        <w:rPr>
          <w:rFonts w:ascii="Times New Roman" w:hAnsi="Times New Roman"/>
        </w:rPr>
        <w:t xml:space="preserve"> </w:t>
      </w:r>
      <w:r w:rsidRPr="0098184E">
        <w:rPr>
          <w:rFonts w:ascii="Times New Roman" w:hAnsi="Times New Roman"/>
        </w:rPr>
        <w:t xml:space="preserve">состоялась презентация   </w:t>
      </w:r>
      <w:r w:rsidR="00FF084F" w:rsidRPr="0098184E">
        <w:rPr>
          <w:rFonts w:ascii="Times New Roman" w:hAnsi="Times New Roman"/>
        </w:rPr>
        <w:t>книги «</w:t>
      </w:r>
      <w:r w:rsidRPr="0098184E">
        <w:rPr>
          <w:rFonts w:ascii="Times New Roman" w:hAnsi="Times New Roman"/>
        </w:rPr>
        <w:t>Герои Победы».</w:t>
      </w:r>
    </w:p>
    <w:p w:rsidR="00644107" w:rsidRPr="0098184E" w:rsidRDefault="00644107" w:rsidP="00D7746C">
      <w:pPr>
        <w:pStyle w:val="af5"/>
        <w:spacing w:after="40"/>
        <w:rPr>
          <w:rFonts w:ascii="Times New Roman" w:hAnsi="Times New Roman"/>
        </w:rPr>
      </w:pPr>
      <w:r w:rsidRPr="0098184E">
        <w:rPr>
          <w:rFonts w:ascii="Times New Roman" w:hAnsi="Times New Roman"/>
        </w:rPr>
        <w:t xml:space="preserve">В течение года в образовательных организациях республики проведены открытые уроки, приуроченные к памятным датам, знаковым событиям в отечественной истории. </w:t>
      </w:r>
    </w:p>
    <w:p w:rsidR="00466F9E" w:rsidRPr="0098184E" w:rsidRDefault="00AB6318" w:rsidP="00644107">
      <w:pPr>
        <w:widowControl/>
        <w:autoSpaceDE/>
        <w:autoSpaceDN/>
        <w:ind w:firstLine="709"/>
        <w:jc w:val="both"/>
        <w:rPr>
          <w:rFonts w:ascii="Times New Roman" w:hAnsi="Times New Roman"/>
          <w:sz w:val="8"/>
          <w:szCs w:val="8"/>
          <w:lang w:val="ru-RU"/>
        </w:rPr>
      </w:pPr>
      <w:r w:rsidRPr="0098184E">
        <w:rPr>
          <w:rFonts w:ascii="Times New Roman" w:hAnsi="Times New Roman"/>
          <w:sz w:val="8"/>
          <w:szCs w:val="8"/>
          <w:lang w:val="ru-RU"/>
        </w:rPr>
        <w:t xml:space="preserve"> </w:t>
      </w:r>
    </w:p>
    <w:p w:rsidR="001E76C8" w:rsidRPr="0098184E" w:rsidRDefault="001E76C8" w:rsidP="009933EE">
      <w:pPr>
        <w:pStyle w:val="2"/>
        <w:rPr>
          <w:rFonts w:ascii="Times New Roman" w:hAnsi="Times New Roman" w:cs="Times New Roman"/>
        </w:rPr>
      </w:pPr>
      <w:bookmarkStart w:id="76" w:name="_Toc3882734"/>
      <w:bookmarkStart w:id="77" w:name="_Toc64460659"/>
      <w:r w:rsidRPr="0098184E">
        <w:rPr>
          <w:rFonts w:ascii="Times New Roman" w:hAnsi="Times New Roman" w:cs="Times New Roman"/>
        </w:rPr>
        <w:t>Реализация приоритетных направлений в молодежной политике</w:t>
      </w:r>
      <w:bookmarkEnd w:id="76"/>
      <w:bookmarkEnd w:id="77"/>
    </w:p>
    <w:p w:rsidR="00644107" w:rsidRPr="0098184E" w:rsidRDefault="00644107" w:rsidP="007F0F6D">
      <w:pPr>
        <w:pStyle w:val="af5"/>
        <w:rPr>
          <w:rFonts w:ascii="Times New Roman" w:hAnsi="Times New Roman"/>
        </w:rPr>
      </w:pPr>
      <w:r w:rsidRPr="0098184E">
        <w:rPr>
          <w:rFonts w:ascii="Times New Roman" w:hAnsi="Times New Roman"/>
        </w:rPr>
        <w:t>В целях подготовки молодёжных общественных лидеров и активистов, вовлечения молодёжи в социальные практики, поддержки самореализации талантливой молодёжи, развития её профессионального потенциала и ее деловой активности в 2020 году молодежными мероприятиями было охвачено 9 373 человека.</w:t>
      </w:r>
    </w:p>
    <w:p w:rsidR="00644107" w:rsidRPr="0098184E" w:rsidRDefault="00644107" w:rsidP="007F0F6D">
      <w:pPr>
        <w:pStyle w:val="af5"/>
        <w:rPr>
          <w:rFonts w:ascii="Times New Roman" w:hAnsi="Times New Roman"/>
          <w:b/>
        </w:rPr>
      </w:pPr>
      <w:r w:rsidRPr="0098184E">
        <w:rPr>
          <w:rFonts w:ascii="Times New Roman" w:hAnsi="Times New Roman"/>
        </w:rPr>
        <w:t xml:space="preserve">Важным инструментом в достижении вышеуказанных целей остается обеспечение участия молодежи республики в форумной кампании Федерального агентства по делам молодежи и Всероссийском конкурсе молодежных проектов. Так, в период с июня по ноябрь 2020 года Кабардино-Балкарская Республика была представлена на  следующих образовательных площадках: Всероссийский молодежный образовательный форум «Территория смыслов», Форум молодых деятелей культуры и искусств «Таврида», Фестиваль фестивалей «Таврида-АРТ», Северо-Кавказский молодежный форум «Машук-2020», Международный молодежный форум Евразия Global, Всероссийский молодежный гражданский образовательный форум «Выше крыши», молодежный форум Южного </w:t>
      </w:r>
      <w:r w:rsidRPr="0098184E">
        <w:rPr>
          <w:rFonts w:ascii="Times New Roman" w:hAnsi="Times New Roman"/>
        </w:rPr>
        <w:lastRenderedPageBreak/>
        <w:t>федерального округа «Ростов» с федеральной площадкой «Молодые аграрии», Всероссийский молодежный образовательный форум «Территория инициативной молодежи «Бирюса 2020», Молодежный форум «Байкал» и Всероссийский форум по профилактике экстремистских проявлений и идеологии терроризма среди молодежи «Формула согласия», Образовательная онлайн программа «Крылья возможностей», Всероссийский патриотический форум</w:t>
      </w:r>
      <w:r w:rsidRPr="0098184E">
        <w:rPr>
          <w:rFonts w:ascii="Times New Roman" w:hAnsi="Times New Roman"/>
          <w:b/>
        </w:rPr>
        <w:t>.</w:t>
      </w:r>
    </w:p>
    <w:p w:rsidR="00644107" w:rsidRPr="0098184E" w:rsidRDefault="00644107" w:rsidP="007F0F6D">
      <w:pPr>
        <w:pStyle w:val="af5"/>
        <w:rPr>
          <w:rFonts w:ascii="Times New Roman" w:hAnsi="Times New Roman"/>
        </w:rPr>
      </w:pPr>
      <w:r w:rsidRPr="0098184E">
        <w:rPr>
          <w:rFonts w:ascii="Times New Roman" w:hAnsi="Times New Roman"/>
        </w:rPr>
        <w:t>Общее количество участников молодежных форумов и Всероссийского конкурса молодежных проектов в 2020 году составила 498 человек. А грантовую поддержку на реализацию социально-значимых проектов в текущем году получили 50 представителей молодежи республики и 2 молодежные некоммерческие организации. Сумма привлеченных в республику средств составила 49 781 000 рублей, что на 20.4</w:t>
      </w:r>
      <w:r w:rsidR="009933EE" w:rsidRPr="0098184E">
        <w:rPr>
          <w:rFonts w:ascii="Times New Roman" w:hAnsi="Times New Roman"/>
        </w:rPr>
        <w:t>%</w:t>
      </w:r>
      <w:r w:rsidRPr="0098184E">
        <w:rPr>
          <w:rFonts w:ascii="Times New Roman" w:hAnsi="Times New Roman"/>
        </w:rPr>
        <w:t xml:space="preserve"> больше, чем в 2019 году.</w:t>
      </w:r>
    </w:p>
    <w:p w:rsidR="00644107" w:rsidRPr="0098184E" w:rsidRDefault="00644107" w:rsidP="007F0F6D">
      <w:pPr>
        <w:pStyle w:val="af5"/>
        <w:rPr>
          <w:rFonts w:ascii="Times New Roman" w:hAnsi="Times New Roman"/>
        </w:rPr>
      </w:pPr>
      <w:r w:rsidRPr="0098184E">
        <w:rPr>
          <w:rFonts w:ascii="Times New Roman" w:hAnsi="Times New Roman"/>
        </w:rPr>
        <w:t>Также в рамках достижения вышеуказанных целей было обеспечено участие около 8700 представителей республики в более чем 36 республиканских, межрегиональных и Всероссийских молодежных форумах, фестивалях, акциях и конкурсах.</w:t>
      </w:r>
    </w:p>
    <w:p w:rsidR="00644107" w:rsidRPr="0098184E" w:rsidRDefault="00644107" w:rsidP="007F0F6D">
      <w:pPr>
        <w:pStyle w:val="af5"/>
        <w:rPr>
          <w:rFonts w:ascii="Times New Roman" w:hAnsi="Times New Roman"/>
        </w:rPr>
      </w:pPr>
      <w:r w:rsidRPr="0098184E">
        <w:rPr>
          <w:rFonts w:ascii="Times New Roman" w:hAnsi="Times New Roman"/>
        </w:rPr>
        <w:t>Данный результат достигнут, в том числе, благодаря организации в 2020 году образовательных мероприятий регионального уровня, направленных на эффективную интеграцию молодёжи Кабардино-Балкарской Республики в социально-экономическое и общественно-политическое пространство Российской Федерации.</w:t>
      </w:r>
    </w:p>
    <w:p w:rsidR="00644107" w:rsidRPr="0098184E" w:rsidRDefault="00644107" w:rsidP="007F0F6D">
      <w:pPr>
        <w:pStyle w:val="af5"/>
        <w:rPr>
          <w:rFonts w:ascii="Times New Roman" w:hAnsi="Times New Roman"/>
        </w:rPr>
      </w:pPr>
      <w:r w:rsidRPr="0098184E">
        <w:rPr>
          <w:rFonts w:ascii="Times New Roman" w:hAnsi="Times New Roman"/>
        </w:rPr>
        <w:t>Такими мероприятиями стали Образовательная программа по повышению проектных компетенций «Уровень 2.0.» и Молодежный образовательный форум «Уровень 2.0.». В связи с чем, количество площадок, в рамках которых были выиграны гранты представителями республики, увеличилось с 6 до 12.</w:t>
      </w:r>
    </w:p>
    <w:p w:rsidR="00644107" w:rsidRPr="0098184E" w:rsidRDefault="00644107" w:rsidP="007F0F6D">
      <w:pPr>
        <w:pStyle w:val="af5"/>
        <w:rPr>
          <w:rFonts w:ascii="Times New Roman" w:hAnsi="Times New Roman"/>
          <w:sz w:val="28"/>
          <w:szCs w:val="28"/>
        </w:rPr>
      </w:pPr>
      <w:r w:rsidRPr="0098184E">
        <w:rPr>
          <w:rFonts w:ascii="Times New Roman" w:hAnsi="Times New Roman"/>
        </w:rPr>
        <w:t>Стоит также сказать о работе по содействию в формировании кадрового резерва органов государственной власти республики. Для достижения этой задачи проведен I этап конкурса по формированию IV созыва Молодежного правительства КБР и региональный этап Всероссийского конкурса профессионального мастерства в сфере государственной молодежной политики.</w:t>
      </w:r>
    </w:p>
    <w:p w:rsidR="001E76C8" w:rsidRPr="0098184E" w:rsidRDefault="001E76C8" w:rsidP="001E76C8">
      <w:pPr>
        <w:widowControl/>
        <w:autoSpaceDE/>
        <w:autoSpaceDN/>
        <w:ind w:firstLine="708"/>
        <w:jc w:val="both"/>
        <w:rPr>
          <w:rFonts w:ascii="Times New Roman" w:hAnsi="Times New Roman"/>
          <w:sz w:val="12"/>
          <w:szCs w:val="12"/>
          <w:lang w:val="ru-RU"/>
        </w:rPr>
      </w:pPr>
    </w:p>
    <w:p w:rsidR="001E76C8" w:rsidRPr="0098184E" w:rsidRDefault="001E76C8" w:rsidP="009933EE">
      <w:pPr>
        <w:pStyle w:val="2"/>
        <w:rPr>
          <w:rFonts w:ascii="Times New Roman" w:hAnsi="Times New Roman" w:cs="Times New Roman"/>
        </w:rPr>
      </w:pPr>
      <w:bookmarkStart w:id="78" w:name="_Toc3882735"/>
      <w:bookmarkStart w:id="79" w:name="_Toc64460660"/>
      <w:r w:rsidRPr="0098184E">
        <w:rPr>
          <w:rFonts w:ascii="Times New Roman" w:hAnsi="Times New Roman" w:cs="Times New Roman"/>
        </w:rPr>
        <w:t>Социально-профилактическая работа</w:t>
      </w:r>
      <w:bookmarkEnd w:id="78"/>
      <w:bookmarkEnd w:id="79"/>
    </w:p>
    <w:p w:rsidR="00644107" w:rsidRPr="0098184E" w:rsidRDefault="00AB6318" w:rsidP="007F0F6D">
      <w:pPr>
        <w:pStyle w:val="af5"/>
        <w:rPr>
          <w:rFonts w:ascii="Times New Roman" w:hAnsi="Times New Roman"/>
        </w:rPr>
      </w:pPr>
      <w:r w:rsidRPr="0098184E">
        <w:rPr>
          <w:rFonts w:ascii="Times New Roman" w:hAnsi="Times New Roman"/>
        </w:rPr>
        <w:t>Основными задачами</w:t>
      </w:r>
      <w:r w:rsidR="00644107" w:rsidRPr="0098184E">
        <w:rPr>
          <w:rFonts w:ascii="Times New Roman" w:hAnsi="Times New Roman"/>
        </w:rPr>
        <w:t xml:space="preserve"> социально-профилактической работы в 2020 году являлись:</w:t>
      </w:r>
    </w:p>
    <w:p w:rsidR="00644107" w:rsidRPr="0098184E" w:rsidRDefault="00644107" w:rsidP="007F0F6D">
      <w:pPr>
        <w:pStyle w:val="af5"/>
        <w:numPr>
          <w:ilvl w:val="0"/>
          <w:numId w:val="27"/>
        </w:numPr>
        <w:ind w:left="567"/>
        <w:rPr>
          <w:rFonts w:ascii="Times New Roman" w:hAnsi="Times New Roman"/>
        </w:rPr>
      </w:pPr>
      <w:r w:rsidRPr="0098184E">
        <w:rPr>
          <w:rFonts w:ascii="Times New Roman" w:hAnsi="Times New Roman"/>
        </w:rPr>
        <w:t>подготовка, организация проведения за</w:t>
      </w:r>
      <w:r w:rsidR="00AB6318" w:rsidRPr="0098184E">
        <w:rPr>
          <w:rFonts w:ascii="Times New Roman" w:hAnsi="Times New Roman"/>
        </w:rPr>
        <w:t>седаний и плановых мероприятий к</w:t>
      </w:r>
      <w:r w:rsidRPr="0098184E">
        <w:rPr>
          <w:rFonts w:ascii="Times New Roman" w:hAnsi="Times New Roman"/>
        </w:rPr>
        <w:t xml:space="preserve">омиссии по делам несовершеннолетних и защите их прав при Правительстве КБР (далее </w:t>
      </w:r>
      <w:r w:rsidR="007F0F6D" w:rsidRPr="0098184E">
        <w:rPr>
          <w:rFonts w:ascii="Times New Roman" w:hAnsi="Times New Roman"/>
        </w:rPr>
        <w:t>–</w:t>
      </w:r>
      <w:r w:rsidRPr="0098184E">
        <w:rPr>
          <w:rFonts w:ascii="Times New Roman" w:hAnsi="Times New Roman"/>
        </w:rPr>
        <w:t xml:space="preserve"> КДН и ЗП при Правительстве КБР);</w:t>
      </w:r>
    </w:p>
    <w:p w:rsidR="00644107" w:rsidRPr="0098184E" w:rsidRDefault="00644107" w:rsidP="007F0F6D">
      <w:pPr>
        <w:pStyle w:val="af5"/>
        <w:numPr>
          <w:ilvl w:val="0"/>
          <w:numId w:val="27"/>
        </w:numPr>
        <w:ind w:left="567"/>
        <w:rPr>
          <w:rFonts w:ascii="Times New Roman" w:hAnsi="Times New Roman"/>
        </w:rPr>
      </w:pPr>
      <w:r w:rsidRPr="0098184E">
        <w:rPr>
          <w:rFonts w:ascii="Times New Roman" w:hAnsi="Times New Roman"/>
        </w:rPr>
        <w:t>координация деятельности муниципальных комиссий по делам несовершеннолетних и защите их прав, в том числе ежеквартальный сбор и анализ информационно-статистических сведений о деятельности муниципальных комиссий по делам несовершеннолетних и защите их прав;</w:t>
      </w:r>
    </w:p>
    <w:p w:rsidR="00644107" w:rsidRPr="0098184E" w:rsidRDefault="00347877" w:rsidP="007F0F6D">
      <w:pPr>
        <w:pStyle w:val="af5"/>
        <w:numPr>
          <w:ilvl w:val="0"/>
          <w:numId w:val="27"/>
        </w:numPr>
        <w:ind w:left="567"/>
        <w:rPr>
          <w:rFonts w:ascii="Times New Roman" w:hAnsi="Times New Roman"/>
        </w:rPr>
      </w:pPr>
      <w:r w:rsidRPr="0098184E">
        <w:rPr>
          <w:rFonts w:ascii="Times New Roman" w:hAnsi="Times New Roman"/>
        </w:rPr>
        <w:t>обеспечение участия во в</w:t>
      </w:r>
      <w:r w:rsidR="00644107" w:rsidRPr="0098184E">
        <w:rPr>
          <w:rFonts w:ascii="Times New Roman" w:hAnsi="Times New Roman"/>
        </w:rPr>
        <w:t>сероссийских антинаркотических акциях;</w:t>
      </w:r>
    </w:p>
    <w:p w:rsidR="00644107" w:rsidRPr="0098184E" w:rsidRDefault="00644107" w:rsidP="007F0F6D">
      <w:pPr>
        <w:pStyle w:val="af5"/>
        <w:numPr>
          <w:ilvl w:val="0"/>
          <w:numId w:val="27"/>
        </w:numPr>
        <w:ind w:left="567"/>
        <w:rPr>
          <w:rFonts w:ascii="Times New Roman" w:hAnsi="Times New Roman"/>
        </w:rPr>
      </w:pPr>
      <w:r w:rsidRPr="0098184E">
        <w:rPr>
          <w:rFonts w:ascii="Times New Roman" w:hAnsi="Times New Roman"/>
        </w:rPr>
        <w:t>реализация мероприятий государственной программы КБР «Профилактика правонарушений и укрепление общественного порядка и общественной безопасности в КБР»;</w:t>
      </w:r>
    </w:p>
    <w:p w:rsidR="00644107" w:rsidRPr="0098184E" w:rsidRDefault="00644107" w:rsidP="007F0F6D">
      <w:pPr>
        <w:pStyle w:val="af5"/>
        <w:numPr>
          <w:ilvl w:val="0"/>
          <w:numId w:val="27"/>
        </w:numPr>
        <w:ind w:left="567"/>
        <w:rPr>
          <w:rFonts w:ascii="Times New Roman" w:hAnsi="Times New Roman"/>
        </w:rPr>
      </w:pPr>
      <w:r w:rsidRPr="0098184E">
        <w:rPr>
          <w:rFonts w:ascii="Times New Roman" w:hAnsi="Times New Roman"/>
        </w:rPr>
        <w:t>реализация мероприятий Комплексного плана противодействия идеологии терроризма на 2019</w:t>
      </w:r>
      <w:r w:rsidR="007F0F6D" w:rsidRPr="0098184E">
        <w:rPr>
          <w:rFonts w:ascii="Times New Roman" w:hAnsi="Times New Roman"/>
        </w:rPr>
        <w:t>–</w:t>
      </w:r>
      <w:r w:rsidRPr="0098184E">
        <w:rPr>
          <w:rFonts w:ascii="Times New Roman" w:hAnsi="Times New Roman"/>
        </w:rPr>
        <w:t>2023 годы;</w:t>
      </w:r>
    </w:p>
    <w:p w:rsidR="00644107" w:rsidRPr="0098184E" w:rsidRDefault="00644107" w:rsidP="007F0F6D">
      <w:pPr>
        <w:pStyle w:val="af5"/>
        <w:numPr>
          <w:ilvl w:val="0"/>
          <w:numId w:val="27"/>
        </w:numPr>
        <w:ind w:left="567"/>
        <w:rPr>
          <w:rFonts w:ascii="Times New Roman" w:hAnsi="Times New Roman"/>
        </w:rPr>
      </w:pPr>
      <w:r w:rsidRPr="0098184E">
        <w:rPr>
          <w:rFonts w:ascii="Times New Roman" w:hAnsi="Times New Roman"/>
        </w:rPr>
        <w:lastRenderedPageBreak/>
        <w:t>проведение мониторинга общественно-политических, социально-экономических, этноконфессиональных и иных процессов, оказывающих влияние в области противодействия терроризму и экстремизму в Кабардино-Балкарской Республике.</w:t>
      </w:r>
    </w:p>
    <w:p w:rsidR="00644107" w:rsidRPr="0098184E" w:rsidRDefault="00347877" w:rsidP="007F0F6D">
      <w:pPr>
        <w:pStyle w:val="af5"/>
        <w:spacing w:before="120"/>
        <w:rPr>
          <w:rFonts w:ascii="Times New Roman" w:hAnsi="Times New Roman"/>
        </w:rPr>
      </w:pPr>
      <w:r w:rsidRPr="0098184E">
        <w:rPr>
          <w:rFonts w:ascii="Times New Roman" w:hAnsi="Times New Roman"/>
        </w:rPr>
        <w:t xml:space="preserve"> </w:t>
      </w:r>
      <w:r w:rsidR="00644107" w:rsidRPr="0098184E">
        <w:rPr>
          <w:rFonts w:ascii="Times New Roman" w:hAnsi="Times New Roman"/>
        </w:rPr>
        <w:t>В течение 2020 года обеспечено исполнение плана работы КДН и ЗП при Правительстве КБР: организовано и проведено 4 заседания КДН и ЗП при Правительстве КБР с рассмотрением 18 вопросов.</w:t>
      </w:r>
    </w:p>
    <w:p w:rsidR="00644107" w:rsidRPr="0098184E" w:rsidRDefault="00644107" w:rsidP="007F0F6D">
      <w:pPr>
        <w:pStyle w:val="af5"/>
        <w:rPr>
          <w:rFonts w:ascii="Times New Roman" w:hAnsi="Times New Roman"/>
        </w:rPr>
      </w:pPr>
      <w:r w:rsidRPr="0098184E">
        <w:rPr>
          <w:rFonts w:ascii="Times New Roman" w:hAnsi="Times New Roman"/>
        </w:rPr>
        <w:t>КДН и ЗП при Правительстве КБР рассмотрены в установленном законом порядке заявления 38 граждан, имевших судимость. 30 гражданам отказано в рассмотрении в связи с тем, что они не относятся к категории лиц, в отношении которых Комиссия вправе выносить решение о допуске (недопуске) лиц, имевших судимость; 8 гражданам вынесено решение о допуске к деятельности с участием несовершеннолетних.</w:t>
      </w:r>
    </w:p>
    <w:p w:rsidR="00644107" w:rsidRPr="0098184E" w:rsidRDefault="00644107" w:rsidP="007F0F6D">
      <w:pPr>
        <w:pStyle w:val="af5"/>
        <w:rPr>
          <w:rFonts w:ascii="Times New Roman" w:hAnsi="Times New Roman"/>
        </w:rPr>
      </w:pPr>
      <w:r w:rsidRPr="0098184E">
        <w:rPr>
          <w:rFonts w:ascii="Times New Roman" w:hAnsi="Times New Roman"/>
        </w:rPr>
        <w:t>Проведено 258 заседаний муниципальных комиссий по делам несов</w:t>
      </w:r>
      <w:r w:rsidR="00347877" w:rsidRPr="0098184E">
        <w:rPr>
          <w:rFonts w:ascii="Times New Roman" w:hAnsi="Times New Roman"/>
        </w:rPr>
        <w:t>ершеннолетних и защите их прав, на которых рассмотрены 2073 вопроса</w:t>
      </w:r>
      <w:r w:rsidRPr="0098184E">
        <w:rPr>
          <w:rFonts w:ascii="Times New Roman" w:hAnsi="Times New Roman"/>
        </w:rPr>
        <w:t>. Организовано 286 профилактических мероприятий с участием несовершеннолетних, осуществлено 311 рейдов.</w:t>
      </w:r>
    </w:p>
    <w:p w:rsidR="00644107" w:rsidRPr="0098184E" w:rsidRDefault="00644107" w:rsidP="007F0F6D">
      <w:pPr>
        <w:pStyle w:val="af5"/>
        <w:rPr>
          <w:rFonts w:ascii="Times New Roman" w:hAnsi="Times New Roman"/>
        </w:rPr>
      </w:pPr>
      <w:r w:rsidRPr="0098184E">
        <w:rPr>
          <w:rFonts w:ascii="Times New Roman" w:hAnsi="Times New Roman"/>
        </w:rPr>
        <w:t>На учете в муниципальных комиссиях по делам несовершен</w:t>
      </w:r>
      <w:r w:rsidR="00347877" w:rsidRPr="0098184E">
        <w:rPr>
          <w:rFonts w:ascii="Times New Roman" w:hAnsi="Times New Roman"/>
        </w:rPr>
        <w:t>нолетних и защите их прав состоя</w:t>
      </w:r>
      <w:r w:rsidRPr="0098184E">
        <w:rPr>
          <w:rFonts w:ascii="Times New Roman" w:hAnsi="Times New Roman"/>
        </w:rPr>
        <w:t>т 151 несовершеннолетний, из которых 79 – учащиеся, 53 – студенты, 5 – работающие, 14 – не учатся и не работают. Также на уч</w:t>
      </w:r>
      <w:r w:rsidR="00347877" w:rsidRPr="0098184E">
        <w:rPr>
          <w:rFonts w:ascii="Times New Roman" w:hAnsi="Times New Roman"/>
        </w:rPr>
        <w:t>ете состоят 193 семьи, находящие</w:t>
      </w:r>
      <w:r w:rsidRPr="0098184E">
        <w:rPr>
          <w:rFonts w:ascii="Times New Roman" w:hAnsi="Times New Roman"/>
        </w:rPr>
        <w:t>ся в социально опасном положении, в них воспитываются 598 несовершеннолетних детей.</w:t>
      </w:r>
    </w:p>
    <w:p w:rsidR="00644107" w:rsidRPr="0098184E" w:rsidRDefault="00644107" w:rsidP="007F0F6D">
      <w:pPr>
        <w:pStyle w:val="af5"/>
        <w:rPr>
          <w:rFonts w:ascii="Times New Roman" w:hAnsi="Times New Roman"/>
        </w:rPr>
      </w:pPr>
      <w:r w:rsidRPr="0098184E">
        <w:rPr>
          <w:rFonts w:ascii="Times New Roman" w:hAnsi="Times New Roman"/>
        </w:rPr>
        <w:t>Из числа несовершеннолетних, состоящих на профилактических учетах (153), 102 подростка посещают досуговые учреждения: учреждения физической культуры и спорта – 37, кружки и секции в общеобразовательных организациях – 53, кружки, студии в учреждениях культуры – 5, учреждения дополнительного образования детей – 7.</w:t>
      </w:r>
    </w:p>
    <w:p w:rsidR="00644107" w:rsidRPr="0098184E" w:rsidRDefault="00644107" w:rsidP="007F0F6D">
      <w:pPr>
        <w:pStyle w:val="af5"/>
        <w:rPr>
          <w:rFonts w:ascii="Times New Roman" w:hAnsi="Times New Roman"/>
        </w:rPr>
      </w:pPr>
      <w:r w:rsidRPr="0098184E">
        <w:rPr>
          <w:rFonts w:ascii="Times New Roman" w:hAnsi="Times New Roman"/>
        </w:rPr>
        <w:t>В течение 2020 года из числа состоящих на учете семей по результатам проведения индивидуально-профилактической работы согласно ходатайствам комиссий трудоустроено 9</w:t>
      </w:r>
      <w:r w:rsidR="007F0F6D" w:rsidRPr="0098184E">
        <w:rPr>
          <w:rFonts w:ascii="Times New Roman" w:hAnsi="Times New Roman"/>
        </w:rPr>
        <w:t> </w:t>
      </w:r>
      <w:r w:rsidRPr="0098184E">
        <w:rPr>
          <w:rFonts w:ascii="Times New Roman" w:hAnsi="Times New Roman"/>
        </w:rPr>
        <w:t>родителей, прошли курс лечения (алкоголизм, наркомания) 12 родителей, оказана материальная помощь 437 семьям.</w:t>
      </w:r>
    </w:p>
    <w:p w:rsidR="00644107" w:rsidRPr="0098184E" w:rsidRDefault="00347877" w:rsidP="007F0F6D">
      <w:pPr>
        <w:pStyle w:val="af5"/>
        <w:rPr>
          <w:rFonts w:ascii="Times New Roman" w:hAnsi="Times New Roman"/>
        </w:rPr>
      </w:pPr>
      <w:r w:rsidRPr="0098184E">
        <w:rPr>
          <w:rFonts w:ascii="Times New Roman" w:hAnsi="Times New Roman"/>
        </w:rPr>
        <w:t xml:space="preserve"> В 202 году </w:t>
      </w:r>
      <w:r w:rsidR="00644107" w:rsidRPr="0098184E">
        <w:rPr>
          <w:rFonts w:ascii="Times New Roman" w:hAnsi="Times New Roman"/>
        </w:rPr>
        <w:t xml:space="preserve">Курсы повышения квалификации прошли 80 слушателей из числа учителей, сотрудников органов исполнительной власти </w:t>
      </w:r>
      <w:r w:rsidRPr="0098184E">
        <w:rPr>
          <w:rFonts w:ascii="Times New Roman" w:hAnsi="Times New Roman"/>
        </w:rPr>
        <w:t xml:space="preserve">республики </w:t>
      </w:r>
      <w:r w:rsidR="00644107" w:rsidRPr="0098184E">
        <w:rPr>
          <w:rFonts w:ascii="Times New Roman" w:hAnsi="Times New Roman"/>
        </w:rPr>
        <w:t xml:space="preserve">и </w:t>
      </w:r>
      <w:r w:rsidRPr="0098184E">
        <w:rPr>
          <w:rFonts w:ascii="Times New Roman" w:hAnsi="Times New Roman"/>
        </w:rPr>
        <w:t xml:space="preserve">органов </w:t>
      </w:r>
      <w:r w:rsidR="00644107" w:rsidRPr="0098184E">
        <w:rPr>
          <w:rFonts w:ascii="Times New Roman" w:hAnsi="Times New Roman"/>
        </w:rPr>
        <w:t>местного самоуправления, ответственных за работу с молодежью и общественными организациями по вопросам профилак</w:t>
      </w:r>
      <w:r w:rsidRPr="0098184E">
        <w:rPr>
          <w:rFonts w:ascii="Times New Roman" w:hAnsi="Times New Roman"/>
        </w:rPr>
        <w:t>тики терроризма, в том числе</w:t>
      </w:r>
      <w:r w:rsidR="00644107" w:rsidRPr="0098184E">
        <w:rPr>
          <w:rFonts w:ascii="Times New Roman" w:hAnsi="Times New Roman"/>
        </w:rPr>
        <w:t xml:space="preserve"> по работе с лицами, вернувшимися из зон вооружённого конфликта. </w:t>
      </w:r>
    </w:p>
    <w:p w:rsidR="00644107" w:rsidRPr="0098184E" w:rsidRDefault="00644107" w:rsidP="007F0F6D">
      <w:pPr>
        <w:pStyle w:val="af5"/>
        <w:rPr>
          <w:rFonts w:ascii="Times New Roman" w:eastAsia="Tahoma" w:hAnsi="Times New Roman"/>
        </w:rPr>
      </w:pPr>
      <w:r w:rsidRPr="0098184E">
        <w:rPr>
          <w:rFonts w:ascii="Times New Roman" w:eastAsia="Tahoma" w:hAnsi="Times New Roman"/>
        </w:rPr>
        <w:t xml:space="preserve">В 2020 году в целях увеличения охвата молодежи </w:t>
      </w:r>
      <w:r w:rsidR="00347877" w:rsidRPr="0098184E">
        <w:rPr>
          <w:rFonts w:ascii="Times New Roman" w:eastAsia="Tahoma" w:hAnsi="Times New Roman"/>
        </w:rPr>
        <w:t xml:space="preserve">проведён </w:t>
      </w:r>
      <w:r w:rsidRPr="0098184E">
        <w:rPr>
          <w:rFonts w:ascii="Times New Roman" w:eastAsia="Tahoma" w:hAnsi="Times New Roman"/>
        </w:rPr>
        <w:t xml:space="preserve">республиканский молодежный форум «Команда 5642» </w:t>
      </w:r>
      <w:r w:rsidR="00347877" w:rsidRPr="0098184E">
        <w:rPr>
          <w:rFonts w:ascii="Times New Roman" w:eastAsia="Tahoma" w:hAnsi="Times New Roman"/>
        </w:rPr>
        <w:t>, в котором  приняли</w:t>
      </w:r>
      <w:r w:rsidRPr="0098184E">
        <w:rPr>
          <w:rFonts w:ascii="Times New Roman" w:eastAsia="Tahoma" w:hAnsi="Times New Roman"/>
        </w:rPr>
        <w:t xml:space="preserve"> участие 700 человек, </w:t>
      </w:r>
      <w:r w:rsidR="00347877" w:rsidRPr="0098184E">
        <w:rPr>
          <w:rFonts w:ascii="Times New Roman" w:eastAsia="Tahoma" w:hAnsi="Times New Roman"/>
        </w:rPr>
        <w:t xml:space="preserve"> </w:t>
      </w:r>
      <w:r w:rsidRPr="0098184E">
        <w:rPr>
          <w:rFonts w:ascii="Times New Roman" w:eastAsia="Tahoma" w:hAnsi="Times New Roman"/>
        </w:rPr>
        <w:t xml:space="preserve"> В качестве экспертов были привлечены: финалисты Всероссийского конкурса управленцев «Лидеры России», представители Министерства спорта КБР, РОО «Союз женщин Кабардино-Балкарской Республики», МОО «Ассоциация молодежи городского округа Нальчик», Духовного управления мусульман КБР, благочиния Нальчикского округа Пятигорской и Черкесской Епархии, управления по воспитательной работе и молодежной политике ФГБОУ ВО «Кабардино-Балкарский госуд</w:t>
      </w:r>
      <w:r w:rsidR="007F0F6D" w:rsidRPr="0098184E">
        <w:rPr>
          <w:rFonts w:ascii="Times New Roman" w:eastAsia="Tahoma" w:hAnsi="Times New Roman"/>
        </w:rPr>
        <w:t>арственный университет им. Х.М. </w:t>
      </w:r>
      <w:r w:rsidRPr="0098184E">
        <w:rPr>
          <w:rFonts w:ascii="Times New Roman" w:eastAsia="Tahoma" w:hAnsi="Times New Roman"/>
        </w:rPr>
        <w:t xml:space="preserve">Бербекова», ГБУ «Многофункциональный молодежный центр». </w:t>
      </w:r>
    </w:p>
    <w:p w:rsidR="00644107" w:rsidRPr="0098184E" w:rsidRDefault="00644107" w:rsidP="007F0F6D">
      <w:pPr>
        <w:pStyle w:val="af5"/>
        <w:rPr>
          <w:rFonts w:ascii="Times New Roman" w:eastAsia="Tahoma" w:hAnsi="Times New Roman"/>
        </w:rPr>
      </w:pPr>
      <w:r w:rsidRPr="0098184E">
        <w:rPr>
          <w:rFonts w:ascii="Times New Roman" w:eastAsia="Tahoma" w:hAnsi="Times New Roman"/>
        </w:rPr>
        <w:t>Организация деятельности пл</w:t>
      </w:r>
      <w:r w:rsidR="00347877" w:rsidRPr="0098184E">
        <w:rPr>
          <w:rFonts w:ascii="Times New Roman" w:eastAsia="Tahoma" w:hAnsi="Times New Roman"/>
        </w:rPr>
        <w:t>ощадок по направлениям позволила</w:t>
      </w:r>
      <w:r w:rsidRPr="0098184E">
        <w:rPr>
          <w:rFonts w:ascii="Times New Roman" w:eastAsia="Tahoma" w:hAnsi="Times New Roman"/>
        </w:rPr>
        <w:t xml:space="preserve"> участникам открыто обсудить острые вопросы и поделиться своей точкой зрения, выявить проблемы привлечения современной молодежи к общественной деятельности, методы ее мотивации.</w:t>
      </w:r>
    </w:p>
    <w:p w:rsidR="00644107" w:rsidRPr="0098184E" w:rsidRDefault="00644107" w:rsidP="007F0F6D">
      <w:pPr>
        <w:pStyle w:val="af5"/>
        <w:rPr>
          <w:rFonts w:ascii="Times New Roman" w:hAnsi="Times New Roman"/>
        </w:rPr>
      </w:pPr>
      <w:r w:rsidRPr="0098184E">
        <w:rPr>
          <w:rFonts w:ascii="Times New Roman" w:hAnsi="Times New Roman"/>
        </w:rPr>
        <w:lastRenderedPageBreak/>
        <w:t xml:space="preserve">В образовательных организациях среднего профессионального образования республики </w:t>
      </w:r>
      <w:r w:rsidR="00347877" w:rsidRPr="0098184E">
        <w:rPr>
          <w:rFonts w:ascii="Times New Roman" w:hAnsi="Times New Roman"/>
        </w:rPr>
        <w:t>о</w:t>
      </w:r>
      <w:r w:rsidRPr="0098184E">
        <w:rPr>
          <w:rFonts w:ascii="Times New Roman" w:hAnsi="Times New Roman"/>
        </w:rPr>
        <w:t>рганизована тематическая встреча с лидерами, активистами молодежных организаций и движений, специалистами, обеспечивающими де</w:t>
      </w:r>
      <w:r w:rsidR="00347877" w:rsidRPr="0098184E">
        <w:rPr>
          <w:rFonts w:ascii="Times New Roman" w:hAnsi="Times New Roman"/>
        </w:rPr>
        <w:t>ятельность по работе с</w:t>
      </w:r>
      <w:r w:rsidR="007F0F6D" w:rsidRPr="0098184E">
        <w:rPr>
          <w:rFonts w:ascii="Times New Roman" w:hAnsi="Times New Roman"/>
        </w:rPr>
        <w:t> </w:t>
      </w:r>
      <w:r w:rsidR="00347877" w:rsidRPr="0098184E">
        <w:rPr>
          <w:rFonts w:ascii="Times New Roman" w:hAnsi="Times New Roman"/>
        </w:rPr>
        <w:t xml:space="preserve">молодежью, на  </w:t>
      </w:r>
      <w:r w:rsidRPr="0098184E">
        <w:rPr>
          <w:rFonts w:ascii="Times New Roman" w:hAnsi="Times New Roman"/>
        </w:rPr>
        <w:t xml:space="preserve"> </w:t>
      </w:r>
      <w:r w:rsidR="00347877" w:rsidRPr="0098184E">
        <w:rPr>
          <w:rFonts w:ascii="Times New Roman" w:hAnsi="Times New Roman"/>
        </w:rPr>
        <w:t>котор</w:t>
      </w:r>
      <w:r w:rsidR="001E096F" w:rsidRPr="0098184E">
        <w:rPr>
          <w:rFonts w:ascii="Times New Roman" w:hAnsi="Times New Roman"/>
        </w:rPr>
        <w:t>о</w:t>
      </w:r>
      <w:r w:rsidR="00347877" w:rsidRPr="0098184E">
        <w:rPr>
          <w:rFonts w:ascii="Times New Roman" w:hAnsi="Times New Roman"/>
        </w:rPr>
        <w:t xml:space="preserve">й </w:t>
      </w:r>
      <w:r w:rsidRPr="0098184E">
        <w:rPr>
          <w:rFonts w:ascii="Times New Roman" w:hAnsi="Times New Roman"/>
        </w:rPr>
        <w:t xml:space="preserve"> обсуждены пути решения проблем, возникающих при работе с</w:t>
      </w:r>
      <w:r w:rsidR="007F0F6D" w:rsidRPr="0098184E">
        <w:rPr>
          <w:rFonts w:ascii="Times New Roman" w:hAnsi="Times New Roman"/>
        </w:rPr>
        <w:t> </w:t>
      </w:r>
      <w:r w:rsidRPr="0098184E">
        <w:rPr>
          <w:rFonts w:ascii="Times New Roman" w:hAnsi="Times New Roman"/>
        </w:rPr>
        <w:t>молодежью.</w:t>
      </w:r>
    </w:p>
    <w:p w:rsidR="00644107" w:rsidRPr="0098184E" w:rsidRDefault="00644107" w:rsidP="007F0F6D">
      <w:pPr>
        <w:pStyle w:val="af5"/>
        <w:rPr>
          <w:rFonts w:ascii="Times New Roman" w:hAnsi="Times New Roman"/>
        </w:rPr>
      </w:pPr>
      <w:r w:rsidRPr="0098184E">
        <w:rPr>
          <w:rFonts w:ascii="Times New Roman" w:hAnsi="Times New Roman"/>
        </w:rPr>
        <w:t>Проведены мероприятия, приуроченные Дню солидарности в борьбе с терроризмом</w:t>
      </w:r>
      <w:r w:rsidR="007F0F6D" w:rsidRPr="0098184E">
        <w:rPr>
          <w:rFonts w:ascii="Times New Roman" w:hAnsi="Times New Roman"/>
        </w:rPr>
        <w:t>.</w:t>
      </w:r>
    </w:p>
    <w:p w:rsidR="00644107" w:rsidRPr="0098184E" w:rsidRDefault="00644107" w:rsidP="007F0F6D">
      <w:pPr>
        <w:pStyle w:val="af5"/>
        <w:rPr>
          <w:rFonts w:ascii="Times New Roman" w:hAnsi="Times New Roman"/>
        </w:rPr>
      </w:pPr>
      <w:r w:rsidRPr="0098184E">
        <w:rPr>
          <w:rFonts w:ascii="Times New Roman" w:hAnsi="Times New Roman"/>
        </w:rPr>
        <w:t>Через систему межв</w:t>
      </w:r>
      <w:r w:rsidR="001E096F" w:rsidRPr="0098184E">
        <w:rPr>
          <w:rFonts w:ascii="Times New Roman" w:hAnsi="Times New Roman"/>
        </w:rPr>
        <w:t>едомственного взаимодействия с у</w:t>
      </w:r>
      <w:r w:rsidRPr="0098184E">
        <w:rPr>
          <w:rFonts w:ascii="Times New Roman" w:hAnsi="Times New Roman"/>
        </w:rPr>
        <w:t>правлением по контролю за оборотом наркотиков МВ</w:t>
      </w:r>
      <w:r w:rsidR="001E096F" w:rsidRPr="0098184E">
        <w:rPr>
          <w:rFonts w:ascii="Times New Roman" w:hAnsi="Times New Roman"/>
        </w:rPr>
        <w:t>Д по КБР</w:t>
      </w:r>
      <w:r w:rsidRPr="0098184E">
        <w:rPr>
          <w:rFonts w:ascii="Times New Roman" w:hAnsi="Times New Roman"/>
        </w:rPr>
        <w:t xml:space="preserve"> обеспечено участие учащейся молодежи республики во Всероссийских антинаркотических акциях «За здоровье и безопасность наших детей» и «Сообщи, где торгуют смертью!»,</w:t>
      </w:r>
      <w:r w:rsidRPr="0098184E">
        <w:rPr>
          <w:rFonts w:ascii="Times New Roman" w:hAnsi="Times New Roman"/>
          <w:shd w:val="clear" w:color="auto" w:fill="FFFFFF"/>
        </w:rPr>
        <w:t xml:space="preserve"> в </w:t>
      </w:r>
      <w:r w:rsidRPr="0098184E">
        <w:rPr>
          <w:rFonts w:ascii="Times New Roman" w:hAnsi="Times New Roman"/>
        </w:rPr>
        <w:t>межведомственной республиканской акции «Кабардино-Балкария – без наркотиков».</w:t>
      </w:r>
      <w:r w:rsidRPr="0098184E">
        <w:rPr>
          <w:rFonts w:ascii="Times New Roman" w:hAnsi="Times New Roman"/>
          <w:shd w:val="clear" w:color="auto" w:fill="FFFFFF"/>
        </w:rPr>
        <w:t xml:space="preserve"> </w:t>
      </w:r>
      <w:r w:rsidR="001E096F" w:rsidRPr="0098184E">
        <w:rPr>
          <w:rFonts w:ascii="Times New Roman" w:hAnsi="Times New Roman"/>
          <w:shd w:val="clear" w:color="auto" w:fill="FFFFFF"/>
        </w:rPr>
        <w:t xml:space="preserve"> </w:t>
      </w:r>
    </w:p>
    <w:p w:rsidR="00644107" w:rsidRPr="0098184E" w:rsidRDefault="00644107" w:rsidP="007F0F6D">
      <w:pPr>
        <w:pStyle w:val="af5"/>
        <w:rPr>
          <w:rFonts w:ascii="Times New Roman" w:hAnsi="Times New Roman"/>
        </w:rPr>
      </w:pPr>
      <w:r w:rsidRPr="0098184E">
        <w:rPr>
          <w:rFonts w:ascii="Times New Roman" w:hAnsi="Times New Roman"/>
        </w:rPr>
        <w:t>Организован обучающий семинар-совещание для 50 специалистов образовательных учреждений среднего профессионального образования и общеобразовательных организаций по вопросам раннего выявления немедицинского потребления наркотиков. Мероприятие позволило повысить компетентность педагогов и специалистов по вопросам профилактики наркомании в молодежной среде.</w:t>
      </w:r>
    </w:p>
    <w:p w:rsidR="00644107" w:rsidRPr="0098184E" w:rsidRDefault="00644107" w:rsidP="007F0F6D">
      <w:pPr>
        <w:pStyle w:val="af5"/>
        <w:rPr>
          <w:rFonts w:ascii="Times New Roman" w:hAnsi="Times New Roman"/>
        </w:rPr>
      </w:pPr>
      <w:r w:rsidRPr="0098184E">
        <w:rPr>
          <w:rFonts w:ascii="Times New Roman" w:hAnsi="Times New Roman"/>
        </w:rPr>
        <w:t>Республиканский молодежный форум «Стоп, коррупция!» объединил 50 участников из числа учащихся общеобразовательных организаций, студентов, волонтеров, лидеров общественных организаций, представителей М</w:t>
      </w:r>
      <w:r w:rsidR="001E096F" w:rsidRPr="0098184E">
        <w:rPr>
          <w:rFonts w:ascii="Times New Roman" w:hAnsi="Times New Roman"/>
        </w:rPr>
        <w:t>инпросвещения КБР, МВД по КБР, прокуратуры КБР, у</w:t>
      </w:r>
      <w:r w:rsidRPr="0098184E">
        <w:rPr>
          <w:rFonts w:ascii="Times New Roman" w:hAnsi="Times New Roman"/>
        </w:rPr>
        <w:t xml:space="preserve">правления по вопросам противодействия коррупции Администрации Главы КБР. </w:t>
      </w:r>
      <w:r w:rsidR="001E096F" w:rsidRPr="0098184E">
        <w:rPr>
          <w:rFonts w:ascii="Times New Roman" w:hAnsi="Times New Roman"/>
        </w:rPr>
        <w:t xml:space="preserve"> </w:t>
      </w:r>
    </w:p>
    <w:p w:rsidR="001E76C8" w:rsidRPr="0098184E" w:rsidRDefault="001E096F" w:rsidP="00644107">
      <w:pPr>
        <w:widowControl/>
        <w:autoSpaceDE/>
        <w:autoSpaceDN/>
        <w:ind w:firstLine="709"/>
        <w:jc w:val="center"/>
        <w:rPr>
          <w:rFonts w:ascii="Times New Roman" w:hAnsi="Times New Roman"/>
          <w:sz w:val="24"/>
          <w:szCs w:val="24"/>
          <w:lang w:val="ru-RU"/>
        </w:rPr>
      </w:pPr>
      <w:r w:rsidRPr="0098184E">
        <w:rPr>
          <w:rFonts w:ascii="Times New Roman" w:hAnsi="Times New Roman"/>
          <w:sz w:val="24"/>
          <w:szCs w:val="24"/>
          <w:lang w:val="ru-RU"/>
        </w:rPr>
        <w:t xml:space="preserve"> </w:t>
      </w:r>
    </w:p>
    <w:p w:rsidR="00644107" w:rsidRPr="0098184E" w:rsidRDefault="00644107" w:rsidP="00644107">
      <w:pPr>
        <w:widowControl/>
        <w:autoSpaceDE/>
        <w:autoSpaceDN/>
        <w:ind w:firstLine="709"/>
        <w:jc w:val="center"/>
        <w:rPr>
          <w:rFonts w:ascii="Times New Roman" w:hAnsi="Times New Roman"/>
          <w:b/>
          <w:sz w:val="28"/>
          <w:szCs w:val="28"/>
          <w:lang w:val="ru-RU"/>
        </w:rPr>
      </w:pPr>
    </w:p>
    <w:p w:rsidR="001E76C8" w:rsidRPr="0098184E" w:rsidRDefault="001E76C8" w:rsidP="009933EE">
      <w:pPr>
        <w:pStyle w:val="2"/>
        <w:rPr>
          <w:rFonts w:ascii="Times New Roman" w:hAnsi="Times New Roman" w:cs="Times New Roman"/>
        </w:rPr>
      </w:pPr>
      <w:bookmarkStart w:id="80" w:name="_Toc3882736"/>
      <w:bookmarkStart w:id="81" w:name="_Toc64460661"/>
      <w:r w:rsidRPr="0098184E">
        <w:rPr>
          <w:rFonts w:ascii="Times New Roman" w:hAnsi="Times New Roman" w:cs="Times New Roman"/>
        </w:rPr>
        <w:t>Обеспечение социальной защиты детства, коррекционного образования</w:t>
      </w:r>
      <w:bookmarkEnd w:id="80"/>
      <w:bookmarkEnd w:id="81"/>
    </w:p>
    <w:p w:rsidR="00644107" w:rsidRPr="0098184E" w:rsidRDefault="00644107" w:rsidP="00BB6BFC">
      <w:pPr>
        <w:pStyle w:val="af5"/>
        <w:rPr>
          <w:rFonts w:ascii="Times New Roman" w:hAnsi="Times New Roman"/>
        </w:rPr>
      </w:pPr>
      <w:r w:rsidRPr="0098184E">
        <w:rPr>
          <w:rFonts w:ascii="Times New Roman" w:hAnsi="Times New Roman"/>
        </w:rPr>
        <w:t xml:space="preserve">Минпросвещения КБР ведется региональный сегмент федерального банка данных о детях-сиротах и детях, оставшихся без попечения родителей, содержащий подробные сведения о детях и лицах данной категории, об их имуществе, образовании, состоянии здоровья и защите их прав, а также о гражданах, желающих принять ребенка в семью на воспитание. С 2020 года к региональному банку данных КБР подключены </w:t>
      </w:r>
      <w:r w:rsidR="001E096F" w:rsidRPr="0098184E">
        <w:rPr>
          <w:rFonts w:ascii="Times New Roman" w:hAnsi="Times New Roman"/>
        </w:rPr>
        <w:t xml:space="preserve"> </w:t>
      </w:r>
      <w:r w:rsidRPr="0098184E">
        <w:rPr>
          <w:rFonts w:ascii="Times New Roman" w:hAnsi="Times New Roman"/>
        </w:rPr>
        <w:t>муниципальные отделы опеки и попечительства республики.</w:t>
      </w:r>
    </w:p>
    <w:p w:rsidR="00644107" w:rsidRPr="0098184E" w:rsidRDefault="00644107" w:rsidP="00BB6BFC">
      <w:pPr>
        <w:pStyle w:val="af5"/>
        <w:rPr>
          <w:rFonts w:ascii="Times New Roman" w:hAnsi="Times New Roman"/>
        </w:rPr>
      </w:pPr>
      <w:r w:rsidRPr="0098184E">
        <w:rPr>
          <w:rFonts w:ascii="Times New Roman" w:hAnsi="Times New Roman"/>
        </w:rPr>
        <w:t xml:space="preserve">В региональном банке данных о детях, оставшихся без попечения родителей, </w:t>
      </w:r>
      <w:r w:rsidR="001E096F" w:rsidRPr="0098184E">
        <w:rPr>
          <w:rFonts w:ascii="Times New Roman" w:hAnsi="Times New Roman"/>
        </w:rPr>
        <w:t>на 31 декабря 2020 года состояли</w:t>
      </w:r>
      <w:r w:rsidRPr="0098184E">
        <w:rPr>
          <w:rFonts w:ascii="Times New Roman" w:hAnsi="Times New Roman"/>
        </w:rPr>
        <w:t xml:space="preserve"> 107 детей (0,05% от общего числа детского населения (на 1 января 2020 года – 123 н/л (0,06%): </w:t>
      </w:r>
    </w:p>
    <w:p w:rsidR="00644107" w:rsidRPr="0098184E" w:rsidRDefault="00644107" w:rsidP="00644107">
      <w:pPr>
        <w:jc w:val="both"/>
        <w:rPr>
          <w:rFonts w:ascii="Times New Roman" w:hAnsi="Times New Roman"/>
          <w:sz w:val="24"/>
          <w:szCs w:val="24"/>
          <w:lang w:val="ru-RU"/>
        </w:rPr>
      </w:pPr>
    </w:p>
    <w:tbl>
      <w:tblPr>
        <w:tblW w:w="9639" w:type="dxa"/>
        <w:jc w:val="center"/>
        <w:tblLayout w:type="fixed"/>
        <w:tblLook w:val="0000" w:firstRow="0" w:lastRow="0" w:firstColumn="0" w:lastColumn="0" w:noHBand="0" w:noVBand="0"/>
      </w:tblPr>
      <w:tblGrid>
        <w:gridCol w:w="2693"/>
        <w:gridCol w:w="709"/>
        <w:gridCol w:w="709"/>
        <w:gridCol w:w="709"/>
        <w:gridCol w:w="708"/>
        <w:gridCol w:w="638"/>
        <w:gridCol w:w="638"/>
        <w:gridCol w:w="709"/>
        <w:gridCol w:w="709"/>
        <w:gridCol w:w="708"/>
        <w:gridCol w:w="709"/>
      </w:tblGrid>
      <w:tr w:rsidR="00644107" w:rsidRPr="0098184E" w:rsidTr="008370FA">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107" w:rsidRPr="0098184E" w:rsidRDefault="00644107" w:rsidP="008370FA">
            <w:pPr>
              <w:tabs>
                <w:tab w:val="left" w:pos="8640"/>
              </w:tabs>
              <w:jc w:val="center"/>
              <w:rPr>
                <w:rFonts w:ascii="Times New Roman" w:hAnsi="Times New Roman"/>
                <w:spacing w:val="1"/>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107" w:rsidRPr="0098184E" w:rsidRDefault="00644107" w:rsidP="008370FA">
            <w:pPr>
              <w:tabs>
                <w:tab w:val="left" w:pos="8640"/>
              </w:tabs>
              <w:jc w:val="center"/>
              <w:rPr>
                <w:rFonts w:ascii="Times New Roman" w:hAnsi="Times New Roman"/>
                <w:b/>
                <w:spacing w:val="1"/>
                <w:sz w:val="20"/>
                <w:szCs w:val="20"/>
              </w:rPr>
            </w:pPr>
            <w:r w:rsidRPr="0098184E">
              <w:rPr>
                <w:rFonts w:ascii="Times New Roman" w:hAnsi="Times New Roman"/>
                <w:b/>
                <w:spacing w:val="1"/>
                <w:sz w:val="20"/>
                <w:szCs w:val="20"/>
              </w:rPr>
              <w:t>2011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107" w:rsidRPr="0098184E" w:rsidRDefault="00644107" w:rsidP="008370FA">
            <w:pPr>
              <w:tabs>
                <w:tab w:val="left" w:pos="8640"/>
              </w:tabs>
              <w:jc w:val="center"/>
              <w:rPr>
                <w:rFonts w:ascii="Times New Roman" w:hAnsi="Times New Roman"/>
                <w:b/>
                <w:spacing w:val="1"/>
                <w:sz w:val="20"/>
                <w:szCs w:val="20"/>
              </w:rPr>
            </w:pPr>
            <w:r w:rsidRPr="0098184E">
              <w:rPr>
                <w:rFonts w:ascii="Times New Roman" w:hAnsi="Times New Roman"/>
                <w:b/>
                <w:spacing w:val="1"/>
                <w:sz w:val="20"/>
                <w:szCs w:val="20"/>
              </w:rPr>
              <w:t>2012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107" w:rsidRPr="0098184E" w:rsidRDefault="00644107" w:rsidP="008370FA">
            <w:pPr>
              <w:tabs>
                <w:tab w:val="left" w:pos="8640"/>
              </w:tabs>
              <w:jc w:val="center"/>
              <w:rPr>
                <w:rFonts w:ascii="Times New Roman" w:hAnsi="Times New Roman"/>
                <w:b/>
                <w:spacing w:val="1"/>
                <w:sz w:val="20"/>
                <w:szCs w:val="20"/>
              </w:rPr>
            </w:pPr>
            <w:r w:rsidRPr="0098184E">
              <w:rPr>
                <w:rFonts w:ascii="Times New Roman" w:hAnsi="Times New Roman"/>
                <w:b/>
                <w:spacing w:val="1"/>
                <w:sz w:val="20"/>
                <w:szCs w:val="20"/>
              </w:rPr>
              <w:t>2013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107" w:rsidRPr="0098184E" w:rsidRDefault="00644107" w:rsidP="008370FA">
            <w:pPr>
              <w:tabs>
                <w:tab w:val="left" w:pos="8640"/>
              </w:tabs>
              <w:jc w:val="center"/>
              <w:rPr>
                <w:rFonts w:ascii="Times New Roman" w:hAnsi="Times New Roman"/>
                <w:b/>
                <w:spacing w:val="1"/>
                <w:sz w:val="20"/>
                <w:szCs w:val="20"/>
              </w:rPr>
            </w:pPr>
            <w:r w:rsidRPr="0098184E">
              <w:rPr>
                <w:rFonts w:ascii="Times New Roman" w:hAnsi="Times New Roman"/>
                <w:b/>
                <w:spacing w:val="1"/>
                <w:sz w:val="20"/>
                <w:szCs w:val="20"/>
              </w:rPr>
              <w:t>2014</w:t>
            </w:r>
          </w:p>
        </w:tc>
        <w:tc>
          <w:tcPr>
            <w:tcW w:w="638" w:type="dxa"/>
            <w:tcBorders>
              <w:top w:val="single" w:sz="4" w:space="0" w:color="000000"/>
              <w:left w:val="single" w:sz="4" w:space="0" w:color="000000"/>
              <w:bottom w:val="single" w:sz="4" w:space="0" w:color="000000"/>
              <w:right w:val="single" w:sz="4" w:space="0" w:color="000000"/>
            </w:tcBorders>
            <w:shd w:val="clear" w:color="auto" w:fill="FFFFFF"/>
          </w:tcPr>
          <w:p w:rsidR="00644107" w:rsidRPr="0098184E" w:rsidRDefault="00644107" w:rsidP="008370FA">
            <w:pPr>
              <w:jc w:val="center"/>
              <w:rPr>
                <w:rFonts w:ascii="Times New Roman" w:hAnsi="Times New Roman"/>
                <w:b/>
                <w:spacing w:val="1"/>
                <w:sz w:val="20"/>
                <w:szCs w:val="20"/>
              </w:rPr>
            </w:pPr>
            <w:r w:rsidRPr="0098184E">
              <w:rPr>
                <w:rFonts w:ascii="Times New Roman" w:hAnsi="Times New Roman"/>
                <w:b/>
                <w:spacing w:val="1"/>
                <w:sz w:val="20"/>
                <w:szCs w:val="20"/>
              </w:rPr>
              <w:t>2015</w:t>
            </w:r>
          </w:p>
        </w:tc>
        <w:tc>
          <w:tcPr>
            <w:tcW w:w="638" w:type="dxa"/>
            <w:tcBorders>
              <w:top w:val="single" w:sz="4" w:space="0" w:color="000000"/>
              <w:left w:val="single" w:sz="4" w:space="0" w:color="000000"/>
              <w:bottom w:val="single" w:sz="4" w:space="0" w:color="000000"/>
              <w:right w:val="single" w:sz="4" w:space="0" w:color="000000"/>
            </w:tcBorders>
            <w:shd w:val="clear" w:color="auto" w:fill="FFFFFF"/>
          </w:tcPr>
          <w:p w:rsidR="00644107" w:rsidRPr="0098184E" w:rsidRDefault="00644107" w:rsidP="008370FA">
            <w:pPr>
              <w:jc w:val="center"/>
              <w:rPr>
                <w:rFonts w:ascii="Times New Roman" w:hAnsi="Times New Roman"/>
                <w:b/>
                <w:spacing w:val="1"/>
                <w:sz w:val="20"/>
                <w:szCs w:val="20"/>
              </w:rPr>
            </w:pPr>
            <w:r w:rsidRPr="0098184E">
              <w:rPr>
                <w:rFonts w:ascii="Times New Roman" w:hAnsi="Times New Roman"/>
                <w:b/>
                <w:spacing w:val="1"/>
                <w:sz w:val="20"/>
                <w:szCs w:val="20"/>
              </w:rPr>
              <w:t>2016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644107" w:rsidRPr="0098184E" w:rsidRDefault="00644107" w:rsidP="008370FA">
            <w:pPr>
              <w:rPr>
                <w:rFonts w:ascii="Times New Roman" w:hAnsi="Times New Roman"/>
                <w:b/>
                <w:spacing w:val="1"/>
                <w:sz w:val="20"/>
                <w:szCs w:val="20"/>
              </w:rPr>
            </w:pPr>
            <w:r w:rsidRPr="0098184E">
              <w:rPr>
                <w:rFonts w:ascii="Times New Roman" w:hAnsi="Times New Roman"/>
                <w:b/>
                <w:spacing w:val="1"/>
                <w:sz w:val="20"/>
                <w:szCs w:val="20"/>
              </w:rPr>
              <w:t>2017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644107" w:rsidRPr="0098184E" w:rsidRDefault="00644107" w:rsidP="008370FA">
            <w:pPr>
              <w:rPr>
                <w:rFonts w:ascii="Times New Roman" w:hAnsi="Times New Roman"/>
                <w:b/>
                <w:spacing w:val="1"/>
                <w:sz w:val="20"/>
                <w:szCs w:val="20"/>
              </w:rPr>
            </w:pPr>
            <w:r w:rsidRPr="0098184E">
              <w:rPr>
                <w:rFonts w:ascii="Times New Roman" w:hAnsi="Times New Roman"/>
                <w:b/>
                <w:spacing w:val="1"/>
                <w:sz w:val="20"/>
                <w:szCs w:val="20"/>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644107" w:rsidRPr="0098184E" w:rsidRDefault="00644107" w:rsidP="008370FA">
            <w:pPr>
              <w:jc w:val="center"/>
              <w:rPr>
                <w:rFonts w:ascii="Times New Roman" w:hAnsi="Times New Roman"/>
                <w:b/>
                <w:sz w:val="20"/>
                <w:szCs w:val="20"/>
              </w:rPr>
            </w:pPr>
            <w:r w:rsidRPr="0098184E">
              <w:rPr>
                <w:rFonts w:ascii="Times New Roman" w:hAnsi="Times New Roman"/>
                <w:b/>
                <w:spacing w:val="1"/>
                <w:sz w:val="20"/>
                <w:szCs w:val="20"/>
              </w:rPr>
              <w:t>2019</w:t>
            </w:r>
          </w:p>
        </w:tc>
        <w:tc>
          <w:tcPr>
            <w:tcW w:w="709" w:type="dxa"/>
            <w:tcBorders>
              <w:top w:val="single" w:sz="4" w:space="0" w:color="000000"/>
              <w:left w:val="single" w:sz="4" w:space="0" w:color="000000"/>
              <w:bottom w:val="single" w:sz="4" w:space="0" w:color="000000"/>
              <w:right w:val="single" w:sz="4" w:space="0" w:color="000000"/>
            </w:tcBorders>
          </w:tcPr>
          <w:p w:rsidR="00644107" w:rsidRPr="0098184E" w:rsidRDefault="00644107" w:rsidP="008370FA">
            <w:pPr>
              <w:jc w:val="center"/>
              <w:rPr>
                <w:rFonts w:ascii="Times New Roman" w:hAnsi="Times New Roman"/>
                <w:b/>
                <w:sz w:val="20"/>
                <w:szCs w:val="20"/>
                <w:lang w:val="ru-RU"/>
              </w:rPr>
            </w:pPr>
            <w:r w:rsidRPr="0098184E">
              <w:rPr>
                <w:rFonts w:ascii="Times New Roman" w:hAnsi="Times New Roman"/>
                <w:b/>
                <w:spacing w:val="1"/>
                <w:sz w:val="20"/>
                <w:szCs w:val="20"/>
              </w:rPr>
              <w:t>20</w:t>
            </w:r>
            <w:r w:rsidRPr="0098184E">
              <w:rPr>
                <w:rFonts w:ascii="Times New Roman" w:hAnsi="Times New Roman"/>
                <w:b/>
                <w:spacing w:val="1"/>
                <w:sz w:val="20"/>
                <w:szCs w:val="20"/>
                <w:lang w:val="ru-RU"/>
              </w:rPr>
              <w:t>20</w:t>
            </w:r>
          </w:p>
        </w:tc>
      </w:tr>
      <w:tr w:rsidR="00644107" w:rsidRPr="0098184E" w:rsidTr="008370FA">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644107" w:rsidRPr="0098184E" w:rsidRDefault="001E096F" w:rsidP="008370FA">
            <w:pPr>
              <w:tabs>
                <w:tab w:val="left" w:pos="8640"/>
              </w:tabs>
              <w:ind w:right="-146"/>
              <w:rPr>
                <w:rFonts w:ascii="Times New Roman" w:hAnsi="Times New Roman"/>
                <w:spacing w:val="1"/>
                <w:sz w:val="24"/>
                <w:szCs w:val="24"/>
                <w:lang w:val="ru-RU"/>
              </w:rPr>
            </w:pPr>
            <w:r w:rsidRPr="0098184E">
              <w:rPr>
                <w:rFonts w:ascii="Times New Roman" w:hAnsi="Times New Roman"/>
                <w:spacing w:val="1"/>
                <w:sz w:val="24"/>
                <w:szCs w:val="24"/>
                <w:lang w:val="ru-RU"/>
              </w:rPr>
              <w:t>Число</w:t>
            </w:r>
            <w:r w:rsidR="00644107" w:rsidRPr="0098184E">
              <w:rPr>
                <w:rFonts w:ascii="Times New Roman" w:hAnsi="Times New Roman"/>
                <w:spacing w:val="1"/>
                <w:sz w:val="24"/>
                <w:szCs w:val="24"/>
                <w:lang w:val="ru-RU"/>
              </w:rPr>
              <w:t xml:space="preserve"> детей-сирот </w:t>
            </w:r>
            <w:r w:rsidR="00644107" w:rsidRPr="0098184E">
              <w:rPr>
                <w:rFonts w:ascii="Times New Roman" w:hAnsi="Times New Roman"/>
                <w:spacing w:val="1"/>
                <w:sz w:val="24"/>
                <w:szCs w:val="24"/>
                <w:lang w:val="ru-RU"/>
              </w:rPr>
              <w:br/>
              <w:t>и детей, оставшихся без попечения родителей, которые состоят на учете</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107" w:rsidRPr="0098184E" w:rsidRDefault="00644107" w:rsidP="008370FA">
            <w:pPr>
              <w:tabs>
                <w:tab w:val="left" w:pos="8640"/>
              </w:tabs>
              <w:jc w:val="center"/>
              <w:rPr>
                <w:rFonts w:ascii="Times New Roman" w:hAnsi="Times New Roman"/>
                <w:spacing w:val="1"/>
                <w:sz w:val="24"/>
                <w:szCs w:val="24"/>
                <w:lang w:val="ru-RU"/>
              </w:rPr>
            </w:pPr>
            <w:r w:rsidRPr="0098184E">
              <w:rPr>
                <w:rFonts w:ascii="Times New Roman" w:hAnsi="Times New Roman"/>
                <w:spacing w:val="1"/>
                <w:sz w:val="24"/>
                <w:szCs w:val="24"/>
                <w:lang w:val="ru-RU"/>
              </w:rPr>
              <w:t>369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107" w:rsidRPr="0098184E" w:rsidRDefault="00644107" w:rsidP="008370FA">
            <w:pPr>
              <w:tabs>
                <w:tab w:val="left" w:pos="8640"/>
              </w:tabs>
              <w:jc w:val="center"/>
              <w:rPr>
                <w:rFonts w:ascii="Times New Roman" w:hAnsi="Times New Roman"/>
                <w:spacing w:val="1"/>
                <w:sz w:val="24"/>
                <w:szCs w:val="24"/>
                <w:lang w:val="ru-RU"/>
              </w:rPr>
            </w:pPr>
            <w:r w:rsidRPr="0098184E">
              <w:rPr>
                <w:rFonts w:ascii="Times New Roman" w:hAnsi="Times New Roman"/>
                <w:spacing w:val="1"/>
                <w:sz w:val="24"/>
                <w:szCs w:val="24"/>
                <w:lang w:val="ru-RU"/>
              </w:rPr>
              <w:t>381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107" w:rsidRPr="0098184E" w:rsidRDefault="00644107" w:rsidP="008370FA">
            <w:pPr>
              <w:jc w:val="center"/>
              <w:rPr>
                <w:rFonts w:ascii="Times New Roman" w:hAnsi="Times New Roman"/>
                <w:spacing w:val="1"/>
                <w:sz w:val="24"/>
                <w:szCs w:val="24"/>
                <w:lang w:val="ru-RU"/>
              </w:rPr>
            </w:pPr>
            <w:r w:rsidRPr="0098184E">
              <w:rPr>
                <w:rFonts w:ascii="Times New Roman" w:hAnsi="Times New Roman"/>
                <w:spacing w:val="1"/>
                <w:sz w:val="24"/>
                <w:szCs w:val="24"/>
                <w:lang w:val="ru-RU"/>
              </w:rPr>
              <w:t>346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107" w:rsidRPr="0098184E" w:rsidRDefault="00644107" w:rsidP="008370FA">
            <w:pPr>
              <w:jc w:val="center"/>
              <w:rPr>
                <w:rFonts w:ascii="Times New Roman" w:hAnsi="Times New Roman"/>
                <w:spacing w:val="1"/>
                <w:sz w:val="24"/>
                <w:szCs w:val="24"/>
                <w:lang w:val="ru-RU"/>
              </w:rPr>
            </w:pPr>
            <w:r w:rsidRPr="0098184E">
              <w:rPr>
                <w:rFonts w:ascii="Times New Roman" w:hAnsi="Times New Roman"/>
                <w:spacing w:val="1"/>
                <w:sz w:val="24"/>
                <w:szCs w:val="24"/>
                <w:lang w:val="ru-RU"/>
              </w:rPr>
              <w:t>215</w:t>
            </w:r>
          </w:p>
        </w:tc>
        <w:tc>
          <w:tcPr>
            <w:tcW w:w="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107" w:rsidRPr="0098184E" w:rsidRDefault="00644107" w:rsidP="008370FA">
            <w:pPr>
              <w:jc w:val="center"/>
              <w:rPr>
                <w:rFonts w:ascii="Times New Roman" w:hAnsi="Times New Roman"/>
                <w:spacing w:val="1"/>
                <w:sz w:val="24"/>
                <w:szCs w:val="24"/>
                <w:lang w:val="ru-RU"/>
              </w:rPr>
            </w:pPr>
            <w:r w:rsidRPr="0098184E">
              <w:rPr>
                <w:rFonts w:ascii="Times New Roman" w:hAnsi="Times New Roman"/>
                <w:spacing w:val="1"/>
                <w:sz w:val="24"/>
                <w:szCs w:val="24"/>
                <w:lang w:val="ru-RU"/>
              </w:rPr>
              <w:t>176</w:t>
            </w:r>
          </w:p>
        </w:tc>
        <w:tc>
          <w:tcPr>
            <w:tcW w:w="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107" w:rsidRPr="0098184E" w:rsidRDefault="00644107" w:rsidP="008370FA">
            <w:pPr>
              <w:jc w:val="center"/>
              <w:rPr>
                <w:rFonts w:ascii="Times New Roman" w:hAnsi="Times New Roman"/>
                <w:spacing w:val="1"/>
                <w:sz w:val="24"/>
                <w:szCs w:val="24"/>
                <w:lang w:val="ru-RU"/>
              </w:rPr>
            </w:pPr>
            <w:r w:rsidRPr="0098184E">
              <w:rPr>
                <w:rFonts w:ascii="Times New Roman" w:hAnsi="Times New Roman"/>
                <w:spacing w:val="1"/>
                <w:sz w:val="24"/>
                <w:szCs w:val="24"/>
                <w:lang w:val="ru-RU"/>
              </w:rPr>
              <w:t>166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107" w:rsidRPr="0098184E" w:rsidRDefault="00644107" w:rsidP="008370FA">
            <w:pPr>
              <w:jc w:val="center"/>
              <w:rPr>
                <w:rFonts w:ascii="Times New Roman" w:hAnsi="Times New Roman"/>
                <w:spacing w:val="1"/>
                <w:sz w:val="24"/>
                <w:szCs w:val="24"/>
                <w:lang w:val="ru-RU"/>
              </w:rPr>
            </w:pPr>
            <w:r w:rsidRPr="0098184E">
              <w:rPr>
                <w:rFonts w:ascii="Times New Roman" w:hAnsi="Times New Roman"/>
                <w:spacing w:val="1"/>
                <w:sz w:val="24"/>
                <w:szCs w:val="24"/>
                <w:lang w:val="ru-RU"/>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107" w:rsidRPr="0098184E" w:rsidRDefault="00644107" w:rsidP="008370FA">
            <w:pPr>
              <w:jc w:val="center"/>
              <w:rPr>
                <w:rFonts w:ascii="Times New Roman" w:hAnsi="Times New Roman"/>
                <w:spacing w:val="1"/>
                <w:sz w:val="24"/>
                <w:szCs w:val="24"/>
                <w:lang w:val="ru-RU"/>
              </w:rPr>
            </w:pPr>
            <w:r w:rsidRPr="0098184E">
              <w:rPr>
                <w:rFonts w:ascii="Times New Roman" w:hAnsi="Times New Roman"/>
                <w:spacing w:val="1"/>
                <w:sz w:val="24"/>
                <w:szCs w:val="24"/>
                <w:lang w:val="ru-RU"/>
              </w:rPr>
              <w:t>140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107" w:rsidRPr="0098184E" w:rsidRDefault="00644107" w:rsidP="008370FA">
            <w:pPr>
              <w:jc w:val="center"/>
              <w:rPr>
                <w:rFonts w:ascii="Times New Roman" w:hAnsi="Times New Roman"/>
                <w:sz w:val="24"/>
                <w:szCs w:val="24"/>
                <w:lang w:val="ru-RU"/>
              </w:rPr>
            </w:pPr>
            <w:r w:rsidRPr="0098184E">
              <w:rPr>
                <w:rFonts w:ascii="Times New Roman" w:hAnsi="Times New Roman"/>
                <w:spacing w:val="1"/>
                <w:sz w:val="24"/>
                <w:szCs w:val="24"/>
                <w:lang w:val="ru-RU"/>
              </w:rPr>
              <w:t>123</w:t>
            </w:r>
          </w:p>
        </w:tc>
        <w:tc>
          <w:tcPr>
            <w:tcW w:w="709" w:type="dxa"/>
            <w:tcBorders>
              <w:top w:val="single" w:sz="4" w:space="0" w:color="000000"/>
              <w:left w:val="single" w:sz="4" w:space="0" w:color="000000"/>
              <w:bottom w:val="single" w:sz="4" w:space="0" w:color="000000"/>
              <w:right w:val="single" w:sz="4" w:space="0" w:color="000000"/>
            </w:tcBorders>
            <w:vAlign w:val="center"/>
          </w:tcPr>
          <w:p w:rsidR="00644107" w:rsidRPr="0098184E" w:rsidRDefault="00644107" w:rsidP="008370FA">
            <w:pPr>
              <w:jc w:val="center"/>
              <w:rPr>
                <w:rFonts w:ascii="Times New Roman" w:hAnsi="Times New Roman"/>
                <w:sz w:val="24"/>
                <w:szCs w:val="24"/>
                <w:lang w:val="ru-RU"/>
              </w:rPr>
            </w:pPr>
            <w:r w:rsidRPr="0098184E">
              <w:rPr>
                <w:rFonts w:ascii="Times New Roman" w:hAnsi="Times New Roman"/>
                <w:spacing w:val="1"/>
                <w:sz w:val="24"/>
                <w:szCs w:val="24"/>
                <w:lang w:val="ru-RU"/>
              </w:rPr>
              <w:t>107</w:t>
            </w:r>
          </w:p>
        </w:tc>
      </w:tr>
    </w:tbl>
    <w:p w:rsidR="00644107" w:rsidRPr="0098184E" w:rsidRDefault="00644107" w:rsidP="00644107">
      <w:pPr>
        <w:pStyle w:val="ConsPlusNormal"/>
        <w:tabs>
          <w:tab w:val="left" w:pos="1900"/>
          <w:tab w:val="center" w:pos="5158"/>
        </w:tabs>
        <w:ind w:left="-284" w:firstLine="426"/>
        <w:jc w:val="center"/>
        <w:rPr>
          <w:rFonts w:ascii="Times New Roman" w:hAnsi="Times New Roman" w:cs="Times New Roman"/>
          <w:sz w:val="24"/>
          <w:szCs w:val="24"/>
        </w:rPr>
      </w:pPr>
    </w:p>
    <w:p w:rsidR="00644107" w:rsidRPr="0098184E" w:rsidRDefault="00644107" w:rsidP="00BB6BFC">
      <w:pPr>
        <w:jc w:val="center"/>
        <w:rPr>
          <w:rFonts w:ascii="Times New Roman" w:hAnsi="Times New Roman"/>
          <w:sz w:val="24"/>
          <w:szCs w:val="24"/>
          <w:lang w:val="ru-RU"/>
        </w:rPr>
      </w:pPr>
      <w:r w:rsidRPr="0098184E">
        <w:rPr>
          <w:rFonts w:ascii="Times New Roman" w:hAnsi="Times New Roman"/>
          <w:sz w:val="24"/>
          <w:szCs w:val="24"/>
          <w:lang w:val="ru-RU"/>
        </w:rPr>
        <w:t>Государственные учреждения для детей-сирот и детей,</w:t>
      </w:r>
      <w:r w:rsidR="00BB6BFC" w:rsidRPr="0098184E">
        <w:rPr>
          <w:rFonts w:ascii="Times New Roman" w:hAnsi="Times New Roman"/>
          <w:sz w:val="24"/>
          <w:szCs w:val="24"/>
          <w:lang w:val="ru-RU"/>
        </w:rPr>
        <w:t xml:space="preserve"> </w:t>
      </w:r>
      <w:r w:rsidR="00BB6BFC" w:rsidRPr="0098184E">
        <w:rPr>
          <w:rFonts w:ascii="Times New Roman" w:hAnsi="Times New Roman"/>
          <w:sz w:val="24"/>
          <w:szCs w:val="24"/>
          <w:lang w:val="ru-RU"/>
        </w:rPr>
        <w:br/>
      </w:r>
      <w:r w:rsidRPr="0098184E">
        <w:rPr>
          <w:rFonts w:ascii="Times New Roman" w:hAnsi="Times New Roman"/>
          <w:sz w:val="24"/>
          <w:szCs w:val="24"/>
          <w:lang w:val="ru-RU"/>
        </w:rPr>
        <w:t>оставшихся без попечения родителей</w:t>
      </w:r>
    </w:p>
    <w:p w:rsidR="00644107" w:rsidRPr="0098184E" w:rsidRDefault="00644107" w:rsidP="00644107">
      <w:pPr>
        <w:pStyle w:val="ConsPlusNormal"/>
        <w:ind w:left="-284" w:firstLine="426"/>
        <w:jc w:val="center"/>
        <w:rPr>
          <w:rFonts w:ascii="Times New Roman" w:hAnsi="Times New Roman" w:cs="Times New Roman"/>
          <w:sz w:val="24"/>
          <w:szCs w:val="24"/>
        </w:rPr>
      </w:pP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032"/>
        <w:gridCol w:w="3721"/>
      </w:tblGrid>
      <w:tr w:rsidR="00644107" w:rsidRPr="00182C4E" w:rsidTr="00BB6BFC">
        <w:trPr>
          <w:jc w:val="center"/>
        </w:trPr>
        <w:tc>
          <w:tcPr>
            <w:tcW w:w="709" w:type="dxa"/>
            <w:tcBorders>
              <w:top w:val="single" w:sz="12" w:space="0" w:color="auto"/>
              <w:bottom w:val="single" w:sz="12" w:space="0" w:color="auto"/>
            </w:tcBorders>
            <w:shd w:val="clear" w:color="auto" w:fill="FFFFFF"/>
            <w:vAlign w:val="center"/>
          </w:tcPr>
          <w:p w:rsidR="00644107" w:rsidRPr="0098184E" w:rsidRDefault="00644107" w:rsidP="00BB6BFC">
            <w:pPr>
              <w:pStyle w:val="ConsPlusNormal"/>
              <w:ind w:firstLine="0"/>
              <w:jc w:val="center"/>
              <w:rPr>
                <w:rFonts w:ascii="Times New Roman" w:hAnsi="Times New Roman" w:cs="Times New Roman"/>
                <w:bCs/>
                <w:sz w:val="24"/>
                <w:szCs w:val="24"/>
              </w:rPr>
            </w:pPr>
            <w:r w:rsidRPr="0098184E">
              <w:rPr>
                <w:rFonts w:ascii="Times New Roman" w:hAnsi="Times New Roman" w:cs="Times New Roman"/>
                <w:bCs/>
                <w:sz w:val="24"/>
                <w:szCs w:val="24"/>
              </w:rPr>
              <w:t>№</w:t>
            </w:r>
          </w:p>
          <w:p w:rsidR="00644107" w:rsidRPr="0098184E" w:rsidRDefault="00644107" w:rsidP="00BB6BFC">
            <w:pPr>
              <w:pStyle w:val="ConsPlusNormal"/>
              <w:ind w:firstLine="0"/>
              <w:jc w:val="center"/>
              <w:rPr>
                <w:rFonts w:ascii="Times New Roman" w:hAnsi="Times New Roman" w:cs="Times New Roman"/>
                <w:bCs/>
                <w:sz w:val="24"/>
                <w:szCs w:val="24"/>
              </w:rPr>
            </w:pPr>
            <w:r w:rsidRPr="0098184E">
              <w:rPr>
                <w:rFonts w:ascii="Times New Roman" w:hAnsi="Times New Roman" w:cs="Times New Roman"/>
                <w:bCs/>
                <w:sz w:val="24"/>
                <w:szCs w:val="24"/>
              </w:rPr>
              <w:t>п/п</w:t>
            </w:r>
          </w:p>
        </w:tc>
        <w:tc>
          <w:tcPr>
            <w:tcW w:w="5032" w:type="dxa"/>
            <w:tcBorders>
              <w:top w:val="single" w:sz="12" w:space="0" w:color="auto"/>
              <w:bottom w:val="single" w:sz="12" w:space="0" w:color="auto"/>
            </w:tcBorders>
            <w:shd w:val="clear" w:color="auto" w:fill="FFFFFF"/>
            <w:vAlign w:val="center"/>
          </w:tcPr>
          <w:p w:rsidR="00644107" w:rsidRPr="0098184E" w:rsidRDefault="00644107" w:rsidP="00BB6BFC">
            <w:pPr>
              <w:pStyle w:val="ConsPlusNormal"/>
              <w:ind w:firstLine="0"/>
              <w:jc w:val="center"/>
              <w:rPr>
                <w:rFonts w:ascii="Times New Roman" w:hAnsi="Times New Roman" w:cs="Times New Roman"/>
                <w:bCs/>
                <w:sz w:val="24"/>
                <w:szCs w:val="24"/>
              </w:rPr>
            </w:pPr>
            <w:r w:rsidRPr="0098184E">
              <w:rPr>
                <w:rFonts w:ascii="Times New Roman" w:hAnsi="Times New Roman" w:cs="Times New Roman"/>
                <w:bCs/>
                <w:sz w:val="24"/>
                <w:szCs w:val="24"/>
              </w:rPr>
              <w:t>Государственные учреждения</w:t>
            </w:r>
          </w:p>
        </w:tc>
        <w:tc>
          <w:tcPr>
            <w:tcW w:w="3721" w:type="dxa"/>
            <w:tcBorders>
              <w:top w:val="single" w:sz="12" w:space="0" w:color="auto"/>
              <w:bottom w:val="single" w:sz="12" w:space="0" w:color="auto"/>
            </w:tcBorders>
            <w:shd w:val="clear" w:color="auto" w:fill="FFFFFF"/>
            <w:vAlign w:val="center"/>
          </w:tcPr>
          <w:p w:rsidR="00644107" w:rsidRPr="0098184E" w:rsidRDefault="001E096F" w:rsidP="00BB6BFC">
            <w:pPr>
              <w:pStyle w:val="ConsPlusNormal"/>
              <w:ind w:firstLine="0"/>
              <w:jc w:val="center"/>
              <w:rPr>
                <w:rFonts w:ascii="Times New Roman" w:hAnsi="Times New Roman" w:cs="Times New Roman"/>
                <w:bCs/>
                <w:sz w:val="24"/>
                <w:szCs w:val="24"/>
              </w:rPr>
            </w:pPr>
            <w:r w:rsidRPr="0098184E">
              <w:rPr>
                <w:rFonts w:ascii="Times New Roman" w:hAnsi="Times New Roman" w:cs="Times New Roman"/>
                <w:bCs/>
                <w:sz w:val="24"/>
                <w:szCs w:val="24"/>
              </w:rPr>
              <w:t>Число</w:t>
            </w:r>
            <w:r w:rsidR="00BB6BFC" w:rsidRPr="0098184E">
              <w:rPr>
                <w:rFonts w:ascii="Times New Roman" w:hAnsi="Times New Roman" w:cs="Times New Roman"/>
                <w:bCs/>
                <w:sz w:val="24"/>
                <w:szCs w:val="24"/>
              </w:rPr>
              <w:t xml:space="preserve"> </w:t>
            </w:r>
            <w:r w:rsidR="00644107" w:rsidRPr="0098184E">
              <w:rPr>
                <w:rFonts w:ascii="Times New Roman" w:hAnsi="Times New Roman" w:cs="Times New Roman"/>
                <w:bCs/>
                <w:sz w:val="24"/>
                <w:szCs w:val="24"/>
              </w:rPr>
              <w:t xml:space="preserve">детей-сирот </w:t>
            </w:r>
            <w:r w:rsidR="00644107" w:rsidRPr="0098184E">
              <w:rPr>
                <w:rFonts w:ascii="Times New Roman" w:hAnsi="Times New Roman" w:cs="Times New Roman"/>
                <w:bCs/>
                <w:sz w:val="24"/>
                <w:szCs w:val="24"/>
              </w:rPr>
              <w:br/>
              <w:t xml:space="preserve">и детей, оставшихся </w:t>
            </w:r>
            <w:r w:rsidR="00644107" w:rsidRPr="0098184E">
              <w:rPr>
                <w:rFonts w:ascii="Times New Roman" w:hAnsi="Times New Roman" w:cs="Times New Roman"/>
                <w:bCs/>
                <w:sz w:val="24"/>
                <w:szCs w:val="24"/>
              </w:rPr>
              <w:br/>
              <w:t>без попечения родителей</w:t>
            </w:r>
          </w:p>
        </w:tc>
      </w:tr>
      <w:tr w:rsidR="00644107" w:rsidRPr="0098184E" w:rsidTr="00BB6BFC">
        <w:trPr>
          <w:jc w:val="center"/>
        </w:trPr>
        <w:tc>
          <w:tcPr>
            <w:tcW w:w="709" w:type="dxa"/>
            <w:tcBorders>
              <w:top w:val="single" w:sz="12" w:space="0" w:color="auto"/>
            </w:tcBorders>
            <w:vAlign w:val="center"/>
          </w:tcPr>
          <w:p w:rsidR="00644107" w:rsidRPr="0098184E" w:rsidRDefault="00644107" w:rsidP="008370FA">
            <w:pPr>
              <w:pStyle w:val="ConsPlusNormal"/>
              <w:ind w:firstLine="0"/>
              <w:jc w:val="center"/>
              <w:rPr>
                <w:rFonts w:ascii="Times New Roman" w:hAnsi="Times New Roman" w:cs="Times New Roman"/>
                <w:sz w:val="24"/>
                <w:szCs w:val="24"/>
              </w:rPr>
            </w:pPr>
            <w:r w:rsidRPr="0098184E">
              <w:rPr>
                <w:rFonts w:ascii="Times New Roman" w:hAnsi="Times New Roman" w:cs="Times New Roman"/>
                <w:sz w:val="24"/>
                <w:szCs w:val="24"/>
              </w:rPr>
              <w:lastRenderedPageBreak/>
              <w:t>1</w:t>
            </w:r>
          </w:p>
        </w:tc>
        <w:tc>
          <w:tcPr>
            <w:tcW w:w="5032" w:type="dxa"/>
            <w:tcBorders>
              <w:top w:val="single" w:sz="12" w:space="0" w:color="auto"/>
            </w:tcBorders>
          </w:tcPr>
          <w:p w:rsidR="00644107" w:rsidRPr="0098184E" w:rsidRDefault="00644107" w:rsidP="008370FA">
            <w:pPr>
              <w:pStyle w:val="ConsPlusNormal"/>
              <w:ind w:firstLine="0"/>
              <w:rPr>
                <w:rFonts w:ascii="Times New Roman" w:hAnsi="Times New Roman" w:cs="Times New Roman"/>
                <w:sz w:val="24"/>
                <w:szCs w:val="24"/>
              </w:rPr>
            </w:pPr>
            <w:r w:rsidRPr="0098184E">
              <w:rPr>
                <w:rFonts w:ascii="Times New Roman" w:hAnsi="Times New Roman" w:cs="Times New Roman"/>
                <w:sz w:val="24"/>
                <w:szCs w:val="24"/>
              </w:rPr>
              <w:t>ГКУЗ «Дом ребенка специализированный» Минздрава КБР</w:t>
            </w:r>
          </w:p>
        </w:tc>
        <w:tc>
          <w:tcPr>
            <w:tcW w:w="3721" w:type="dxa"/>
            <w:tcBorders>
              <w:top w:val="single" w:sz="12" w:space="0" w:color="auto"/>
            </w:tcBorders>
            <w:vAlign w:val="center"/>
          </w:tcPr>
          <w:p w:rsidR="00644107" w:rsidRPr="0098184E" w:rsidRDefault="00644107" w:rsidP="00BB6BFC">
            <w:pPr>
              <w:ind w:left="-284" w:firstLine="426"/>
              <w:jc w:val="center"/>
              <w:rPr>
                <w:rFonts w:ascii="Times New Roman" w:hAnsi="Times New Roman"/>
                <w:sz w:val="24"/>
                <w:szCs w:val="24"/>
                <w:lang w:val="ru-RU"/>
              </w:rPr>
            </w:pPr>
            <w:r w:rsidRPr="0098184E">
              <w:rPr>
                <w:rFonts w:ascii="Times New Roman" w:hAnsi="Times New Roman"/>
                <w:sz w:val="24"/>
                <w:szCs w:val="24"/>
                <w:lang w:val="ru-RU"/>
              </w:rPr>
              <w:t>6</w:t>
            </w:r>
          </w:p>
        </w:tc>
      </w:tr>
      <w:tr w:rsidR="00644107" w:rsidRPr="0098184E" w:rsidTr="00BB6BFC">
        <w:trPr>
          <w:jc w:val="center"/>
        </w:trPr>
        <w:tc>
          <w:tcPr>
            <w:tcW w:w="709" w:type="dxa"/>
            <w:vAlign w:val="center"/>
          </w:tcPr>
          <w:p w:rsidR="00644107" w:rsidRPr="0098184E" w:rsidRDefault="00644107" w:rsidP="008370FA">
            <w:pPr>
              <w:pStyle w:val="ConsPlusNormal"/>
              <w:ind w:firstLine="0"/>
              <w:jc w:val="center"/>
              <w:rPr>
                <w:rFonts w:ascii="Times New Roman" w:hAnsi="Times New Roman" w:cs="Times New Roman"/>
                <w:sz w:val="24"/>
                <w:szCs w:val="24"/>
              </w:rPr>
            </w:pPr>
            <w:r w:rsidRPr="0098184E">
              <w:rPr>
                <w:rFonts w:ascii="Times New Roman" w:hAnsi="Times New Roman" w:cs="Times New Roman"/>
                <w:sz w:val="24"/>
                <w:szCs w:val="24"/>
              </w:rPr>
              <w:t>2</w:t>
            </w:r>
          </w:p>
        </w:tc>
        <w:tc>
          <w:tcPr>
            <w:tcW w:w="5032" w:type="dxa"/>
          </w:tcPr>
          <w:p w:rsidR="00644107" w:rsidRPr="0098184E" w:rsidRDefault="00644107" w:rsidP="008370FA">
            <w:pPr>
              <w:rPr>
                <w:rFonts w:ascii="Times New Roman" w:hAnsi="Times New Roman"/>
                <w:sz w:val="24"/>
                <w:szCs w:val="24"/>
                <w:lang w:val="ru-RU"/>
              </w:rPr>
            </w:pPr>
            <w:r w:rsidRPr="0098184E">
              <w:rPr>
                <w:rFonts w:ascii="Times New Roman" w:hAnsi="Times New Roman"/>
                <w:sz w:val="24"/>
                <w:szCs w:val="24"/>
                <w:lang w:val="ru-RU"/>
              </w:rPr>
              <w:t xml:space="preserve">ГБОУ «Школа-интернат для детей-сирот и детей, оставшихся без попечения родителей, </w:t>
            </w:r>
            <w:r w:rsidR="00E84E24" w:rsidRPr="0098184E">
              <w:rPr>
                <w:rFonts w:ascii="Times New Roman" w:hAnsi="Times New Roman"/>
                <w:sz w:val="24"/>
                <w:szCs w:val="24"/>
                <w:lang w:val="ru-RU"/>
              </w:rPr>
              <w:t>№ </w:t>
            </w:r>
            <w:r w:rsidRPr="0098184E">
              <w:rPr>
                <w:rFonts w:ascii="Times New Roman" w:hAnsi="Times New Roman"/>
                <w:sz w:val="24"/>
                <w:szCs w:val="24"/>
                <w:lang w:val="ru-RU"/>
              </w:rPr>
              <w:t>5 с. Нартан» Минпросвещения КБР</w:t>
            </w:r>
          </w:p>
        </w:tc>
        <w:tc>
          <w:tcPr>
            <w:tcW w:w="3721" w:type="dxa"/>
            <w:vAlign w:val="center"/>
          </w:tcPr>
          <w:p w:rsidR="00644107" w:rsidRPr="0098184E" w:rsidRDefault="00644107" w:rsidP="00BB6BFC">
            <w:pPr>
              <w:ind w:left="-284" w:firstLine="426"/>
              <w:jc w:val="center"/>
              <w:rPr>
                <w:rFonts w:ascii="Times New Roman" w:hAnsi="Times New Roman"/>
                <w:sz w:val="24"/>
                <w:szCs w:val="24"/>
                <w:lang w:val="ru-RU"/>
              </w:rPr>
            </w:pPr>
            <w:r w:rsidRPr="0098184E">
              <w:rPr>
                <w:rFonts w:ascii="Times New Roman" w:hAnsi="Times New Roman"/>
                <w:sz w:val="24"/>
                <w:szCs w:val="24"/>
                <w:lang w:val="ru-RU"/>
              </w:rPr>
              <w:t>57</w:t>
            </w:r>
          </w:p>
        </w:tc>
      </w:tr>
      <w:tr w:rsidR="00644107" w:rsidRPr="0098184E" w:rsidTr="00BB6BFC">
        <w:trPr>
          <w:jc w:val="center"/>
        </w:trPr>
        <w:tc>
          <w:tcPr>
            <w:tcW w:w="709" w:type="dxa"/>
            <w:vAlign w:val="center"/>
          </w:tcPr>
          <w:p w:rsidR="00644107" w:rsidRPr="0098184E" w:rsidRDefault="00644107" w:rsidP="008370FA">
            <w:pPr>
              <w:pStyle w:val="ConsPlusNormal"/>
              <w:ind w:firstLine="0"/>
              <w:jc w:val="center"/>
              <w:rPr>
                <w:rFonts w:ascii="Times New Roman" w:hAnsi="Times New Roman" w:cs="Times New Roman"/>
                <w:sz w:val="24"/>
                <w:szCs w:val="24"/>
              </w:rPr>
            </w:pPr>
            <w:r w:rsidRPr="0098184E">
              <w:rPr>
                <w:rFonts w:ascii="Times New Roman" w:hAnsi="Times New Roman" w:cs="Times New Roman"/>
                <w:sz w:val="24"/>
                <w:szCs w:val="24"/>
              </w:rPr>
              <w:t>3</w:t>
            </w:r>
          </w:p>
        </w:tc>
        <w:tc>
          <w:tcPr>
            <w:tcW w:w="5032" w:type="dxa"/>
          </w:tcPr>
          <w:p w:rsidR="00644107" w:rsidRPr="0098184E" w:rsidRDefault="00644107" w:rsidP="008370FA">
            <w:pPr>
              <w:pStyle w:val="28"/>
              <w:keepNext/>
              <w:keepLines/>
              <w:shd w:val="clear" w:color="auto" w:fill="auto"/>
              <w:jc w:val="left"/>
              <w:rPr>
                <w:rFonts w:ascii="Times New Roman" w:hAnsi="Times New Roman" w:cs="Times New Roman"/>
                <w:lang w:val="ru-RU" w:eastAsia="ru-RU"/>
              </w:rPr>
            </w:pPr>
            <w:bookmarkStart w:id="82" w:name="_Toc64460662"/>
            <w:r w:rsidRPr="0098184E">
              <w:rPr>
                <w:rFonts w:ascii="Times New Roman" w:hAnsi="Times New Roman" w:cs="Times New Roman"/>
                <w:lang w:val="ru-RU" w:eastAsia="ru-RU"/>
              </w:rPr>
              <w:t>ГКУ «Прохладненский детский дом-интернат» Минтруда КБР</w:t>
            </w:r>
            <w:bookmarkEnd w:id="82"/>
          </w:p>
        </w:tc>
        <w:tc>
          <w:tcPr>
            <w:tcW w:w="3721" w:type="dxa"/>
            <w:vAlign w:val="center"/>
          </w:tcPr>
          <w:p w:rsidR="00644107" w:rsidRPr="0098184E" w:rsidRDefault="00644107" w:rsidP="00BB6BFC">
            <w:pPr>
              <w:ind w:left="-284" w:firstLine="426"/>
              <w:jc w:val="center"/>
              <w:rPr>
                <w:rFonts w:ascii="Times New Roman" w:hAnsi="Times New Roman"/>
                <w:sz w:val="24"/>
                <w:szCs w:val="24"/>
              </w:rPr>
            </w:pPr>
            <w:r w:rsidRPr="0098184E">
              <w:rPr>
                <w:rFonts w:ascii="Times New Roman" w:hAnsi="Times New Roman"/>
                <w:sz w:val="24"/>
                <w:szCs w:val="24"/>
              </w:rPr>
              <w:t>28</w:t>
            </w:r>
          </w:p>
        </w:tc>
      </w:tr>
      <w:tr w:rsidR="00644107" w:rsidRPr="0098184E" w:rsidTr="00BB6BFC">
        <w:trPr>
          <w:jc w:val="center"/>
        </w:trPr>
        <w:tc>
          <w:tcPr>
            <w:tcW w:w="709" w:type="dxa"/>
            <w:vAlign w:val="center"/>
          </w:tcPr>
          <w:p w:rsidR="00644107" w:rsidRPr="0098184E" w:rsidRDefault="00644107" w:rsidP="008370FA">
            <w:pPr>
              <w:pStyle w:val="ConsPlusNormal"/>
              <w:ind w:firstLine="0"/>
              <w:jc w:val="center"/>
              <w:rPr>
                <w:rFonts w:ascii="Times New Roman" w:hAnsi="Times New Roman" w:cs="Times New Roman"/>
                <w:sz w:val="24"/>
                <w:szCs w:val="24"/>
              </w:rPr>
            </w:pPr>
            <w:r w:rsidRPr="0098184E">
              <w:rPr>
                <w:rFonts w:ascii="Times New Roman" w:hAnsi="Times New Roman" w:cs="Times New Roman"/>
                <w:sz w:val="24"/>
                <w:szCs w:val="24"/>
              </w:rPr>
              <w:t>4</w:t>
            </w:r>
          </w:p>
        </w:tc>
        <w:tc>
          <w:tcPr>
            <w:tcW w:w="5032" w:type="dxa"/>
          </w:tcPr>
          <w:p w:rsidR="00644107" w:rsidRPr="0098184E" w:rsidRDefault="00644107" w:rsidP="008370FA">
            <w:pPr>
              <w:pStyle w:val="ConsPlusNormal"/>
              <w:ind w:firstLine="0"/>
              <w:rPr>
                <w:rFonts w:ascii="Times New Roman" w:hAnsi="Times New Roman" w:cs="Times New Roman"/>
                <w:sz w:val="24"/>
                <w:szCs w:val="24"/>
              </w:rPr>
            </w:pPr>
            <w:r w:rsidRPr="0098184E">
              <w:rPr>
                <w:rFonts w:ascii="Times New Roman" w:hAnsi="Times New Roman" w:cs="Times New Roman"/>
                <w:sz w:val="24"/>
                <w:szCs w:val="24"/>
              </w:rPr>
              <w:t xml:space="preserve">Учреждения профессионального образования </w:t>
            </w:r>
          </w:p>
        </w:tc>
        <w:tc>
          <w:tcPr>
            <w:tcW w:w="3721" w:type="dxa"/>
            <w:vAlign w:val="center"/>
          </w:tcPr>
          <w:p w:rsidR="00644107" w:rsidRPr="0098184E" w:rsidRDefault="00644107" w:rsidP="00BB6BFC">
            <w:pPr>
              <w:ind w:left="-284" w:firstLine="426"/>
              <w:jc w:val="center"/>
              <w:rPr>
                <w:rFonts w:ascii="Times New Roman" w:hAnsi="Times New Roman"/>
                <w:sz w:val="24"/>
                <w:szCs w:val="24"/>
                <w:lang w:val="ru-RU"/>
              </w:rPr>
            </w:pPr>
            <w:r w:rsidRPr="0098184E">
              <w:rPr>
                <w:rFonts w:ascii="Times New Roman" w:hAnsi="Times New Roman"/>
                <w:sz w:val="24"/>
                <w:szCs w:val="24"/>
                <w:lang w:val="ru-RU"/>
              </w:rPr>
              <w:t>16</w:t>
            </w:r>
          </w:p>
        </w:tc>
      </w:tr>
      <w:tr w:rsidR="00644107" w:rsidRPr="0098184E" w:rsidTr="00BB6BFC">
        <w:trPr>
          <w:jc w:val="center"/>
        </w:trPr>
        <w:tc>
          <w:tcPr>
            <w:tcW w:w="709" w:type="dxa"/>
          </w:tcPr>
          <w:p w:rsidR="00644107" w:rsidRPr="0098184E" w:rsidRDefault="00644107" w:rsidP="008370FA">
            <w:pPr>
              <w:pStyle w:val="ConsPlusNormal"/>
              <w:ind w:left="-284" w:firstLine="426"/>
              <w:jc w:val="center"/>
              <w:rPr>
                <w:rFonts w:ascii="Times New Roman" w:hAnsi="Times New Roman" w:cs="Times New Roman"/>
                <w:sz w:val="24"/>
                <w:szCs w:val="24"/>
              </w:rPr>
            </w:pPr>
          </w:p>
        </w:tc>
        <w:tc>
          <w:tcPr>
            <w:tcW w:w="5032" w:type="dxa"/>
          </w:tcPr>
          <w:p w:rsidR="00644107" w:rsidRPr="0098184E" w:rsidRDefault="00644107" w:rsidP="008370FA">
            <w:pPr>
              <w:pStyle w:val="ConsPlusNormal"/>
              <w:ind w:left="-284" w:firstLine="426"/>
              <w:rPr>
                <w:rFonts w:ascii="Times New Roman" w:hAnsi="Times New Roman" w:cs="Times New Roman"/>
                <w:sz w:val="24"/>
                <w:szCs w:val="24"/>
              </w:rPr>
            </w:pPr>
            <w:r w:rsidRPr="0098184E">
              <w:rPr>
                <w:rFonts w:ascii="Times New Roman" w:hAnsi="Times New Roman" w:cs="Times New Roman"/>
                <w:sz w:val="24"/>
                <w:szCs w:val="24"/>
              </w:rPr>
              <w:t>Всего детей</w:t>
            </w:r>
          </w:p>
        </w:tc>
        <w:tc>
          <w:tcPr>
            <w:tcW w:w="3721" w:type="dxa"/>
            <w:vAlign w:val="center"/>
          </w:tcPr>
          <w:p w:rsidR="00644107" w:rsidRPr="0098184E" w:rsidRDefault="00644107" w:rsidP="00BB6BFC">
            <w:pPr>
              <w:pStyle w:val="ConsPlusNormal"/>
              <w:ind w:left="-284" w:firstLine="426"/>
              <w:jc w:val="center"/>
              <w:rPr>
                <w:rFonts w:ascii="Times New Roman" w:hAnsi="Times New Roman" w:cs="Times New Roman"/>
                <w:sz w:val="24"/>
                <w:szCs w:val="24"/>
              </w:rPr>
            </w:pPr>
            <w:r w:rsidRPr="0098184E">
              <w:rPr>
                <w:rFonts w:ascii="Times New Roman" w:hAnsi="Times New Roman" w:cs="Times New Roman"/>
                <w:sz w:val="24"/>
                <w:szCs w:val="24"/>
              </w:rPr>
              <w:t>107</w:t>
            </w:r>
          </w:p>
        </w:tc>
      </w:tr>
    </w:tbl>
    <w:p w:rsidR="00644107" w:rsidRPr="0098184E" w:rsidRDefault="00644107" w:rsidP="00644107">
      <w:pPr>
        <w:ind w:left="-284" w:firstLine="425"/>
        <w:jc w:val="both"/>
        <w:rPr>
          <w:rFonts w:ascii="Times New Roman" w:hAnsi="Times New Roman"/>
          <w:sz w:val="24"/>
          <w:szCs w:val="24"/>
        </w:rPr>
      </w:pPr>
    </w:p>
    <w:p w:rsidR="00644107" w:rsidRPr="0098184E" w:rsidRDefault="00644107" w:rsidP="00AE3D6D">
      <w:pPr>
        <w:pStyle w:val="af5"/>
        <w:rPr>
          <w:rFonts w:ascii="Times New Roman" w:hAnsi="Times New Roman"/>
        </w:rPr>
      </w:pPr>
      <w:r w:rsidRPr="0098184E">
        <w:rPr>
          <w:rFonts w:ascii="Times New Roman" w:hAnsi="Times New Roman"/>
        </w:rPr>
        <w:t>Важным направлением работы по семейному устройству детей является психолого-педагогическая подготовка лиц, желающих принять ребенка в семью. Функционируют 4 школы по подготовке граждан, желающих взять на воспитание детей-сирот и  детей, оставшихся без попечения родителей</w:t>
      </w:r>
      <w:r w:rsidR="001E096F" w:rsidRPr="0098184E">
        <w:rPr>
          <w:rFonts w:ascii="Times New Roman" w:hAnsi="Times New Roman"/>
        </w:rPr>
        <w:t>.</w:t>
      </w:r>
    </w:p>
    <w:p w:rsidR="00644107" w:rsidRPr="0098184E" w:rsidRDefault="00644107" w:rsidP="00AE3D6D">
      <w:pPr>
        <w:pStyle w:val="af5"/>
        <w:rPr>
          <w:rFonts w:ascii="Times New Roman" w:hAnsi="Times New Roman"/>
        </w:rPr>
      </w:pPr>
      <w:r w:rsidRPr="0098184E">
        <w:rPr>
          <w:rFonts w:ascii="Times New Roman" w:hAnsi="Times New Roman"/>
        </w:rPr>
        <w:t xml:space="preserve">Выявленные и не </w:t>
      </w:r>
      <w:r w:rsidR="001E096F" w:rsidRPr="0098184E">
        <w:rPr>
          <w:rFonts w:ascii="Times New Roman" w:hAnsi="Times New Roman"/>
        </w:rPr>
        <w:t xml:space="preserve">устроенные в семьи дети-сироты </w:t>
      </w:r>
      <w:r w:rsidRPr="0098184E">
        <w:rPr>
          <w:rFonts w:ascii="Times New Roman" w:hAnsi="Times New Roman"/>
        </w:rPr>
        <w:t>и дети, оставшиеся без попечения родителей, а также несовершеннолетние из семей, находящихся в трудной жизненн</w:t>
      </w:r>
      <w:r w:rsidR="001E096F" w:rsidRPr="0098184E">
        <w:rPr>
          <w:rFonts w:ascii="Times New Roman" w:hAnsi="Times New Roman"/>
        </w:rPr>
        <w:t>ой ситуации, временно помещаются</w:t>
      </w:r>
      <w:r w:rsidRPr="0098184E">
        <w:rPr>
          <w:rFonts w:ascii="Times New Roman" w:hAnsi="Times New Roman"/>
        </w:rPr>
        <w:t xml:space="preserve"> ГБОУ «Школа-интернат для детей-сирот и детей, оставшихся без попечения родителей, </w:t>
      </w:r>
      <w:r w:rsidR="00E84E24" w:rsidRPr="0098184E">
        <w:rPr>
          <w:rFonts w:ascii="Times New Roman" w:hAnsi="Times New Roman"/>
        </w:rPr>
        <w:t>№ </w:t>
      </w:r>
      <w:r w:rsidRPr="0098184E">
        <w:rPr>
          <w:rFonts w:ascii="Times New Roman" w:hAnsi="Times New Roman"/>
        </w:rPr>
        <w:t xml:space="preserve">5» </w:t>
      </w:r>
      <w:r w:rsidR="001E096F" w:rsidRPr="0098184E">
        <w:rPr>
          <w:rFonts w:ascii="Times New Roman" w:hAnsi="Times New Roman"/>
        </w:rPr>
        <w:t xml:space="preserve">в с. Нартан, имеющее </w:t>
      </w:r>
      <w:r w:rsidRPr="0098184E">
        <w:rPr>
          <w:rFonts w:ascii="Times New Roman" w:hAnsi="Times New Roman"/>
        </w:rPr>
        <w:t xml:space="preserve"> большой практический опыт в области организации и осуществления семейного воспитания детей-сирот и детей, оставшихся без попечения родителей, в группах, организованных по семейному типу. В</w:t>
      </w:r>
      <w:r w:rsidR="00BB6BFC" w:rsidRPr="0098184E">
        <w:rPr>
          <w:rFonts w:ascii="Times New Roman" w:hAnsi="Times New Roman"/>
        </w:rPr>
        <w:t> </w:t>
      </w:r>
      <w:r w:rsidRPr="0098184E">
        <w:rPr>
          <w:rFonts w:ascii="Times New Roman" w:hAnsi="Times New Roman"/>
        </w:rPr>
        <w:t xml:space="preserve">учреждении </w:t>
      </w:r>
      <w:r w:rsidR="001E096F" w:rsidRPr="0098184E">
        <w:rPr>
          <w:rFonts w:ascii="Times New Roman" w:hAnsi="Times New Roman"/>
        </w:rPr>
        <w:t xml:space="preserve"> </w:t>
      </w:r>
      <w:r w:rsidRPr="0098184E">
        <w:rPr>
          <w:rFonts w:ascii="Times New Roman" w:hAnsi="Times New Roman"/>
        </w:rPr>
        <w:t xml:space="preserve"> обучение </w:t>
      </w:r>
      <w:r w:rsidR="001E096F" w:rsidRPr="0098184E">
        <w:rPr>
          <w:rFonts w:ascii="Times New Roman" w:hAnsi="Times New Roman"/>
        </w:rPr>
        <w:t>организовано по общеобразовательным программам</w:t>
      </w:r>
      <w:r w:rsidRPr="0098184E">
        <w:rPr>
          <w:rFonts w:ascii="Times New Roman" w:hAnsi="Times New Roman"/>
        </w:rPr>
        <w:t>, а также дополнительное образование по 19 направлениям.</w:t>
      </w:r>
    </w:p>
    <w:p w:rsidR="00644107" w:rsidRPr="0098184E" w:rsidRDefault="001E096F" w:rsidP="00AE3D6D">
      <w:pPr>
        <w:pStyle w:val="af5"/>
        <w:rPr>
          <w:rFonts w:ascii="Times New Roman" w:hAnsi="Times New Roman"/>
        </w:rPr>
      </w:pPr>
      <w:r w:rsidRPr="0098184E">
        <w:rPr>
          <w:rFonts w:ascii="Times New Roman" w:hAnsi="Times New Roman"/>
        </w:rPr>
        <w:t xml:space="preserve"> </w:t>
      </w:r>
      <w:r w:rsidR="00644107" w:rsidRPr="0098184E">
        <w:rPr>
          <w:rFonts w:ascii="Times New Roman" w:hAnsi="Times New Roman"/>
        </w:rPr>
        <w:t>В республике остается актуальной проблема обеспечения жилыми помещениями детей-сирот и детей, оставшихся без попечения родителей, лиц из их числа.</w:t>
      </w:r>
    </w:p>
    <w:p w:rsidR="00644107" w:rsidRPr="0098184E" w:rsidRDefault="001E096F" w:rsidP="00AE3D6D">
      <w:pPr>
        <w:pStyle w:val="af5"/>
        <w:rPr>
          <w:rFonts w:ascii="Times New Roman" w:hAnsi="Times New Roman"/>
        </w:rPr>
      </w:pPr>
      <w:r w:rsidRPr="0098184E">
        <w:rPr>
          <w:rFonts w:ascii="Times New Roman" w:hAnsi="Times New Roman"/>
        </w:rPr>
        <w:t>В С</w:t>
      </w:r>
      <w:r w:rsidR="00644107" w:rsidRPr="0098184E">
        <w:rPr>
          <w:rFonts w:ascii="Times New Roman" w:hAnsi="Times New Roman"/>
        </w:rPr>
        <w:t xml:space="preserve">водном общереспубликанском списке подлежащих обеспечению жилыми помещениями детей-сирот и детей, оставшихся без попечения родителей, по муниципальным районам и городским округам Кабардино-Балкарской Республики на </w:t>
      </w:r>
      <w:r w:rsidR="00644107" w:rsidRPr="0098184E">
        <w:rPr>
          <w:rFonts w:ascii="Times New Roman" w:hAnsi="Times New Roman"/>
        </w:rPr>
        <w:br/>
      </w:r>
      <w:r w:rsidR="00A41018" w:rsidRPr="0098184E">
        <w:rPr>
          <w:rFonts w:ascii="Times New Roman" w:hAnsi="Times New Roman"/>
        </w:rPr>
        <w:t>1 января 2021 года состоя</w:t>
      </w:r>
      <w:r w:rsidR="00644107" w:rsidRPr="0098184E">
        <w:rPr>
          <w:rFonts w:ascii="Times New Roman" w:hAnsi="Times New Roman"/>
        </w:rPr>
        <w:t>т 1460 человек, из них 1126 лиц имеют право на незамедлительное предоставление жилья в связи с достижением 18-летнего возраста.</w:t>
      </w:r>
    </w:p>
    <w:p w:rsidR="00644107" w:rsidRPr="0098184E" w:rsidRDefault="00644107" w:rsidP="00AE3D6D">
      <w:pPr>
        <w:pStyle w:val="af5"/>
        <w:rPr>
          <w:rFonts w:ascii="Times New Roman" w:hAnsi="Times New Roman"/>
        </w:rPr>
      </w:pPr>
      <w:r w:rsidRPr="0098184E">
        <w:rPr>
          <w:rFonts w:ascii="Times New Roman" w:hAnsi="Times New Roman"/>
        </w:rPr>
        <w:t xml:space="preserve">За 2020 год лицам из числа </w:t>
      </w:r>
      <w:r w:rsidRPr="0098184E">
        <w:rPr>
          <w:rFonts w:ascii="Times New Roman" w:hAnsi="Times New Roman"/>
          <w:spacing w:val="-4"/>
        </w:rPr>
        <w:t xml:space="preserve">детей-сирот и детей, оставшихся без попечения родителей, </w:t>
      </w:r>
      <w:r w:rsidRPr="0098184E">
        <w:rPr>
          <w:rFonts w:ascii="Times New Roman" w:hAnsi="Times New Roman"/>
        </w:rPr>
        <w:t xml:space="preserve">предоставлено 12 жилых помещений специализированного жилищного фонда Кабардино-Балкарской Республики, из них у 7 человек имеются судебные решения о предоставлении жилья. </w:t>
      </w:r>
    </w:p>
    <w:p w:rsidR="00644107" w:rsidRPr="0098184E" w:rsidRDefault="00644107" w:rsidP="00644107">
      <w:pPr>
        <w:ind w:right="3"/>
        <w:jc w:val="center"/>
        <w:rPr>
          <w:rFonts w:ascii="Times New Roman" w:hAnsi="Times New Roman"/>
          <w:sz w:val="24"/>
          <w:szCs w:val="24"/>
          <w:lang w:val="ru-RU"/>
        </w:rPr>
      </w:pPr>
      <w:r w:rsidRPr="0098184E">
        <w:rPr>
          <w:rFonts w:ascii="Times New Roman" w:hAnsi="Times New Roman"/>
          <w:sz w:val="24"/>
          <w:szCs w:val="24"/>
          <w:lang w:val="ru-RU"/>
        </w:rPr>
        <w:t xml:space="preserve">Предоставлено жилых помещений детям-сиротам и детям, </w:t>
      </w:r>
      <w:r w:rsidR="00BB6BFC" w:rsidRPr="0098184E">
        <w:rPr>
          <w:rFonts w:ascii="Times New Roman" w:hAnsi="Times New Roman"/>
          <w:sz w:val="24"/>
          <w:szCs w:val="24"/>
          <w:lang w:val="ru-RU"/>
        </w:rPr>
        <w:br/>
      </w:r>
      <w:r w:rsidRPr="0098184E">
        <w:rPr>
          <w:rFonts w:ascii="Times New Roman" w:hAnsi="Times New Roman"/>
          <w:sz w:val="24"/>
          <w:szCs w:val="24"/>
          <w:lang w:val="ru-RU"/>
        </w:rPr>
        <w:t xml:space="preserve">оставшимся без попечения родителей, лицам из их числа </w:t>
      </w:r>
    </w:p>
    <w:p w:rsidR="00644107" w:rsidRPr="0098184E" w:rsidRDefault="00644107" w:rsidP="00644107">
      <w:pPr>
        <w:ind w:right="-568"/>
        <w:rPr>
          <w:rFonts w:ascii="Times New Roman" w:hAnsi="Times New Roman"/>
          <w:b/>
          <w:sz w:val="16"/>
          <w:szCs w:val="16"/>
          <w:lang w:val="ru-RU"/>
        </w:rPr>
      </w:pPr>
    </w:p>
    <w:tbl>
      <w:tblPr>
        <w:tblW w:w="9711"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740"/>
        <w:gridCol w:w="1583"/>
        <w:gridCol w:w="1583"/>
        <w:gridCol w:w="1583"/>
        <w:gridCol w:w="1583"/>
      </w:tblGrid>
      <w:tr w:rsidR="00644107" w:rsidRPr="0098184E" w:rsidTr="00BB6BFC">
        <w:trPr>
          <w:trHeight w:val="1172"/>
          <w:jc w:val="center"/>
        </w:trPr>
        <w:tc>
          <w:tcPr>
            <w:tcW w:w="639" w:type="dxa"/>
            <w:tcBorders>
              <w:top w:val="single" w:sz="12" w:space="0" w:color="auto"/>
              <w:bottom w:val="single" w:sz="12" w:space="0" w:color="auto"/>
            </w:tcBorders>
            <w:vAlign w:val="center"/>
          </w:tcPr>
          <w:p w:rsidR="00644107" w:rsidRPr="0098184E" w:rsidRDefault="00644107" w:rsidP="00BB6BFC">
            <w:pPr>
              <w:jc w:val="center"/>
              <w:rPr>
                <w:rFonts w:ascii="Times New Roman" w:hAnsi="Times New Roman"/>
                <w:sz w:val="24"/>
                <w:szCs w:val="24"/>
                <w:lang w:val="ru-RU"/>
              </w:rPr>
            </w:pPr>
            <w:r w:rsidRPr="0098184E">
              <w:rPr>
                <w:rFonts w:ascii="Times New Roman" w:hAnsi="Times New Roman"/>
                <w:sz w:val="24"/>
                <w:szCs w:val="24"/>
                <w:lang w:val="ru-RU"/>
              </w:rPr>
              <w:t>№</w:t>
            </w:r>
          </w:p>
        </w:tc>
        <w:tc>
          <w:tcPr>
            <w:tcW w:w="2740" w:type="dxa"/>
            <w:tcBorders>
              <w:top w:val="single" w:sz="12" w:space="0" w:color="auto"/>
              <w:bottom w:val="single" w:sz="12" w:space="0" w:color="auto"/>
            </w:tcBorders>
            <w:vAlign w:val="center"/>
          </w:tcPr>
          <w:p w:rsidR="00644107" w:rsidRPr="0098184E" w:rsidRDefault="00644107" w:rsidP="008370FA">
            <w:pPr>
              <w:jc w:val="center"/>
              <w:rPr>
                <w:rFonts w:ascii="Times New Roman" w:hAnsi="Times New Roman"/>
                <w:sz w:val="24"/>
                <w:szCs w:val="24"/>
                <w:lang w:val="ru-RU"/>
              </w:rPr>
            </w:pPr>
            <w:r w:rsidRPr="0098184E">
              <w:rPr>
                <w:rFonts w:ascii="Times New Roman" w:hAnsi="Times New Roman"/>
                <w:sz w:val="24"/>
                <w:szCs w:val="24"/>
                <w:lang w:val="ru-RU"/>
              </w:rPr>
              <w:t xml:space="preserve">Наименование городского округа </w:t>
            </w:r>
            <w:r w:rsidR="00BB6BFC" w:rsidRPr="0098184E">
              <w:rPr>
                <w:rFonts w:ascii="Times New Roman" w:hAnsi="Times New Roman"/>
                <w:sz w:val="24"/>
                <w:szCs w:val="24"/>
                <w:lang w:val="ru-RU"/>
              </w:rPr>
              <w:br/>
            </w:r>
            <w:r w:rsidRPr="0098184E">
              <w:rPr>
                <w:rFonts w:ascii="Times New Roman" w:hAnsi="Times New Roman"/>
                <w:sz w:val="24"/>
                <w:szCs w:val="24"/>
                <w:lang w:val="ru-RU"/>
              </w:rPr>
              <w:t xml:space="preserve">и муниципального </w:t>
            </w:r>
            <w:r w:rsidR="00BB6BFC" w:rsidRPr="0098184E">
              <w:rPr>
                <w:rFonts w:ascii="Times New Roman" w:hAnsi="Times New Roman"/>
                <w:sz w:val="24"/>
                <w:szCs w:val="24"/>
                <w:lang w:val="ru-RU"/>
              </w:rPr>
              <w:br/>
            </w:r>
            <w:r w:rsidRPr="0098184E">
              <w:rPr>
                <w:rFonts w:ascii="Times New Roman" w:hAnsi="Times New Roman"/>
                <w:sz w:val="24"/>
                <w:szCs w:val="24"/>
                <w:lang w:val="ru-RU"/>
              </w:rPr>
              <w:t>района КБР</w:t>
            </w:r>
          </w:p>
        </w:tc>
        <w:tc>
          <w:tcPr>
            <w:tcW w:w="1583" w:type="dxa"/>
            <w:tcBorders>
              <w:top w:val="single" w:sz="12" w:space="0" w:color="auto"/>
              <w:bottom w:val="single" w:sz="12" w:space="0" w:color="auto"/>
            </w:tcBorders>
            <w:vAlign w:val="center"/>
          </w:tcPr>
          <w:p w:rsidR="00644107" w:rsidRPr="0098184E" w:rsidRDefault="00644107" w:rsidP="008370FA">
            <w:pPr>
              <w:jc w:val="center"/>
              <w:rPr>
                <w:rFonts w:ascii="Times New Roman" w:hAnsi="Times New Roman"/>
                <w:b/>
                <w:sz w:val="24"/>
                <w:szCs w:val="24"/>
                <w:lang w:val="ru-RU"/>
              </w:rPr>
            </w:pPr>
            <w:r w:rsidRPr="0098184E">
              <w:rPr>
                <w:rFonts w:ascii="Times New Roman" w:hAnsi="Times New Roman"/>
                <w:b/>
                <w:sz w:val="24"/>
                <w:szCs w:val="24"/>
                <w:lang w:val="ru-RU"/>
              </w:rPr>
              <w:t>2017 год</w:t>
            </w:r>
          </w:p>
        </w:tc>
        <w:tc>
          <w:tcPr>
            <w:tcW w:w="1583" w:type="dxa"/>
            <w:tcBorders>
              <w:top w:val="single" w:sz="12" w:space="0" w:color="auto"/>
              <w:bottom w:val="single" w:sz="12" w:space="0" w:color="auto"/>
            </w:tcBorders>
            <w:vAlign w:val="center"/>
          </w:tcPr>
          <w:p w:rsidR="00644107" w:rsidRPr="0098184E" w:rsidRDefault="00644107" w:rsidP="008370FA">
            <w:pPr>
              <w:jc w:val="center"/>
              <w:rPr>
                <w:rFonts w:ascii="Times New Roman" w:hAnsi="Times New Roman"/>
                <w:b/>
                <w:sz w:val="24"/>
                <w:szCs w:val="24"/>
                <w:lang w:val="ru-RU"/>
              </w:rPr>
            </w:pPr>
            <w:r w:rsidRPr="0098184E">
              <w:rPr>
                <w:rFonts w:ascii="Times New Roman" w:hAnsi="Times New Roman"/>
                <w:b/>
                <w:sz w:val="24"/>
                <w:szCs w:val="24"/>
                <w:lang w:val="ru-RU"/>
              </w:rPr>
              <w:t>2018 год</w:t>
            </w:r>
          </w:p>
        </w:tc>
        <w:tc>
          <w:tcPr>
            <w:tcW w:w="1583" w:type="dxa"/>
            <w:tcBorders>
              <w:top w:val="single" w:sz="12" w:space="0" w:color="auto"/>
              <w:bottom w:val="single" w:sz="12" w:space="0" w:color="auto"/>
            </w:tcBorders>
            <w:vAlign w:val="center"/>
          </w:tcPr>
          <w:p w:rsidR="00644107" w:rsidRPr="0098184E" w:rsidRDefault="00644107" w:rsidP="008370FA">
            <w:pPr>
              <w:jc w:val="center"/>
              <w:rPr>
                <w:rFonts w:ascii="Times New Roman" w:hAnsi="Times New Roman"/>
                <w:b/>
                <w:sz w:val="24"/>
                <w:szCs w:val="24"/>
                <w:lang w:val="ru-RU"/>
              </w:rPr>
            </w:pPr>
            <w:r w:rsidRPr="0098184E">
              <w:rPr>
                <w:rFonts w:ascii="Times New Roman" w:hAnsi="Times New Roman"/>
                <w:b/>
                <w:sz w:val="24"/>
                <w:szCs w:val="24"/>
                <w:lang w:val="ru-RU"/>
              </w:rPr>
              <w:t>2019 год</w:t>
            </w:r>
          </w:p>
        </w:tc>
        <w:tc>
          <w:tcPr>
            <w:tcW w:w="1583" w:type="dxa"/>
            <w:tcBorders>
              <w:top w:val="single" w:sz="12" w:space="0" w:color="auto"/>
              <w:bottom w:val="single" w:sz="12" w:space="0" w:color="auto"/>
            </w:tcBorders>
            <w:vAlign w:val="center"/>
          </w:tcPr>
          <w:p w:rsidR="00644107" w:rsidRPr="0098184E" w:rsidRDefault="00644107" w:rsidP="008370FA">
            <w:pPr>
              <w:jc w:val="center"/>
              <w:rPr>
                <w:rFonts w:ascii="Times New Roman" w:hAnsi="Times New Roman"/>
                <w:b/>
                <w:sz w:val="24"/>
                <w:szCs w:val="24"/>
                <w:lang w:val="ru-RU"/>
              </w:rPr>
            </w:pPr>
            <w:r w:rsidRPr="0098184E">
              <w:rPr>
                <w:rFonts w:ascii="Times New Roman" w:hAnsi="Times New Roman"/>
                <w:b/>
                <w:sz w:val="24"/>
                <w:szCs w:val="24"/>
                <w:lang w:val="ru-RU"/>
              </w:rPr>
              <w:t>2020</w:t>
            </w:r>
            <w:r w:rsidR="00BB6BFC" w:rsidRPr="0098184E">
              <w:rPr>
                <w:rFonts w:ascii="Times New Roman" w:hAnsi="Times New Roman"/>
                <w:b/>
                <w:sz w:val="24"/>
                <w:szCs w:val="24"/>
                <w:lang w:val="ru-RU"/>
              </w:rPr>
              <w:t xml:space="preserve"> </w:t>
            </w:r>
            <w:r w:rsidRPr="0098184E">
              <w:rPr>
                <w:rFonts w:ascii="Times New Roman" w:hAnsi="Times New Roman"/>
                <w:b/>
                <w:sz w:val="24"/>
                <w:szCs w:val="24"/>
                <w:lang w:val="ru-RU"/>
              </w:rPr>
              <w:t>год</w:t>
            </w:r>
          </w:p>
        </w:tc>
      </w:tr>
      <w:tr w:rsidR="00644107" w:rsidRPr="0098184E" w:rsidTr="00BB6BFC">
        <w:trPr>
          <w:jc w:val="center"/>
        </w:trPr>
        <w:tc>
          <w:tcPr>
            <w:tcW w:w="639" w:type="dxa"/>
            <w:tcBorders>
              <w:top w:val="single" w:sz="12" w:space="0" w:color="auto"/>
            </w:tcBorders>
            <w:tcMar>
              <w:top w:w="28" w:type="dxa"/>
              <w:bottom w:w="28" w:type="dxa"/>
            </w:tcMar>
          </w:tcPr>
          <w:p w:rsidR="00644107" w:rsidRPr="0098184E" w:rsidRDefault="00644107" w:rsidP="00BB6BFC">
            <w:pPr>
              <w:jc w:val="center"/>
              <w:textAlignment w:val="baseline"/>
              <w:rPr>
                <w:rFonts w:ascii="Times New Roman" w:hAnsi="Times New Roman"/>
                <w:kern w:val="24"/>
                <w:sz w:val="24"/>
                <w:szCs w:val="24"/>
                <w:lang w:val="ru-RU"/>
              </w:rPr>
            </w:pPr>
            <w:r w:rsidRPr="0098184E">
              <w:rPr>
                <w:rFonts w:ascii="Times New Roman" w:hAnsi="Times New Roman"/>
                <w:kern w:val="24"/>
                <w:sz w:val="24"/>
                <w:szCs w:val="24"/>
                <w:lang w:val="ru-RU"/>
              </w:rPr>
              <w:t>1</w:t>
            </w:r>
          </w:p>
        </w:tc>
        <w:tc>
          <w:tcPr>
            <w:tcW w:w="2740" w:type="dxa"/>
            <w:tcBorders>
              <w:top w:val="single" w:sz="12" w:space="0" w:color="auto"/>
            </w:tcBorders>
            <w:tcMar>
              <w:top w:w="28" w:type="dxa"/>
              <w:bottom w:w="28" w:type="dxa"/>
            </w:tcMar>
            <w:vAlign w:val="center"/>
          </w:tcPr>
          <w:p w:rsidR="00644107" w:rsidRPr="0098184E" w:rsidRDefault="00644107" w:rsidP="008370FA">
            <w:pPr>
              <w:textAlignment w:val="baseline"/>
              <w:rPr>
                <w:rFonts w:ascii="Times New Roman" w:hAnsi="Times New Roman"/>
                <w:sz w:val="24"/>
                <w:szCs w:val="24"/>
                <w:lang w:val="ru-RU"/>
              </w:rPr>
            </w:pPr>
            <w:r w:rsidRPr="0098184E">
              <w:rPr>
                <w:rFonts w:ascii="Times New Roman" w:hAnsi="Times New Roman"/>
                <w:kern w:val="24"/>
                <w:sz w:val="24"/>
                <w:szCs w:val="24"/>
                <w:lang w:val="ru-RU"/>
              </w:rPr>
              <w:t>г.о.</w:t>
            </w:r>
            <w:r w:rsidR="00BB6BFC" w:rsidRPr="0098184E">
              <w:rPr>
                <w:rFonts w:ascii="Times New Roman" w:hAnsi="Times New Roman"/>
                <w:kern w:val="24"/>
                <w:sz w:val="24"/>
                <w:szCs w:val="24"/>
                <w:lang w:val="ru-RU"/>
              </w:rPr>
              <w:t xml:space="preserve"> </w:t>
            </w:r>
            <w:r w:rsidRPr="0098184E">
              <w:rPr>
                <w:rFonts w:ascii="Times New Roman" w:hAnsi="Times New Roman"/>
                <w:kern w:val="24"/>
                <w:sz w:val="24"/>
                <w:szCs w:val="24"/>
                <w:lang w:val="ru-RU"/>
              </w:rPr>
              <w:t>Нальчик</w:t>
            </w:r>
          </w:p>
        </w:tc>
        <w:tc>
          <w:tcPr>
            <w:tcW w:w="1583" w:type="dxa"/>
            <w:tcBorders>
              <w:top w:val="single" w:sz="12" w:space="0" w:color="auto"/>
            </w:tcBorders>
            <w:tcMar>
              <w:top w:w="28" w:type="dxa"/>
              <w:bottom w:w="28" w:type="dxa"/>
            </w:tcMar>
            <w:vAlign w:val="cente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25</w:t>
            </w:r>
          </w:p>
        </w:tc>
        <w:tc>
          <w:tcPr>
            <w:tcW w:w="1583" w:type="dxa"/>
            <w:tcBorders>
              <w:top w:val="single" w:sz="12" w:space="0" w:color="auto"/>
            </w:tcBorders>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29</w:t>
            </w:r>
          </w:p>
        </w:tc>
        <w:tc>
          <w:tcPr>
            <w:tcW w:w="1583" w:type="dxa"/>
            <w:tcBorders>
              <w:top w:val="single" w:sz="12" w:space="0" w:color="auto"/>
            </w:tcBorders>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17</w:t>
            </w:r>
          </w:p>
        </w:tc>
        <w:tc>
          <w:tcPr>
            <w:tcW w:w="1583" w:type="dxa"/>
            <w:tcBorders>
              <w:top w:val="single" w:sz="12" w:space="0" w:color="auto"/>
            </w:tcBorders>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3</w:t>
            </w:r>
          </w:p>
        </w:tc>
      </w:tr>
      <w:tr w:rsidR="00644107" w:rsidRPr="0098184E" w:rsidTr="00BB6BFC">
        <w:trPr>
          <w:jc w:val="center"/>
        </w:trPr>
        <w:tc>
          <w:tcPr>
            <w:tcW w:w="639" w:type="dxa"/>
            <w:tcMar>
              <w:top w:w="28" w:type="dxa"/>
              <w:bottom w:w="28" w:type="dxa"/>
            </w:tcMar>
          </w:tcPr>
          <w:p w:rsidR="00644107" w:rsidRPr="0098184E" w:rsidRDefault="00644107" w:rsidP="00BB6BFC">
            <w:pPr>
              <w:jc w:val="center"/>
              <w:textAlignment w:val="baseline"/>
              <w:rPr>
                <w:rFonts w:ascii="Times New Roman" w:hAnsi="Times New Roman"/>
                <w:kern w:val="24"/>
                <w:sz w:val="24"/>
                <w:szCs w:val="24"/>
                <w:lang w:val="ru-RU"/>
              </w:rPr>
            </w:pPr>
            <w:r w:rsidRPr="0098184E">
              <w:rPr>
                <w:rFonts w:ascii="Times New Roman" w:hAnsi="Times New Roman"/>
                <w:kern w:val="24"/>
                <w:sz w:val="24"/>
                <w:szCs w:val="24"/>
                <w:lang w:val="ru-RU"/>
              </w:rPr>
              <w:t>2</w:t>
            </w:r>
          </w:p>
        </w:tc>
        <w:tc>
          <w:tcPr>
            <w:tcW w:w="2740" w:type="dxa"/>
            <w:tcMar>
              <w:top w:w="28" w:type="dxa"/>
              <w:bottom w:w="28" w:type="dxa"/>
            </w:tcMar>
            <w:vAlign w:val="center"/>
          </w:tcPr>
          <w:p w:rsidR="00644107" w:rsidRPr="0098184E" w:rsidRDefault="00644107" w:rsidP="008370FA">
            <w:pPr>
              <w:textAlignment w:val="baseline"/>
              <w:rPr>
                <w:rFonts w:ascii="Times New Roman" w:hAnsi="Times New Roman"/>
                <w:sz w:val="24"/>
                <w:szCs w:val="24"/>
                <w:lang w:val="ru-RU"/>
              </w:rPr>
            </w:pPr>
            <w:r w:rsidRPr="0098184E">
              <w:rPr>
                <w:rFonts w:ascii="Times New Roman" w:hAnsi="Times New Roman"/>
                <w:kern w:val="24"/>
                <w:sz w:val="24"/>
                <w:szCs w:val="24"/>
                <w:lang w:val="ru-RU"/>
              </w:rPr>
              <w:t>г.о.</w:t>
            </w:r>
            <w:r w:rsidR="00BB6BFC" w:rsidRPr="0098184E">
              <w:rPr>
                <w:rFonts w:ascii="Times New Roman" w:hAnsi="Times New Roman"/>
                <w:kern w:val="24"/>
                <w:sz w:val="24"/>
                <w:szCs w:val="24"/>
                <w:lang w:val="ru-RU"/>
              </w:rPr>
              <w:t xml:space="preserve"> </w:t>
            </w:r>
            <w:r w:rsidRPr="0098184E">
              <w:rPr>
                <w:rFonts w:ascii="Times New Roman" w:hAnsi="Times New Roman"/>
                <w:kern w:val="24"/>
                <w:sz w:val="24"/>
                <w:szCs w:val="24"/>
                <w:lang w:val="ru-RU"/>
              </w:rPr>
              <w:t>Баксан</w:t>
            </w:r>
          </w:p>
        </w:tc>
        <w:tc>
          <w:tcPr>
            <w:tcW w:w="1583" w:type="dxa"/>
            <w:tcMar>
              <w:top w:w="28" w:type="dxa"/>
              <w:bottom w:w="28" w:type="dxa"/>
            </w:tcMar>
            <w:vAlign w:val="cente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6</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0</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0</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0</w:t>
            </w:r>
          </w:p>
        </w:tc>
      </w:tr>
      <w:tr w:rsidR="00644107" w:rsidRPr="0098184E" w:rsidTr="00BB6BFC">
        <w:trPr>
          <w:jc w:val="center"/>
        </w:trPr>
        <w:tc>
          <w:tcPr>
            <w:tcW w:w="639" w:type="dxa"/>
            <w:tcMar>
              <w:top w:w="28" w:type="dxa"/>
              <w:bottom w:w="28" w:type="dxa"/>
            </w:tcMar>
          </w:tcPr>
          <w:p w:rsidR="00644107" w:rsidRPr="0098184E" w:rsidRDefault="00644107" w:rsidP="00BB6BFC">
            <w:pPr>
              <w:jc w:val="center"/>
              <w:textAlignment w:val="baseline"/>
              <w:rPr>
                <w:rFonts w:ascii="Times New Roman" w:hAnsi="Times New Roman"/>
                <w:kern w:val="24"/>
                <w:sz w:val="24"/>
                <w:szCs w:val="24"/>
                <w:lang w:val="ru-RU"/>
              </w:rPr>
            </w:pPr>
            <w:r w:rsidRPr="0098184E">
              <w:rPr>
                <w:rFonts w:ascii="Times New Roman" w:hAnsi="Times New Roman"/>
                <w:kern w:val="24"/>
                <w:sz w:val="24"/>
                <w:szCs w:val="24"/>
                <w:lang w:val="ru-RU"/>
              </w:rPr>
              <w:t>3</w:t>
            </w:r>
          </w:p>
        </w:tc>
        <w:tc>
          <w:tcPr>
            <w:tcW w:w="2740" w:type="dxa"/>
            <w:tcMar>
              <w:top w:w="28" w:type="dxa"/>
              <w:bottom w:w="28" w:type="dxa"/>
            </w:tcMar>
            <w:vAlign w:val="center"/>
          </w:tcPr>
          <w:p w:rsidR="00644107" w:rsidRPr="0098184E" w:rsidRDefault="00644107" w:rsidP="008370FA">
            <w:pPr>
              <w:textAlignment w:val="baseline"/>
              <w:rPr>
                <w:rFonts w:ascii="Times New Roman" w:hAnsi="Times New Roman"/>
                <w:sz w:val="24"/>
                <w:szCs w:val="24"/>
                <w:lang w:val="ru-RU"/>
              </w:rPr>
            </w:pPr>
            <w:r w:rsidRPr="0098184E">
              <w:rPr>
                <w:rFonts w:ascii="Times New Roman" w:hAnsi="Times New Roman"/>
                <w:kern w:val="24"/>
                <w:sz w:val="24"/>
                <w:szCs w:val="24"/>
                <w:lang w:val="ru-RU"/>
              </w:rPr>
              <w:t>г.о.</w:t>
            </w:r>
            <w:r w:rsidR="00BB6BFC" w:rsidRPr="0098184E">
              <w:rPr>
                <w:rFonts w:ascii="Times New Roman" w:hAnsi="Times New Roman"/>
                <w:kern w:val="24"/>
                <w:sz w:val="24"/>
                <w:szCs w:val="24"/>
                <w:lang w:val="ru-RU"/>
              </w:rPr>
              <w:t xml:space="preserve"> </w:t>
            </w:r>
            <w:r w:rsidRPr="0098184E">
              <w:rPr>
                <w:rFonts w:ascii="Times New Roman" w:hAnsi="Times New Roman"/>
                <w:kern w:val="24"/>
                <w:sz w:val="24"/>
                <w:szCs w:val="24"/>
                <w:lang w:val="ru-RU"/>
              </w:rPr>
              <w:t>Прохладный</w:t>
            </w:r>
          </w:p>
        </w:tc>
        <w:tc>
          <w:tcPr>
            <w:tcW w:w="1583" w:type="dxa"/>
            <w:tcMar>
              <w:top w:w="28" w:type="dxa"/>
              <w:bottom w:w="28" w:type="dxa"/>
            </w:tcMar>
            <w:vAlign w:val="cente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8</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2</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42</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6</w:t>
            </w:r>
          </w:p>
        </w:tc>
      </w:tr>
      <w:tr w:rsidR="00644107" w:rsidRPr="0098184E" w:rsidTr="00BB6BFC">
        <w:trPr>
          <w:jc w:val="center"/>
        </w:trPr>
        <w:tc>
          <w:tcPr>
            <w:tcW w:w="639" w:type="dxa"/>
            <w:tcMar>
              <w:top w:w="28" w:type="dxa"/>
              <w:bottom w:w="28" w:type="dxa"/>
            </w:tcMar>
          </w:tcPr>
          <w:p w:rsidR="00644107" w:rsidRPr="0098184E" w:rsidRDefault="00644107" w:rsidP="00BB6BFC">
            <w:pPr>
              <w:jc w:val="center"/>
              <w:textAlignment w:val="baseline"/>
              <w:rPr>
                <w:rFonts w:ascii="Times New Roman" w:hAnsi="Times New Roman"/>
                <w:kern w:val="24"/>
                <w:sz w:val="24"/>
                <w:szCs w:val="24"/>
                <w:lang w:val="ru-RU"/>
              </w:rPr>
            </w:pPr>
            <w:r w:rsidRPr="0098184E">
              <w:rPr>
                <w:rFonts w:ascii="Times New Roman" w:hAnsi="Times New Roman"/>
                <w:kern w:val="24"/>
                <w:sz w:val="24"/>
                <w:szCs w:val="24"/>
                <w:lang w:val="ru-RU"/>
              </w:rPr>
              <w:t>4</w:t>
            </w:r>
          </w:p>
        </w:tc>
        <w:tc>
          <w:tcPr>
            <w:tcW w:w="2740" w:type="dxa"/>
            <w:tcMar>
              <w:top w:w="28" w:type="dxa"/>
              <w:bottom w:w="28" w:type="dxa"/>
            </w:tcMar>
            <w:vAlign w:val="center"/>
          </w:tcPr>
          <w:p w:rsidR="00644107" w:rsidRPr="0098184E" w:rsidRDefault="00644107" w:rsidP="008370FA">
            <w:pPr>
              <w:textAlignment w:val="baseline"/>
              <w:rPr>
                <w:rFonts w:ascii="Times New Roman" w:hAnsi="Times New Roman"/>
                <w:sz w:val="24"/>
                <w:szCs w:val="24"/>
              </w:rPr>
            </w:pPr>
            <w:r w:rsidRPr="0098184E">
              <w:rPr>
                <w:rFonts w:ascii="Times New Roman" w:hAnsi="Times New Roman"/>
                <w:kern w:val="24"/>
                <w:sz w:val="24"/>
                <w:szCs w:val="24"/>
                <w:lang w:val="ru-RU"/>
              </w:rPr>
              <w:t>Баксански</w:t>
            </w:r>
            <w:r w:rsidRPr="0098184E">
              <w:rPr>
                <w:rFonts w:ascii="Times New Roman" w:hAnsi="Times New Roman"/>
                <w:kern w:val="24"/>
                <w:sz w:val="24"/>
                <w:szCs w:val="24"/>
              </w:rPr>
              <w:t>й</w:t>
            </w:r>
            <w:r w:rsidR="00A41018" w:rsidRPr="0098184E">
              <w:rPr>
                <w:rFonts w:ascii="Times New Roman" w:hAnsi="Times New Roman"/>
                <w:kern w:val="24"/>
                <w:sz w:val="24"/>
                <w:szCs w:val="24"/>
                <w:lang w:val="ru-RU"/>
              </w:rPr>
              <w:t xml:space="preserve"> </w:t>
            </w:r>
            <w:r w:rsidRPr="0098184E">
              <w:rPr>
                <w:rFonts w:ascii="Times New Roman" w:hAnsi="Times New Roman"/>
                <w:kern w:val="24"/>
                <w:sz w:val="24"/>
                <w:szCs w:val="24"/>
              </w:rPr>
              <w:t>район</w:t>
            </w:r>
          </w:p>
        </w:tc>
        <w:tc>
          <w:tcPr>
            <w:tcW w:w="1583" w:type="dxa"/>
            <w:tcMar>
              <w:top w:w="28" w:type="dxa"/>
              <w:bottom w:w="28" w:type="dxa"/>
            </w:tcMar>
            <w:vAlign w:val="cente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0</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0</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0</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0</w:t>
            </w:r>
          </w:p>
        </w:tc>
      </w:tr>
      <w:tr w:rsidR="00644107" w:rsidRPr="0098184E" w:rsidTr="00BB6BFC">
        <w:trPr>
          <w:jc w:val="center"/>
        </w:trPr>
        <w:tc>
          <w:tcPr>
            <w:tcW w:w="639" w:type="dxa"/>
            <w:tcMar>
              <w:top w:w="28" w:type="dxa"/>
              <w:bottom w:w="28" w:type="dxa"/>
            </w:tcMar>
          </w:tcPr>
          <w:p w:rsidR="00644107" w:rsidRPr="0098184E" w:rsidRDefault="00644107" w:rsidP="00BB6BFC">
            <w:pPr>
              <w:jc w:val="center"/>
              <w:textAlignment w:val="baseline"/>
              <w:rPr>
                <w:rFonts w:ascii="Times New Roman" w:hAnsi="Times New Roman"/>
                <w:kern w:val="24"/>
                <w:sz w:val="24"/>
                <w:szCs w:val="24"/>
                <w:lang w:val="ru-RU"/>
              </w:rPr>
            </w:pPr>
            <w:r w:rsidRPr="0098184E">
              <w:rPr>
                <w:rFonts w:ascii="Times New Roman" w:hAnsi="Times New Roman"/>
                <w:kern w:val="24"/>
                <w:sz w:val="24"/>
                <w:szCs w:val="24"/>
              </w:rPr>
              <w:t>5</w:t>
            </w:r>
          </w:p>
        </w:tc>
        <w:tc>
          <w:tcPr>
            <w:tcW w:w="2740" w:type="dxa"/>
            <w:tcMar>
              <w:top w:w="28" w:type="dxa"/>
              <w:bottom w:w="28" w:type="dxa"/>
            </w:tcMar>
            <w:vAlign w:val="center"/>
          </w:tcPr>
          <w:p w:rsidR="00644107" w:rsidRPr="0098184E" w:rsidRDefault="00644107" w:rsidP="008370FA">
            <w:pPr>
              <w:textAlignment w:val="baseline"/>
              <w:rPr>
                <w:rFonts w:ascii="Times New Roman" w:hAnsi="Times New Roman"/>
                <w:sz w:val="24"/>
                <w:szCs w:val="24"/>
              </w:rPr>
            </w:pPr>
            <w:r w:rsidRPr="0098184E">
              <w:rPr>
                <w:rFonts w:ascii="Times New Roman" w:hAnsi="Times New Roman"/>
                <w:kern w:val="24"/>
                <w:sz w:val="24"/>
                <w:szCs w:val="24"/>
              </w:rPr>
              <w:t>Зольский</w:t>
            </w:r>
            <w:r w:rsidR="00A41018" w:rsidRPr="0098184E">
              <w:rPr>
                <w:rFonts w:ascii="Times New Roman" w:hAnsi="Times New Roman"/>
                <w:kern w:val="24"/>
                <w:sz w:val="24"/>
                <w:szCs w:val="24"/>
                <w:lang w:val="ru-RU"/>
              </w:rPr>
              <w:t xml:space="preserve"> </w:t>
            </w:r>
            <w:r w:rsidRPr="0098184E">
              <w:rPr>
                <w:rFonts w:ascii="Times New Roman" w:hAnsi="Times New Roman"/>
                <w:kern w:val="24"/>
                <w:sz w:val="24"/>
                <w:szCs w:val="24"/>
              </w:rPr>
              <w:t>район</w:t>
            </w:r>
          </w:p>
        </w:tc>
        <w:tc>
          <w:tcPr>
            <w:tcW w:w="1583" w:type="dxa"/>
            <w:tcMar>
              <w:top w:w="28" w:type="dxa"/>
              <w:bottom w:w="28" w:type="dxa"/>
            </w:tcMar>
            <w:vAlign w:val="cente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0</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0</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0</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0</w:t>
            </w:r>
          </w:p>
        </w:tc>
      </w:tr>
      <w:tr w:rsidR="00644107" w:rsidRPr="0098184E" w:rsidTr="00BB6BFC">
        <w:trPr>
          <w:jc w:val="center"/>
        </w:trPr>
        <w:tc>
          <w:tcPr>
            <w:tcW w:w="639" w:type="dxa"/>
            <w:tcMar>
              <w:top w:w="28" w:type="dxa"/>
              <w:bottom w:w="28" w:type="dxa"/>
            </w:tcMar>
          </w:tcPr>
          <w:p w:rsidR="00644107" w:rsidRPr="0098184E" w:rsidRDefault="00644107" w:rsidP="00BB6BFC">
            <w:pPr>
              <w:jc w:val="center"/>
              <w:textAlignment w:val="baseline"/>
              <w:rPr>
                <w:rFonts w:ascii="Times New Roman" w:hAnsi="Times New Roman"/>
                <w:kern w:val="24"/>
                <w:sz w:val="24"/>
                <w:szCs w:val="24"/>
                <w:lang w:val="ru-RU"/>
              </w:rPr>
            </w:pPr>
            <w:r w:rsidRPr="0098184E">
              <w:rPr>
                <w:rFonts w:ascii="Times New Roman" w:hAnsi="Times New Roman"/>
                <w:kern w:val="24"/>
                <w:sz w:val="24"/>
                <w:szCs w:val="24"/>
              </w:rPr>
              <w:t>6</w:t>
            </w:r>
          </w:p>
        </w:tc>
        <w:tc>
          <w:tcPr>
            <w:tcW w:w="2740" w:type="dxa"/>
            <w:tcMar>
              <w:top w:w="28" w:type="dxa"/>
              <w:bottom w:w="28" w:type="dxa"/>
            </w:tcMar>
            <w:vAlign w:val="center"/>
          </w:tcPr>
          <w:p w:rsidR="00644107" w:rsidRPr="0098184E" w:rsidRDefault="00644107" w:rsidP="008370FA">
            <w:pPr>
              <w:textAlignment w:val="baseline"/>
              <w:rPr>
                <w:rFonts w:ascii="Times New Roman" w:hAnsi="Times New Roman"/>
                <w:sz w:val="24"/>
                <w:szCs w:val="24"/>
              </w:rPr>
            </w:pPr>
            <w:r w:rsidRPr="0098184E">
              <w:rPr>
                <w:rFonts w:ascii="Times New Roman" w:hAnsi="Times New Roman"/>
                <w:kern w:val="24"/>
                <w:sz w:val="24"/>
                <w:szCs w:val="24"/>
              </w:rPr>
              <w:t>Лескенский</w:t>
            </w:r>
            <w:r w:rsidR="00A41018" w:rsidRPr="0098184E">
              <w:rPr>
                <w:rFonts w:ascii="Times New Roman" w:hAnsi="Times New Roman"/>
                <w:kern w:val="24"/>
                <w:sz w:val="24"/>
                <w:szCs w:val="24"/>
                <w:lang w:val="ru-RU"/>
              </w:rPr>
              <w:t xml:space="preserve"> </w:t>
            </w:r>
            <w:r w:rsidRPr="0098184E">
              <w:rPr>
                <w:rFonts w:ascii="Times New Roman" w:hAnsi="Times New Roman"/>
                <w:kern w:val="24"/>
                <w:sz w:val="24"/>
                <w:szCs w:val="24"/>
              </w:rPr>
              <w:t>район</w:t>
            </w:r>
          </w:p>
        </w:tc>
        <w:tc>
          <w:tcPr>
            <w:tcW w:w="1583" w:type="dxa"/>
            <w:tcMar>
              <w:top w:w="28" w:type="dxa"/>
              <w:bottom w:w="28" w:type="dxa"/>
            </w:tcMar>
            <w:vAlign w:val="cente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3</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11</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3</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0</w:t>
            </w:r>
          </w:p>
        </w:tc>
      </w:tr>
      <w:tr w:rsidR="00644107" w:rsidRPr="0098184E" w:rsidTr="00BB6BFC">
        <w:trPr>
          <w:jc w:val="center"/>
        </w:trPr>
        <w:tc>
          <w:tcPr>
            <w:tcW w:w="639" w:type="dxa"/>
            <w:tcMar>
              <w:top w:w="28" w:type="dxa"/>
              <w:bottom w:w="28" w:type="dxa"/>
            </w:tcMar>
          </w:tcPr>
          <w:p w:rsidR="00644107" w:rsidRPr="0098184E" w:rsidRDefault="00644107" w:rsidP="00BB6BFC">
            <w:pPr>
              <w:jc w:val="center"/>
              <w:textAlignment w:val="baseline"/>
              <w:rPr>
                <w:rFonts w:ascii="Times New Roman" w:hAnsi="Times New Roman"/>
                <w:kern w:val="24"/>
                <w:sz w:val="24"/>
                <w:szCs w:val="24"/>
                <w:lang w:val="ru-RU"/>
              </w:rPr>
            </w:pPr>
            <w:r w:rsidRPr="0098184E">
              <w:rPr>
                <w:rFonts w:ascii="Times New Roman" w:hAnsi="Times New Roman"/>
                <w:kern w:val="24"/>
                <w:sz w:val="24"/>
                <w:szCs w:val="24"/>
              </w:rPr>
              <w:lastRenderedPageBreak/>
              <w:t>7</w:t>
            </w:r>
          </w:p>
        </w:tc>
        <w:tc>
          <w:tcPr>
            <w:tcW w:w="2740" w:type="dxa"/>
            <w:tcMar>
              <w:top w:w="28" w:type="dxa"/>
              <w:bottom w:w="28" w:type="dxa"/>
            </w:tcMar>
            <w:vAlign w:val="center"/>
          </w:tcPr>
          <w:p w:rsidR="00644107" w:rsidRPr="0098184E" w:rsidRDefault="00644107" w:rsidP="008370FA">
            <w:pPr>
              <w:textAlignment w:val="baseline"/>
              <w:rPr>
                <w:rFonts w:ascii="Times New Roman" w:hAnsi="Times New Roman"/>
                <w:sz w:val="24"/>
                <w:szCs w:val="24"/>
              </w:rPr>
            </w:pPr>
            <w:r w:rsidRPr="0098184E">
              <w:rPr>
                <w:rFonts w:ascii="Times New Roman" w:hAnsi="Times New Roman"/>
                <w:kern w:val="24"/>
                <w:sz w:val="24"/>
                <w:szCs w:val="24"/>
              </w:rPr>
              <w:t>Майский</w:t>
            </w:r>
            <w:r w:rsidR="00A41018" w:rsidRPr="0098184E">
              <w:rPr>
                <w:rFonts w:ascii="Times New Roman" w:hAnsi="Times New Roman"/>
                <w:kern w:val="24"/>
                <w:sz w:val="24"/>
                <w:szCs w:val="24"/>
                <w:lang w:val="ru-RU"/>
              </w:rPr>
              <w:t xml:space="preserve"> </w:t>
            </w:r>
            <w:r w:rsidRPr="0098184E">
              <w:rPr>
                <w:rFonts w:ascii="Times New Roman" w:hAnsi="Times New Roman"/>
                <w:kern w:val="24"/>
                <w:sz w:val="24"/>
                <w:szCs w:val="24"/>
              </w:rPr>
              <w:t>район</w:t>
            </w:r>
          </w:p>
        </w:tc>
        <w:tc>
          <w:tcPr>
            <w:tcW w:w="1583" w:type="dxa"/>
            <w:tcMar>
              <w:top w:w="28" w:type="dxa"/>
              <w:bottom w:w="28" w:type="dxa"/>
            </w:tcMar>
            <w:vAlign w:val="cente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0</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0</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12</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0</w:t>
            </w:r>
          </w:p>
        </w:tc>
      </w:tr>
      <w:tr w:rsidR="00644107" w:rsidRPr="0098184E" w:rsidTr="00BB6BFC">
        <w:trPr>
          <w:jc w:val="center"/>
        </w:trPr>
        <w:tc>
          <w:tcPr>
            <w:tcW w:w="639" w:type="dxa"/>
            <w:tcMar>
              <w:top w:w="28" w:type="dxa"/>
              <w:bottom w:w="28" w:type="dxa"/>
            </w:tcMar>
          </w:tcPr>
          <w:p w:rsidR="00644107" w:rsidRPr="0098184E" w:rsidRDefault="00644107" w:rsidP="00BB6BFC">
            <w:pPr>
              <w:jc w:val="center"/>
              <w:textAlignment w:val="baseline"/>
              <w:rPr>
                <w:rFonts w:ascii="Times New Roman" w:hAnsi="Times New Roman"/>
                <w:kern w:val="24"/>
                <w:sz w:val="24"/>
                <w:szCs w:val="24"/>
                <w:lang w:val="ru-RU"/>
              </w:rPr>
            </w:pPr>
            <w:r w:rsidRPr="0098184E">
              <w:rPr>
                <w:rFonts w:ascii="Times New Roman" w:hAnsi="Times New Roman"/>
                <w:kern w:val="24"/>
                <w:sz w:val="24"/>
                <w:szCs w:val="24"/>
              </w:rPr>
              <w:t>8</w:t>
            </w:r>
          </w:p>
        </w:tc>
        <w:tc>
          <w:tcPr>
            <w:tcW w:w="2740" w:type="dxa"/>
            <w:tcMar>
              <w:top w:w="28" w:type="dxa"/>
              <w:bottom w:w="28" w:type="dxa"/>
            </w:tcMar>
            <w:vAlign w:val="center"/>
          </w:tcPr>
          <w:p w:rsidR="00644107" w:rsidRPr="0098184E" w:rsidRDefault="00644107" w:rsidP="008370FA">
            <w:pPr>
              <w:jc w:val="both"/>
              <w:textAlignment w:val="baseline"/>
              <w:rPr>
                <w:rFonts w:ascii="Times New Roman" w:hAnsi="Times New Roman"/>
                <w:sz w:val="24"/>
                <w:szCs w:val="24"/>
              </w:rPr>
            </w:pPr>
            <w:r w:rsidRPr="0098184E">
              <w:rPr>
                <w:rFonts w:ascii="Times New Roman" w:hAnsi="Times New Roman"/>
                <w:kern w:val="24"/>
                <w:sz w:val="24"/>
                <w:szCs w:val="24"/>
              </w:rPr>
              <w:t>Прохладненский</w:t>
            </w:r>
            <w:r w:rsidR="00A41018" w:rsidRPr="0098184E">
              <w:rPr>
                <w:rFonts w:ascii="Times New Roman" w:hAnsi="Times New Roman"/>
                <w:kern w:val="24"/>
                <w:sz w:val="24"/>
                <w:szCs w:val="24"/>
                <w:lang w:val="ru-RU"/>
              </w:rPr>
              <w:t xml:space="preserve"> </w:t>
            </w:r>
            <w:r w:rsidRPr="0098184E">
              <w:rPr>
                <w:rFonts w:ascii="Times New Roman" w:hAnsi="Times New Roman"/>
                <w:kern w:val="24"/>
                <w:sz w:val="24"/>
                <w:szCs w:val="24"/>
              </w:rPr>
              <w:t>район</w:t>
            </w:r>
          </w:p>
        </w:tc>
        <w:tc>
          <w:tcPr>
            <w:tcW w:w="1583" w:type="dxa"/>
            <w:tcMar>
              <w:top w:w="28" w:type="dxa"/>
              <w:bottom w:w="28" w:type="dxa"/>
            </w:tcMar>
            <w:vAlign w:val="cente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0</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0</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53</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0</w:t>
            </w:r>
          </w:p>
        </w:tc>
      </w:tr>
      <w:tr w:rsidR="00644107" w:rsidRPr="0098184E" w:rsidTr="00BB6BFC">
        <w:trPr>
          <w:jc w:val="center"/>
        </w:trPr>
        <w:tc>
          <w:tcPr>
            <w:tcW w:w="639" w:type="dxa"/>
            <w:tcMar>
              <w:top w:w="28" w:type="dxa"/>
              <w:bottom w:w="28" w:type="dxa"/>
            </w:tcMar>
          </w:tcPr>
          <w:p w:rsidR="00644107" w:rsidRPr="0098184E" w:rsidRDefault="00644107" w:rsidP="00BB6BFC">
            <w:pPr>
              <w:jc w:val="center"/>
              <w:textAlignment w:val="baseline"/>
              <w:rPr>
                <w:rFonts w:ascii="Times New Roman" w:hAnsi="Times New Roman"/>
                <w:kern w:val="24"/>
                <w:sz w:val="24"/>
                <w:szCs w:val="24"/>
                <w:lang w:val="ru-RU"/>
              </w:rPr>
            </w:pPr>
            <w:r w:rsidRPr="0098184E">
              <w:rPr>
                <w:rFonts w:ascii="Times New Roman" w:hAnsi="Times New Roman"/>
                <w:kern w:val="24"/>
                <w:sz w:val="24"/>
                <w:szCs w:val="24"/>
              </w:rPr>
              <w:t>9</w:t>
            </w:r>
          </w:p>
        </w:tc>
        <w:tc>
          <w:tcPr>
            <w:tcW w:w="2740" w:type="dxa"/>
            <w:tcMar>
              <w:top w:w="28" w:type="dxa"/>
              <w:bottom w:w="28" w:type="dxa"/>
            </w:tcMar>
            <w:vAlign w:val="center"/>
          </w:tcPr>
          <w:p w:rsidR="00644107" w:rsidRPr="0098184E" w:rsidRDefault="00644107" w:rsidP="008370FA">
            <w:pPr>
              <w:textAlignment w:val="baseline"/>
              <w:rPr>
                <w:rFonts w:ascii="Times New Roman" w:hAnsi="Times New Roman"/>
                <w:sz w:val="24"/>
                <w:szCs w:val="24"/>
              </w:rPr>
            </w:pPr>
            <w:r w:rsidRPr="0098184E">
              <w:rPr>
                <w:rFonts w:ascii="Times New Roman" w:hAnsi="Times New Roman"/>
                <w:kern w:val="24"/>
                <w:sz w:val="24"/>
                <w:szCs w:val="24"/>
              </w:rPr>
              <w:t>Терский</w:t>
            </w:r>
            <w:r w:rsidR="00A41018" w:rsidRPr="0098184E">
              <w:rPr>
                <w:rFonts w:ascii="Times New Roman" w:hAnsi="Times New Roman"/>
                <w:kern w:val="24"/>
                <w:sz w:val="24"/>
                <w:szCs w:val="24"/>
                <w:lang w:val="ru-RU"/>
              </w:rPr>
              <w:t xml:space="preserve"> </w:t>
            </w:r>
            <w:r w:rsidRPr="0098184E">
              <w:rPr>
                <w:rFonts w:ascii="Times New Roman" w:hAnsi="Times New Roman"/>
                <w:kern w:val="24"/>
                <w:sz w:val="24"/>
                <w:szCs w:val="24"/>
              </w:rPr>
              <w:t>район</w:t>
            </w:r>
          </w:p>
        </w:tc>
        <w:tc>
          <w:tcPr>
            <w:tcW w:w="1583" w:type="dxa"/>
            <w:tcMar>
              <w:top w:w="28" w:type="dxa"/>
              <w:bottom w:w="28" w:type="dxa"/>
            </w:tcMar>
            <w:vAlign w:val="cente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22</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2</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24</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1</w:t>
            </w:r>
          </w:p>
        </w:tc>
      </w:tr>
      <w:tr w:rsidR="00644107" w:rsidRPr="0098184E" w:rsidTr="00BB6BFC">
        <w:trPr>
          <w:jc w:val="center"/>
        </w:trPr>
        <w:tc>
          <w:tcPr>
            <w:tcW w:w="639" w:type="dxa"/>
            <w:tcMar>
              <w:top w:w="28" w:type="dxa"/>
              <w:bottom w:w="28" w:type="dxa"/>
            </w:tcMar>
          </w:tcPr>
          <w:p w:rsidR="00644107" w:rsidRPr="0098184E" w:rsidRDefault="00644107" w:rsidP="00BB6BFC">
            <w:pPr>
              <w:jc w:val="center"/>
              <w:textAlignment w:val="baseline"/>
              <w:rPr>
                <w:rFonts w:ascii="Times New Roman" w:hAnsi="Times New Roman"/>
                <w:kern w:val="24"/>
                <w:sz w:val="24"/>
                <w:szCs w:val="24"/>
                <w:lang w:val="ru-RU"/>
              </w:rPr>
            </w:pPr>
            <w:r w:rsidRPr="0098184E">
              <w:rPr>
                <w:rFonts w:ascii="Times New Roman" w:hAnsi="Times New Roman"/>
                <w:kern w:val="24"/>
                <w:sz w:val="24"/>
                <w:szCs w:val="24"/>
              </w:rPr>
              <w:t>10</w:t>
            </w:r>
          </w:p>
        </w:tc>
        <w:tc>
          <w:tcPr>
            <w:tcW w:w="2740" w:type="dxa"/>
            <w:tcMar>
              <w:top w:w="28" w:type="dxa"/>
              <w:bottom w:w="28" w:type="dxa"/>
            </w:tcMar>
            <w:vAlign w:val="center"/>
          </w:tcPr>
          <w:p w:rsidR="00644107" w:rsidRPr="0098184E" w:rsidRDefault="00644107" w:rsidP="008370FA">
            <w:pPr>
              <w:textAlignment w:val="baseline"/>
              <w:rPr>
                <w:rFonts w:ascii="Times New Roman" w:hAnsi="Times New Roman"/>
                <w:sz w:val="24"/>
                <w:szCs w:val="24"/>
              </w:rPr>
            </w:pPr>
            <w:r w:rsidRPr="0098184E">
              <w:rPr>
                <w:rFonts w:ascii="Times New Roman" w:hAnsi="Times New Roman"/>
                <w:kern w:val="24"/>
                <w:sz w:val="24"/>
                <w:szCs w:val="24"/>
              </w:rPr>
              <w:t>Урванский</w:t>
            </w:r>
            <w:r w:rsidR="00A41018" w:rsidRPr="0098184E">
              <w:rPr>
                <w:rFonts w:ascii="Times New Roman" w:hAnsi="Times New Roman"/>
                <w:kern w:val="24"/>
                <w:sz w:val="24"/>
                <w:szCs w:val="24"/>
                <w:lang w:val="ru-RU"/>
              </w:rPr>
              <w:t xml:space="preserve"> </w:t>
            </w:r>
            <w:r w:rsidRPr="0098184E">
              <w:rPr>
                <w:rFonts w:ascii="Times New Roman" w:hAnsi="Times New Roman"/>
                <w:kern w:val="24"/>
                <w:sz w:val="24"/>
                <w:szCs w:val="24"/>
              </w:rPr>
              <w:t>район</w:t>
            </w:r>
          </w:p>
        </w:tc>
        <w:tc>
          <w:tcPr>
            <w:tcW w:w="1583" w:type="dxa"/>
            <w:tcMar>
              <w:top w:w="28" w:type="dxa"/>
              <w:bottom w:w="28" w:type="dxa"/>
            </w:tcMar>
            <w:vAlign w:val="cente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8</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4</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12</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0</w:t>
            </w:r>
          </w:p>
        </w:tc>
      </w:tr>
      <w:tr w:rsidR="00644107" w:rsidRPr="0098184E" w:rsidTr="00BB6BFC">
        <w:trPr>
          <w:jc w:val="center"/>
        </w:trPr>
        <w:tc>
          <w:tcPr>
            <w:tcW w:w="639" w:type="dxa"/>
            <w:tcMar>
              <w:top w:w="28" w:type="dxa"/>
              <w:bottom w:w="28" w:type="dxa"/>
            </w:tcMar>
          </w:tcPr>
          <w:p w:rsidR="00644107" w:rsidRPr="0098184E" w:rsidRDefault="00644107" w:rsidP="00BB6BFC">
            <w:pPr>
              <w:jc w:val="center"/>
              <w:textAlignment w:val="baseline"/>
              <w:rPr>
                <w:rFonts w:ascii="Times New Roman" w:hAnsi="Times New Roman"/>
                <w:kern w:val="24"/>
                <w:sz w:val="24"/>
                <w:szCs w:val="24"/>
                <w:lang w:val="ru-RU"/>
              </w:rPr>
            </w:pPr>
            <w:r w:rsidRPr="0098184E">
              <w:rPr>
                <w:rFonts w:ascii="Times New Roman" w:hAnsi="Times New Roman"/>
                <w:kern w:val="24"/>
                <w:sz w:val="24"/>
                <w:szCs w:val="24"/>
              </w:rPr>
              <w:t>11</w:t>
            </w:r>
          </w:p>
        </w:tc>
        <w:tc>
          <w:tcPr>
            <w:tcW w:w="2740" w:type="dxa"/>
            <w:tcMar>
              <w:top w:w="28" w:type="dxa"/>
              <w:bottom w:w="28" w:type="dxa"/>
            </w:tcMar>
            <w:vAlign w:val="center"/>
          </w:tcPr>
          <w:p w:rsidR="00644107" w:rsidRPr="0098184E" w:rsidRDefault="00644107" w:rsidP="008370FA">
            <w:pPr>
              <w:textAlignment w:val="baseline"/>
              <w:rPr>
                <w:rFonts w:ascii="Times New Roman" w:hAnsi="Times New Roman"/>
                <w:sz w:val="24"/>
                <w:szCs w:val="24"/>
              </w:rPr>
            </w:pPr>
            <w:r w:rsidRPr="0098184E">
              <w:rPr>
                <w:rFonts w:ascii="Times New Roman" w:hAnsi="Times New Roman"/>
                <w:kern w:val="24"/>
                <w:sz w:val="24"/>
                <w:szCs w:val="24"/>
              </w:rPr>
              <w:t>Чегемский</w:t>
            </w:r>
            <w:r w:rsidR="00A41018" w:rsidRPr="0098184E">
              <w:rPr>
                <w:rFonts w:ascii="Times New Roman" w:hAnsi="Times New Roman"/>
                <w:kern w:val="24"/>
                <w:sz w:val="24"/>
                <w:szCs w:val="24"/>
                <w:lang w:val="ru-RU"/>
              </w:rPr>
              <w:t xml:space="preserve"> </w:t>
            </w:r>
            <w:r w:rsidRPr="0098184E">
              <w:rPr>
                <w:rFonts w:ascii="Times New Roman" w:hAnsi="Times New Roman"/>
                <w:kern w:val="24"/>
                <w:sz w:val="24"/>
                <w:szCs w:val="24"/>
              </w:rPr>
              <w:t>район</w:t>
            </w:r>
          </w:p>
        </w:tc>
        <w:tc>
          <w:tcPr>
            <w:tcW w:w="1583" w:type="dxa"/>
            <w:tcMar>
              <w:top w:w="28" w:type="dxa"/>
              <w:bottom w:w="28" w:type="dxa"/>
            </w:tcMar>
            <w:vAlign w:val="cente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12</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24</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0</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0</w:t>
            </w:r>
          </w:p>
        </w:tc>
      </w:tr>
      <w:tr w:rsidR="00644107" w:rsidRPr="0098184E" w:rsidTr="00BB6BFC">
        <w:trPr>
          <w:jc w:val="center"/>
        </w:trPr>
        <w:tc>
          <w:tcPr>
            <w:tcW w:w="639" w:type="dxa"/>
            <w:tcMar>
              <w:top w:w="28" w:type="dxa"/>
              <w:bottom w:w="28" w:type="dxa"/>
            </w:tcMar>
          </w:tcPr>
          <w:p w:rsidR="00644107" w:rsidRPr="0098184E" w:rsidRDefault="00644107" w:rsidP="00BB6BFC">
            <w:pPr>
              <w:jc w:val="center"/>
              <w:textAlignment w:val="baseline"/>
              <w:rPr>
                <w:rFonts w:ascii="Times New Roman" w:hAnsi="Times New Roman"/>
                <w:kern w:val="24"/>
                <w:sz w:val="24"/>
                <w:szCs w:val="24"/>
                <w:lang w:val="ru-RU"/>
              </w:rPr>
            </w:pPr>
            <w:r w:rsidRPr="0098184E">
              <w:rPr>
                <w:rFonts w:ascii="Times New Roman" w:hAnsi="Times New Roman"/>
                <w:kern w:val="24"/>
                <w:sz w:val="24"/>
                <w:szCs w:val="24"/>
              </w:rPr>
              <w:t>12</w:t>
            </w:r>
          </w:p>
        </w:tc>
        <w:tc>
          <w:tcPr>
            <w:tcW w:w="2740" w:type="dxa"/>
            <w:tcMar>
              <w:top w:w="28" w:type="dxa"/>
              <w:bottom w:w="28" w:type="dxa"/>
            </w:tcMar>
            <w:vAlign w:val="center"/>
          </w:tcPr>
          <w:p w:rsidR="00644107" w:rsidRPr="0098184E" w:rsidRDefault="00644107" w:rsidP="008370FA">
            <w:pPr>
              <w:textAlignment w:val="baseline"/>
              <w:rPr>
                <w:rFonts w:ascii="Times New Roman" w:hAnsi="Times New Roman"/>
                <w:sz w:val="24"/>
                <w:szCs w:val="24"/>
              </w:rPr>
            </w:pPr>
            <w:r w:rsidRPr="0098184E">
              <w:rPr>
                <w:rFonts w:ascii="Times New Roman" w:hAnsi="Times New Roman"/>
                <w:kern w:val="24"/>
                <w:sz w:val="24"/>
                <w:szCs w:val="24"/>
              </w:rPr>
              <w:t>Черекский</w:t>
            </w:r>
            <w:r w:rsidR="00A41018" w:rsidRPr="0098184E">
              <w:rPr>
                <w:rFonts w:ascii="Times New Roman" w:hAnsi="Times New Roman"/>
                <w:kern w:val="24"/>
                <w:sz w:val="24"/>
                <w:szCs w:val="24"/>
                <w:lang w:val="ru-RU"/>
              </w:rPr>
              <w:t xml:space="preserve"> </w:t>
            </w:r>
            <w:r w:rsidRPr="0098184E">
              <w:rPr>
                <w:rFonts w:ascii="Times New Roman" w:hAnsi="Times New Roman"/>
                <w:kern w:val="24"/>
                <w:sz w:val="24"/>
                <w:szCs w:val="24"/>
              </w:rPr>
              <w:t>район</w:t>
            </w:r>
          </w:p>
        </w:tc>
        <w:tc>
          <w:tcPr>
            <w:tcW w:w="1583" w:type="dxa"/>
            <w:tcMar>
              <w:top w:w="28" w:type="dxa"/>
              <w:bottom w:w="28" w:type="dxa"/>
            </w:tcMar>
            <w:vAlign w:val="cente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6</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21</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4</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1</w:t>
            </w:r>
          </w:p>
        </w:tc>
      </w:tr>
      <w:tr w:rsidR="00644107" w:rsidRPr="0098184E" w:rsidTr="00BB6BFC">
        <w:trPr>
          <w:jc w:val="center"/>
        </w:trPr>
        <w:tc>
          <w:tcPr>
            <w:tcW w:w="639" w:type="dxa"/>
            <w:tcMar>
              <w:top w:w="28" w:type="dxa"/>
              <w:bottom w:w="28" w:type="dxa"/>
            </w:tcMar>
          </w:tcPr>
          <w:p w:rsidR="00644107" w:rsidRPr="0098184E" w:rsidRDefault="00644107" w:rsidP="00BB6BFC">
            <w:pPr>
              <w:jc w:val="center"/>
              <w:textAlignment w:val="baseline"/>
              <w:rPr>
                <w:rFonts w:ascii="Times New Roman" w:hAnsi="Times New Roman"/>
                <w:kern w:val="24"/>
                <w:sz w:val="24"/>
                <w:szCs w:val="24"/>
                <w:lang w:val="ru-RU"/>
              </w:rPr>
            </w:pPr>
            <w:r w:rsidRPr="0098184E">
              <w:rPr>
                <w:rFonts w:ascii="Times New Roman" w:hAnsi="Times New Roman"/>
                <w:kern w:val="24"/>
                <w:sz w:val="24"/>
                <w:szCs w:val="24"/>
              </w:rPr>
              <w:t>13</w:t>
            </w:r>
          </w:p>
        </w:tc>
        <w:tc>
          <w:tcPr>
            <w:tcW w:w="2740" w:type="dxa"/>
            <w:tcMar>
              <w:top w:w="28" w:type="dxa"/>
              <w:bottom w:w="28" w:type="dxa"/>
            </w:tcMar>
            <w:vAlign w:val="center"/>
          </w:tcPr>
          <w:p w:rsidR="00644107" w:rsidRPr="0098184E" w:rsidRDefault="00644107" w:rsidP="008370FA">
            <w:pPr>
              <w:textAlignment w:val="baseline"/>
              <w:rPr>
                <w:rFonts w:ascii="Times New Roman" w:hAnsi="Times New Roman"/>
                <w:sz w:val="24"/>
                <w:szCs w:val="24"/>
              </w:rPr>
            </w:pPr>
            <w:r w:rsidRPr="0098184E">
              <w:rPr>
                <w:rFonts w:ascii="Times New Roman" w:hAnsi="Times New Roman"/>
                <w:kern w:val="24"/>
                <w:sz w:val="24"/>
                <w:szCs w:val="24"/>
              </w:rPr>
              <w:t>Эльбрусский</w:t>
            </w:r>
            <w:r w:rsidR="00A41018" w:rsidRPr="0098184E">
              <w:rPr>
                <w:rFonts w:ascii="Times New Roman" w:hAnsi="Times New Roman"/>
                <w:kern w:val="24"/>
                <w:sz w:val="24"/>
                <w:szCs w:val="24"/>
                <w:lang w:val="ru-RU"/>
              </w:rPr>
              <w:t xml:space="preserve"> </w:t>
            </w:r>
            <w:r w:rsidRPr="0098184E">
              <w:rPr>
                <w:rFonts w:ascii="Times New Roman" w:hAnsi="Times New Roman"/>
                <w:kern w:val="24"/>
                <w:sz w:val="24"/>
                <w:szCs w:val="24"/>
              </w:rPr>
              <w:t>район</w:t>
            </w:r>
          </w:p>
        </w:tc>
        <w:tc>
          <w:tcPr>
            <w:tcW w:w="1583" w:type="dxa"/>
            <w:tcMar>
              <w:top w:w="28" w:type="dxa"/>
              <w:bottom w:w="28" w:type="dxa"/>
            </w:tcMar>
            <w:vAlign w:val="cente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0</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0</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rPr>
            </w:pPr>
            <w:r w:rsidRPr="0098184E">
              <w:rPr>
                <w:rFonts w:ascii="Times New Roman" w:hAnsi="Times New Roman"/>
                <w:sz w:val="24"/>
                <w:szCs w:val="24"/>
              </w:rPr>
              <w:t>4</w:t>
            </w:r>
          </w:p>
        </w:tc>
        <w:tc>
          <w:tcPr>
            <w:tcW w:w="1583" w:type="dxa"/>
            <w:tcMar>
              <w:top w:w="28" w:type="dxa"/>
              <w:bottom w:w="28" w:type="dxa"/>
            </w:tcMar>
          </w:tcPr>
          <w:p w:rsidR="00644107" w:rsidRPr="0098184E" w:rsidRDefault="00644107" w:rsidP="008370FA">
            <w:pPr>
              <w:jc w:val="center"/>
              <w:textAlignment w:val="baseline"/>
              <w:rPr>
                <w:rFonts w:ascii="Times New Roman" w:hAnsi="Times New Roman"/>
                <w:sz w:val="24"/>
                <w:szCs w:val="24"/>
                <w:lang w:val="ru-RU"/>
              </w:rPr>
            </w:pPr>
            <w:r w:rsidRPr="0098184E">
              <w:rPr>
                <w:rFonts w:ascii="Times New Roman" w:hAnsi="Times New Roman"/>
                <w:sz w:val="24"/>
                <w:szCs w:val="24"/>
                <w:lang w:val="ru-RU"/>
              </w:rPr>
              <w:t>1</w:t>
            </w:r>
          </w:p>
        </w:tc>
      </w:tr>
      <w:tr w:rsidR="00644107" w:rsidRPr="0098184E" w:rsidTr="00BB6BFC">
        <w:trPr>
          <w:jc w:val="center"/>
        </w:trPr>
        <w:tc>
          <w:tcPr>
            <w:tcW w:w="639" w:type="dxa"/>
            <w:tcMar>
              <w:top w:w="28" w:type="dxa"/>
              <w:bottom w:w="28" w:type="dxa"/>
            </w:tcMar>
          </w:tcPr>
          <w:p w:rsidR="00644107" w:rsidRPr="0098184E" w:rsidRDefault="00644107" w:rsidP="00BB6BFC">
            <w:pPr>
              <w:jc w:val="center"/>
              <w:rPr>
                <w:rFonts w:ascii="Times New Roman" w:hAnsi="Times New Roman"/>
                <w:b/>
                <w:sz w:val="24"/>
                <w:szCs w:val="24"/>
              </w:rPr>
            </w:pPr>
          </w:p>
        </w:tc>
        <w:tc>
          <w:tcPr>
            <w:tcW w:w="2740" w:type="dxa"/>
            <w:tcMar>
              <w:top w:w="28" w:type="dxa"/>
              <w:bottom w:w="28" w:type="dxa"/>
            </w:tcMar>
          </w:tcPr>
          <w:p w:rsidR="00644107" w:rsidRPr="0098184E" w:rsidRDefault="00644107" w:rsidP="008370FA">
            <w:pPr>
              <w:rPr>
                <w:rFonts w:ascii="Times New Roman" w:hAnsi="Times New Roman"/>
                <w:b/>
                <w:sz w:val="24"/>
                <w:szCs w:val="24"/>
              </w:rPr>
            </w:pPr>
            <w:r w:rsidRPr="0098184E">
              <w:rPr>
                <w:rFonts w:ascii="Times New Roman" w:hAnsi="Times New Roman"/>
                <w:b/>
                <w:sz w:val="24"/>
                <w:szCs w:val="24"/>
              </w:rPr>
              <w:t>Всего:</w:t>
            </w:r>
          </w:p>
        </w:tc>
        <w:tc>
          <w:tcPr>
            <w:tcW w:w="1583" w:type="dxa"/>
            <w:tcMar>
              <w:top w:w="28" w:type="dxa"/>
              <w:bottom w:w="28" w:type="dxa"/>
            </w:tcMar>
          </w:tcPr>
          <w:p w:rsidR="00644107" w:rsidRPr="0098184E" w:rsidRDefault="00644107" w:rsidP="008370FA">
            <w:pPr>
              <w:jc w:val="center"/>
              <w:rPr>
                <w:rFonts w:ascii="Times New Roman" w:hAnsi="Times New Roman"/>
                <w:b/>
                <w:sz w:val="24"/>
                <w:szCs w:val="24"/>
              </w:rPr>
            </w:pPr>
            <w:r w:rsidRPr="0098184E">
              <w:rPr>
                <w:rFonts w:ascii="Times New Roman" w:hAnsi="Times New Roman"/>
                <w:b/>
                <w:sz w:val="24"/>
                <w:szCs w:val="24"/>
              </w:rPr>
              <w:t>90</w:t>
            </w:r>
          </w:p>
        </w:tc>
        <w:tc>
          <w:tcPr>
            <w:tcW w:w="1583" w:type="dxa"/>
            <w:tcMar>
              <w:top w:w="28" w:type="dxa"/>
              <w:bottom w:w="28" w:type="dxa"/>
            </w:tcMar>
          </w:tcPr>
          <w:p w:rsidR="00644107" w:rsidRPr="0098184E" w:rsidRDefault="00644107" w:rsidP="008370FA">
            <w:pPr>
              <w:jc w:val="center"/>
              <w:rPr>
                <w:rFonts w:ascii="Times New Roman" w:hAnsi="Times New Roman"/>
                <w:b/>
                <w:sz w:val="24"/>
                <w:szCs w:val="24"/>
              </w:rPr>
            </w:pPr>
            <w:r w:rsidRPr="0098184E">
              <w:rPr>
                <w:rFonts w:ascii="Times New Roman" w:hAnsi="Times New Roman"/>
                <w:b/>
                <w:sz w:val="24"/>
                <w:szCs w:val="24"/>
              </w:rPr>
              <w:t>93</w:t>
            </w:r>
          </w:p>
        </w:tc>
        <w:tc>
          <w:tcPr>
            <w:tcW w:w="1583" w:type="dxa"/>
            <w:tcMar>
              <w:top w:w="28" w:type="dxa"/>
              <w:bottom w:w="28" w:type="dxa"/>
            </w:tcMar>
          </w:tcPr>
          <w:p w:rsidR="00644107" w:rsidRPr="0098184E" w:rsidRDefault="00644107" w:rsidP="008370FA">
            <w:pPr>
              <w:jc w:val="center"/>
              <w:rPr>
                <w:rFonts w:ascii="Times New Roman" w:hAnsi="Times New Roman"/>
                <w:b/>
                <w:sz w:val="24"/>
                <w:szCs w:val="24"/>
              </w:rPr>
            </w:pPr>
            <w:r w:rsidRPr="0098184E">
              <w:rPr>
                <w:rFonts w:ascii="Times New Roman" w:hAnsi="Times New Roman"/>
                <w:b/>
                <w:sz w:val="24"/>
                <w:szCs w:val="24"/>
              </w:rPr>
              <w:t>171</w:t>
            </w:r>
          </w:p>
        </w:tc>
        <w:tc>
          <w:tcPr>
            <w:tcW w:w="1583" w:type="dxa"/>
            <w:tcMar>
              <w:top w:w="28" w:type="dxa"/>
              <w:bottom w:w="28" w:type="dxa"/>
            </w:tcMar>
          </w:tcPr>
          <w:p w:rsidR="00644107" w:rsidRPr="0098184E" w:rsidRDefault="00644107" w:rsidP="008370FA">
            <w:pPr>
              <w:jc w:val="center"/>
              <w:rPr>
                <w:rFonts w:ascii="Times New Roman" w:hAnsi="Times New Roman"/>
                <w:b/>
                <w:sz w:val="24"/>
                <w:szCs w:val="24"/>
                <w:lang w:val="ru-RU"/>
              </w:rPr>
            </w:pPr>
            <w:r w:rsidRPr="0098184E">
              <w:rPr>
                <w:rFonts w:ascii="Times New Roman" w:hAnsi="Times New Roman"/>
                <w:b/>
                <w:sz w:val="24"/>
                <w:szCs w:val="24"/>
                <w:lang w:val="ru-RU"/>
              </w:rPr>
              <w:t>12</w:t>
            </w:r>
          </w:p>
        </w:tc>
      </w:tr>
    </w:tbl>
    <w:p w:rsidR="00644107" w:rsidRPr="0098184E" w:rsidRDefault="00644107" w:rsidP="00644107">
      <w:pPr>
        <w:tabs>
          <w:tab w:val="left" w:pos="9639"/>
          <w:tab w:val="left" w:pos="9781"/>
        </w:tabs>
        <w:ind w:firstLine="567"/>
        <w:jc w:val="both"/>
        <w:rPr>
          <w:rFonts w:ascii="Times New Roman" w:hAnsi="Times New Roman"/>
          <w:sz w:val="24"/>
          <w:szCs w:val="24"/>
          <w:lang w:val="ru-RU"/>
        </w:rPr>
      </w:pPr>
    </w:p>
    <w:p w:rsidR="00644107" w:rsidRPr="0098184E" w:rsidRDefault="00A41018" w:rsidP="00AE3D6D">
      <w:pPr>
        <w:pStyle w:val="af5"/>
        <w:rPr>
          <w:rFonts w:ascii="Times New Roman" w:hAnsi="Times New Roman"/>
        </w:rPr>
      </w:pPr>
      <w:r w:rsidRPr="0098184E">
        <w:rPr>
          <w:rFonts w:ascii="Times New Roman" w:hAnsi="Times New Roman"/>
        </w:rPr>
        <w:t xml:space="preserve"> </w:t>
      </w:r>
      <w:r w:rsidR="00644107" w:rsidRPr="0098184E">
        <w:rPr>
          <w:rFonts w:ascii="Times New Roman" w:hAnsi="Times New Roman"/>
        </w:rPr>
        <w:t xml:space="preserve">Система специального (коррекционного) образования представлена 3 специальными (коррекционными) школами-интернатами и 2 школами-интернатами для детей, нуждающихся в поддержке государства (дети из малообеспеченных и многодетных семей) со специальными (коррекционными) классами. </w:t>
      </w:r>
    </w:p>
    <w:p w:rsidR="00644107" w:rsidRPr="0098184E" w:rsidRDefault="00644107" w:rsidP="00AE3D6D">
      <w:pPr>
        <w:pStyle w:val="af5"/>
        <w:rPr>
          <w:rFonts w:ascii="Times New Roman" w:hAnsi="Times New Roman"/>
        </w:rPr>
      </w:pPr>
      <w:r w:rsidRPr="0098184E">
        <w:rPr>
          <w:rFonts w:ascii="Times New Roman" w:hAnsi="Times New Roman"/>
        </w:rPr>
        <w:t>В данных специальных (коррекционных) школах-интернатах обучаются дети с разными дефектами: с задержкой психического развития, с интеллектуальными нарушениями (умственной отсталостью), с нарушениями речи, слуха и зрения, с проблемами опорно-двигательного аппарата, с расстройствами аутистического спектра.</w:t>
      </w:r>
    </w:p>
    <w:p w:rsidR="00644107" w:rsidRPr="0098184E" w:rsidRDefault="00644107" w:rsidP="00BB6BFC">
      <w:pPr>
        <w:pStyle w:val="af5"/>
        <w:rPr>
          <w:rFonts w:ascii="Times New Roman" w:hAnsi="Times New Roman"/>
        </w:rPr>
      </w:pPr>
      <w:r w:rsidRPr="0098184E">
        <w:rPr>
          <w:rFonts w:ascii="Times New Roman" w:hAnsi="Times New Roman"/>
        </w:rPr>
        <w:t>В рамках реализации в Кабардино-Балкарской Республике мероприятия федерального проекта  «Современная школа» национального проекта «Образование» государственные общеобразовательные  бюджетные коррекционные школы-интернаты включены в федеральный перечень отдельных организаций, осуществляющих образовательную деятельность по адаптированным основным общеобразовательным программам,  в которых будет обновлена материально-техническая база в 2020-2022 годах на сумму более 30 млн. рублей из федерального бюджета.</w:t>
      </w:r>
    </w:p>
    <w:p w:rsidR="00644107" w:rsidRPr="0098184E" w:rsidRDefault="00644107" w:rsidP="00BB6BFC">
      <w:pPr>
        <w:pStyle w:val="af5"/>
        <w:rPr>
          <w:rFonts w:ascii="Times New Roman" w:hAnsi="Times New Roman"/>
        </w:rPr>
      </w:pPr>
      <w:r w:rsidRPr="0098184E">
        <w:rPr>
          <w:rFonts w:ascii="Times New Roman" w:hAnsi="Times New Roman"/>
        </w:rPr>
        <w:t xml:space="preserve">В 2020 году обновлена материально-техническая база ГБОУ «Специальная (коррекционная) школа-интернат </w:t>
      </w:r>
      <w:r w:rsidR="00E84E24" w:rsidRPr="0098184E">
        <w:rPr>
          <w:rFonts w:ascii="Times New Roman" w:hAnsi="Times New Roman"/>
        </w:rPr>
        <w:t>№ </w:t>
      </w:r>
      <w:r w:rsidRPr="0098184E">
        <w:rPr>
          <w:rFonts w:ascii="Times New Roman" w:hAnsi="Times New Roman"/>
        </w:rPr>
        <w:t xml:space="preserve">3» на средства </w:t>
      </w:r>
      <w:r w:rsidR="00A41018" w:rsidRPr="0098184E">
        <w:rPr>
          <w:rFonts w:ascii="Times New Roman" w:hAnsi="Times New Roman"/>
        </w:rPr>
        <w:t xml:space="preserve">из федерального бюджета </w:t>
      </w:r>
      <w:r w:rsidRPr="0098184E">
        <w:rPr>
          <w:rFonts w:ascii="Times New Roman" w:hAnsi="Times New Roman"/>
        </w:rPr>
        <w:t>в размере 7 815 000,</w:t>
      </w:r>
      <w:r w:rsidR="007805D6" w:rsidRPr="0098184E">
        <w:rPr>
          <w:rFonts w:ascii="Times New Roman" w:hAnsi="Times New Roman"/>
        </w:rPr>
        <w:t> 00 тыс. </w:t>
      </w:r>
      <w:r w:rsidRPr="0098184E">
        <w:rPr>
          <w:rFonts w:ascii="Times New Roman" w:hAnsi="Times New Roman"/>
        </w:rPr>
        <w:t>рублей</w:t>
      </w:r>
      <w:r w:rsidR="00A41018" w:rsidRPr="0098184E">
        <w:rPr>
          <w:rFonts w:ascii="Times New Roman" w:hAnsi="Times New Roman"/>
        </w:rPr>
        <w:t>, а</w:t>
      </w:r>
      <w:r w:rsidRPr="0098184E">
        <w:rPr>
          <w:rFonts w:ascii="Times New Roman" w:hAnsi="Times New Roman"/>
        </w:rPr>
        <w:t xml:space="preserve"> на финансовые средства </w:t>
      </w:r>
      <w:r w:rsidR="00A41018" w:rsidRPr="0098184E">
        <w:rPr>
          <w:rFonts w:ascii="Times New Roman" w:hAnsi="Times New Roman"/>
        </w:rPr>
        <w:t xml:space="preserve">из </w:t>
      </w:r>
      <w:r w:rsidRPr="0098184E">
        <w:rPr>
          <w:rFonts w:ascii="Times New Roman" w:hAnsi="Times New Roman"/>
        </w:rPr>
        <w:t>ре</w:t>
      </w:r>
      <w:r w:rsidR="00A41018" w:rsidRPr="0098184E">
        <w:rPr>
          <w:rFonts w:ascii="Times New Roman" w:hAnsi="Times New Roman"/>
        </w:rPr>
        <w:t>спубликанского</w:t>
      </w:r>
      <w:r w:rsidRPr="0098184E">
        <w:rPr>
          <w:rFonts w:ascii="Times New Roman" w:hAnsi="Times New Roman"/>
        </w:rPr>
        <w:t xml:space="preserve"> бюджета в размере 3 498 127,00 тыс. рублей проведен ремонт 12 помещений.</w:t>
      </w:r>
    </w:p>
    <w:p w:rsidR="00644107" w:rsidRPr="0098184E" w:rsidRDefault="00644107" w:rsidP="00BB6BFC">
      <w:pPr>
        <w:pStyle w:val="af5"/>
        <w:rPr>
          <w:rFonts w:ascii="Times New Roman" w:hAnsi="Times New Roman"/>
        </w:rPr>
      </w:pPr>
      <w:r w:rsidRPr="0098184E">
        <w:rPr>
          <w:rFonts w:ascii="Times New Roman" w:hAnsi="Times New Roman"/>
        </w:rPr>
        <w:t>Участие  в проекте позволило отремонтировать учебные  кабинеты, мастерские  трудового обучения, кабинеты специалистов, школьную библиотеку.</w:t>
      </w:r>
    </w:p>
    <w:p w:rsidR="00644107" w:rsidRPr="0098184E" w:rsidRDefault="00644107" w:rsidP="00BB6BFC">
      <w:pPr>
        <w:pStyle w:val="af5"/>
        <w:rPr>
          <w:rFonts w:ascii="Times New Roman" w:hAnsi="Times New Roman"/>
        </w:rPr>
      </w:pPr>
      <w:r w:rsidRPr="0098184E">
        <w:rPr>
          <w:rFonts w:ascii="Times New Roman" w:hAnsi="Times New Roman"/>
        </w:rPr>
        <w:t>Благодаря обновлению материально-технической базы образовательная деятельность по адаптированным  образовательным программам осуществляется    на  интерактивном оборудовании,   с новой учебной мебелью и   трансформируемой  зоной отдыха  в  учебных  кабинетах, что  позволяет учесть   возможности каждого ребенка.</w:t>
      </w:r>
    </w:p>
    <w:p w:rsidR="00644107" w:rsidRPr="0098184E" w:rsidRDefault="00644107" w:rsidP="00BB6BFC">
      <w:pPr>
        <w:pStyle w:val="af5"/>
        <w:rPr>
          <w:rFonts w:ascii="Times New Roman" w:hAnsi="Times New Roman"/>
        </w:rPr>
      </w:pPr>
      <w:r w:rsidRPr="0098184E">
        <w:rPr>
          <w:rFonts w:ascii="Times New Roman" w:hAnsi="Times New Roman"/>
        </w:rPr>
        <w:tab/>
        <w:t>Обновлены кабинеты предметной области «Технология» по следующим направлениям трудовой подготовки: швейное, штукатурно-малярное, столярное дело. С учётом специфики образовательного учреждения, контингента  воспитанников и регионального рынка труда концепция преподавания учебного предмета «Технология» усовершенствована. В дальнейшем выпускники смогут получить профессиональные навыки,  что повлечёт за собой трудоустройство и успешную социализацию детей после окончания коррекционного учреждения.</w:t>
      </w:r>
    </w:p>
    <w:p w:rsidR="00644107" w:rsidRPr="0098184E" w:rsidRDefault="00644107" w:rsidP="00BB6BFC">
      <w:pPr>
        <w:pStyle w:val="af5"/>
        <w:rPr>
          <w:rFonts w:ascii="Times New Roman" w:hAnsi="Times New Roman"/>
        </w:rPr>
      </w:pPr>
      <w:r w:rsidRPr="0098184E">
        <w:rPr>
          <w:rFonts w:ascii="Times New Roman" w:hAnsi="Times New Roman"/>
        </w:rPr>
        <w:t xml:space="preserve">Во II Всероссийском конкурсе «Доброшкола» в номинации «Лучшее развивающее пространство школы»  среди отдельных образовательных организаций-участников реализации мероприятия 3 место заняло государственное бюджетное общеобразовательное </w:t>
      </w:r>
      <w:r w:rsidRPr="0098184E">
        <w:rPr>
          <w:rFonts w:ascii="Times New Roman" w:hAnsi="Times New Roman"/>
        </w:rPr>
        <w:lastRenderedPageBreak/>
        <w:t>учреждение «Специальная (коррекционная) школа-интернат №</w:t>
      </w:r>
      <w:r w:rsidR="007805D6" w:rsidRPr="0098184E">
        <w:rPr>
          <w:rFonts w:ascii="Times New Roman" w:hAnsi="Times New Roman"/>
        </w:rPr>
        <w:t> </w:t>
      </w:r>
      <w:r w:rsidRPr="0098184E">
        <w:rPr>
          <w:rFonts w:ascii="Times New Roman" w:hAnsi="Times New Roman"/>
        </w:rPr>
        <w:t xml:space="preserve">3» Министерства просвещения, науки и по делам молодежи Кабардино-Балкарской Республики. </w:t>
      </w:r>
    </w:p>
    <w:p w:rsidR="00644107" w:rsidRPr="0098184E" w:rsidRDefault="00644107" w:rsidP="00BB6BFC">
      <w:pPr>
        <w:pStyle w:val="af5"/>
        <w:rPr>
          <w:rFonts w:ascii="Times New Roman" w:hAnsi="Times New Roman"/>
          <w:b/>
        </w:rPr>
      </w:pPr>
      <w:r w:rsidRPr="0098184E">
        <w:rPr>
          <w:rFonts w:ascii="Times New Roman" w:hAnsi="Times New Roman"/>
        </w:rPr>
        <w:t>Всего в интернатных общеобразовательных организациях обучались и воспитывались в 2020 году 883 ребенка. Материально-техническое обеспечение соответствует необходимым нормативным требованиям ресурсного обеспечения учебно-воспитательного процесса, санитарно-эпидемиологическим правилам и нормам, строительным нормам и пожарной безопасности. Учебно-воспитательный процесс в школах-интернатах осуществляется по пятидневной и шестидневной учебной неделе в учебных и спальных корпусах. Во всех школах-интернатах имеются спортивные площадки, спортивные залы. Безопасность детей обеспечивается охраной ЧОП, установлены видеокамеры наружного и внутреннего наблюдения, тревожные кнопки. В связи с круглосуточным пребыванием детей в школах-интернатах организовано 5</w:t>
      </w:r>
      <w:r w:rsidRPr="0098184E">
        <w:rPr>
          <w:rFonts w:ascii="Times New Roman" w:hAnsi="Times New Roman"/>
        </w:rPr>
        <w:noBreakHyphen/>
        <w:t xml:space="preserve">ти разовое питание в соответствии с </w:t>
      </w:r>
      <w:r w:rsidRPr="0098184E">
        <w:rPr>
          <w:rFonts w:ascii="Times New Roman" w:hAnsi="Times New Roman"/>
          <w:bCs/>
        </w:rPr>
        <w:t>р</w:t>
      </w:r>
      <w:r w:rsidRPr="0098184E">
        <w:rPr>
          <w:rFonts w:ascii="Times New Roman" w:hAnsi="Times New Roman"/>
        </w:rPr>
        <w:t>азработанными примерными 7–10 дневными меню, учитывающими энергозатраты детей в разных возрастных категориях, его сбаланси</w:t>
      </w:r>
      <w:r w:rsidRPr="0098184E">
        <w:rPr>
          <w:rFonts w:ascii="Times New Roman" w:hAnsi="Times New Roman"/>
        </w:rPr>
        <w:softHyphen/>
        <w:t>рованность и качество.</w:t>
      </w:r>
    </w:p>
    <w:p w:rsidR="00644107" w:rsidRPr="0098184E" w:rsidRDefault="00644107" w:rsidP="00BB6BFC">
      <w:pPr>
        <w:pStyle w:val="af5"/>
        <w:rPr>
          <w:rFonts w:ascii="Times New Roman" w:hAnsi="Times New Roman"/>
        </w:rPr>
      </w:pPr>
      <w:r w:rsidRPr="0098184E">
        <w:rPr>
          <w:rFonts w:ascii="Times New Roman" w:hAnsi="Times New Roman"/>
        </w:rPr>
        <w:t>Обеспеченность учебниками обучающихся школ-интернатов составляет 100%.</w:t>
      </w:r>
    </w:p>
    <w:p w:rsidR="00644107" w:rsidRPr="0098184E" w:rsidRDefault="00644107" w:rsidP="00BB6BFC">
      <w:pPr>
        <w:pStyle w:val="af5"/>
        <w:rPr>
          <w:rFonts w:ascii="Times New Roman" w:hAnsi="Times New Roman"/>
          <w:shd w:val="clear" w:color="auto" w:fill="FFFFFF"/>
        </w:rPr>
      </w:pPr>
      <w:r w:rsidRPr="0098184E">
        <w:rPr>
          <w:rFonts w:ascii="Times New Roman" w:hAnsi="Times New Roman"/>
          <w:shd w:val="clear" w:color="auto" w:fill="FFFFFF"/>
        </w:rPr>
        <w:t>Медицинское обслуживание воспитанников во всех школах-интернатах осуществляется медицинскими работниками, находящимися в штате учреждений.</w:t>
      </w:r>
    </w:p>
    <w:p w:rsidR="00644107" w:rsidRPr="0098184E" w:rsidRDefault="00644107" w:rsidP="00BB6BFC">
      <w:pPr>
        <w:pStyle w:val="af5"/>
        <w:rPr>
          <w:rFonts w:ascii="Times New Roman" w:hAnsi="Times New Roman"/>
        </w:rPr>
      </w:pPr>
      <w:r w:rsidRPr="0098184E">
        <w:rPr>
          <w:rFonts w:ascii="Times New Roman" w:hAnsi="Times New Roman"/>
        </w:rPr>
        <w:t>В Кабардино-Балкарской Республике с 2000 года   функционирует государственное бюджетной учреждение «Центр психолого-медико-социального сопровождения» Министерства просвещения, науки и по делам молодежи К</w:t>
      </w:r>
      <w:r w:rsidR="00A41018" w:rsidRPr="0098184E">
        <w:rPr>
          <w:rFonts w:ascii="Times New Roman" w:hAnsi="Times New Roman"/>
        </w:rPr>
        <w:t>абардино-Балкарской Республики, которое</w:t>
      </w:r>
      <w:r w:rsidR="00A41018" w:rsidRPr="0098184E">
        <w:rPr>
          <w:rFonts w:ascii="Times New Roman" w:hAnsi="Times New Roman"/>
        </w:rPr>
        <w:tab/>
      </w:r>
      <w:r w:rsidRPr="0098184E">
        <w:rPr>
          <w:rFonts w:ascii="Times New Roman" w:hAnsi="Times New Roman"/>
        </w:rPr>
        <w:t xml:space="preserve"> имеет лицензию на осуществление образовательной  и медицинской деятельности. </w:t>
      </w:r>
    </w:p>
    <w:p w:rsidR="00644107" w:rsidRPr="0098184E" w:rsidRDefault="00644107" w:rsidP="00BB6BFC">
      <w:pPr>
        <w:pStyle w:val="af5"/>
        <w:rPr>
          <w:rFonts w:ascii="Times New Roman" w:hAnsi="Times New Roman"/>
        </w:rPr>
      </w:pPr>
      <w:r w:rsidRPr="0098184E">
        <w:rPr>
          <w:rFonts w:ascii="Times New Roman" w:hAnsi="Times New Roman"/>
        </w:rPr>
        <w:t xml:space="preserve">Между ГКУ «Центр психолого-медико-социального сопровождения» Минпросвещения КБР и образовательными организациями республики организовано сетевое взаимодействие по оказанию </w:t>
      </w:r>
      <w:r w:rsidRPr="0098184E">
        <w:rPr>
          <w:rFonts w:ascii="Times New Roman" w:hAnsi="Times New Roman"/>
          <w:bCs/>
        </w:rPr>
        <w:t>психолого-педагогической, медицинской и социальной помощи детям</w:t>
      </w:r>
      <w:r w:rsidRPr="0098184E">
        <w:rPr>
          <w:rFonts w:ascii="Times New Roman" w:hAnsi="Times New Roman"/>
        </w:rPr>
        <w:t xml:space="preserve">. </w:t>
      </w:r>
    </w:p>
    <w:p w:rsidR="00644107" w:rsidRPr="0098184E" w:rsidRDefault="00644107" w:rsidP="00BB6BFC">
      <w:pPr>
        <w:pStyle w:val="af5"/>
        <w:rPr>
          <w:rFonts w:ascii="Times New Roman" w:hAnsi="Times New Roman"/>
        </w:rPr>
      </w:pPr>
      <w:r w:rsidRPr="0098184E">
        <w:rPr>
          <w:rFonts w:ascii="Times New Roman" w:hAnsi="Times New Roman"/>
        </w:rPr>
        <w:t xml:space="preserve">В целях совершенствования условий оказания психолого-медико-социального сопровождения детей, испытывающих трудности в освоении основных общеобразовательных программ, развитии и социальной адаптации, также во исполнение Плана основных мероприятий до 2020 года, проводимых в рамках Десятилетия детства, утвержденного распоряжением Правительства Российской Федерации от 6 июля 2018 </w:t>
      </w:r>
      <w:r w:rsidR="00A41018" w:rsidRPr="0098184E">
        <w:rPr>
          <w:rFonts w:ascii="Times New Roman" w:hAnsi="Times New Roman"/>
        </w:rPr>
        <w:t xml:space="preserve">г.       </w:t>
      </w:r>
      <w:r w:rsidR="00E84E24" w:rsidRPr="0098184E">
        <w:rPr>
          <w:rFonts w:ascii="Times New Roman" w:hAnsi="Times New Roman"/>
        </w:rPr>
        <w:t>№ </w:t>
      </w:r>
      <w:r w:rsidR="00A41018" w:rsidRPr="0098184E">
        <w:rPr>
          <w:rFonts w:ascii="Times New Roman" w:hAnsi="Times New Roman"/>
        </w:rPr>
        <w:t>1375-р (мероприятие</w:t>
      </w:r>
      <w:r w:rsidRPr="0098184E">
        <w:rPr>
          <w:rFonts w:ascii="Times New Roman" w:hAnsi="Times New Roman"/>
        </w:rPr>
        <w:t xml:space="preserve"> </w:t>
      </w:r>
      <w:r w:rsidR="00E84E24" w:rsidRPr="0098184E">
        <w:rPr>
          <w:rFonts w:ascii="Times New Roman" w:hAnsi="Times New Roman"/>
        </w:rPr>
        <w:t>№ </w:t>
      </w:r>
      <w:r w:rsidRPr="0098184E">
        <w:rPr>
          <w:rFonts w:ascii="Times New Roman" w:hAnsi="Times New Roman"/>
        </w:rPr>
        <w:t>19  «Обеспечение условий оказания психолого-педагогической и медико-социальной помощи обучающимся и детям раннего возраста»), Плана основных мероприятий до 2020 года, проводимых в рамках  Десятилетия детства, утвержденного распоряжением Правительства Кабардино-Балкарской Республики от 28 февраля 2019</w:t>
      </w:r>
      <w:r w:rsidR="007805D6" w:rsidRPr="0098184E">
        <w:rPr>
          <w:rFonts w:ascii="Times New Roman" w:hAnsi="Times New Roman"/>
        </w:rPr>
        <w:t> </w:t>
      </w:r>
      <w:r w:rsidR="00A41018" w:rsidRPr="0098184E">
        <w:rPr>
          <w:rFonts w:ascii="Times New Roman" w:hAnsi="Times New Roman"/>
        </w:rPr>
        <w:t>г.</w:t>
      </w:r>
      <w:r w:rsidRPr="0098184E">
        <w:rPr>
          <w:rFonts w:ascii="Times New Roman" w:hAnsi="Times New Roman"/>
        </w:rPr>
        <w:t xml:space="preserve"> (мероприятие </w:t>
      </w:r>
      <w:r w:rsidR="00E84E24" w:rsidRPr="0098184E">
        <w:rPr>
          <w:rFonts w:ascii="Times New Roman" w:hAnsi="Times New Roman"/>
        </w:rPr>
        <w:t>№ </w:t>
      </w:r>
      <w:r w:rsidRPr="0098184E">
        <w:rPr>
          <w:rFonts w:ascii="Times New Roman" w:hAnsi="Times New Roman"/>
        </w:rPr>
        <w:t xml:space="preserve">54 «Улучшение качества предоставляемых услуг центрами психолого-педагогической, медицинской и социальной помощи, реализующими психолого-педагогическую поддержку детей различных категорий, в том числе жертв насилия и их семей) </w:t>
      </w:r>
      <w:r w:rsidRPr="0098184E">
        <w:rPr>
          <w:rFonts w:ascii="Times New Roman" w:hAnsi="Times New Roman"/>
          <w:bCs/>
        </w:rPr>
        <w:t>утвержден план мероприятий, который будет реализован поэтапно до 2025 года. В рамках плана мероприятий планируется создание в муниципальных районах и городских округах Кабардино-Балкарской Республики территориальных центров психолого-педагогической, медицинской и социальной помощи детям.</w:t>
      </w:r>
    </w:p>
    <w:p w:rsidR="00644107" w:rsidRPr="0098184E" w:rsidRDefault="00644107" w:rsidP="00BB6BFC">
      <w:pPr>
        <w:pStyle w:val="af5"/>
        <w:rPr>
          <w:rFonts w:ascii="Times New Roman" w:hAnsi="Times New Roman"/>
        </w:rPr>
      </w:pPr>
      <w:r w:rsidRPr="0098184E">
        <w:rPr>
          <w:rFonts w:ascii="Times New Roman" w:hAnsi="Times New Roman"/>
        </w:rPr>
        <w:t xml:space="preserve">В Кабардино-Балкарской Республике с 2019 года реализуется федеральный проект «Поддержка семей, имеющих детей». </w:t>
      </w:r>
    </w:p>
    <w:p w:rsidR="00644107" w:rsidRPr="0098184E" w:rsidRDefault="00644107" w:rsidP="00BB6BFC">
      <w:pPr>
        <w:pStyle w:val="af5"/>
        <w:rPr>
          <w:rFonts w:ascii="Times New Roman" w:hAnsi="Times New Roman"/>
        </w:rPr>
      </w:pPr>
      <w:r w:rsidRPr="0098184E">
        <w:rPr>
          <w:rFonts w:ascii="Times New Roman" w:hAnsi="Times New Roman"/>
        </w:rPr>
        <w:lastRenderedPageBreak/>
        <w:t>Родителям, законным представителям детей и другим категориям граждан оказано более 42 тыс. услуг  психолого-педагогической, методической и консультативной помощи.</w:t>
      </w:r>
      <w:r w:rsidRPr="0098184E">
        <w:rPr>
          <w:rFonts w:ascii="Times New Roman" w:hAnsi="Times New Roman"/>
        </w:rPr>
        <w:br/>
        <w:t xml:space="preserve">В реализации проекта участвовали 28 специалистов (педагоги-психологи, учителя-логопеды, методист по дошкольному воспитанию, юрист). Консультирование осуществлялось в 5 филиалах «Службы поддержки семей, имеющих детей» находящихся, в разных городах и районах КБР. Консультации проводились в очном, дистанционном и выездном форматах. </w:t>
      </w:r>
    </w:p>
    <w:p w:rsidR="00A2642F" w:rsidRPr="0098184E" w:rsidRDefault="00A2642F">
      <w:pPr>
        <w:rPr>
          <w:rFonts w:ascii="Times New Roman" w:hAnsi="Times New Roman"/>
          <w:b/>
          <w:sz w:val="24"/>
          <w:szCs w:val="24"/>
          <w:lang w:val="ru-RU"/>
        </w:rPr>
      </w:pPr>
      <w:r w:rsidRPr="0098184E">
        <w:rPr>
          <w:rFonts w:ascii="Times New Roman" w:hAnsi="Times New Roman"/>
          <w:sz w:val="24"/>
          <w:szCs w:val="24"/>
          <w:lang w:val="ru-RU"/>
        </w:rPr>
        <w:br w:type="page"/>
      </w:r>
    </w:p>
    <w:p w:rsidR="00CB719D" w:rsidRPr="0098184E" w:rsidRDefault="00B125AB" w:rsidP="00AB6318">
      <w:pPr>
        <w:pStyle w:val="1"/>
        <w:spacing w:line="276" w:lineRule="auto"/>
        <w:rPr>
          <w:rFonts w:ascii="Times New Roman" w:hAnsi="Times New Roman" w:cs="Times New Roman"/>
          <w:lang w:val="ru-RU"/>
        </w:rPr>
      </w:pPr>
      <w:bookmarkStart w:id="83" w:name="_Toc509263372"/>
      <w:bookmarkStart w:id="84" w:name="_Toc509264903"/>
      <w:bookmarkStart w:id="85" w:name="_Toc3882686"/>
      <w:bookmarkStart w:id="86" w:name="_Toc3882737"/>
      <w:bookmarkStart w:id="87" w:name="_Toc64460663"/>
      <w:r w:rsidRPr="0098184E">
        <w:rPr>
          <w:rFonts w:ascii="Times New Roman" w:hAnsi="Times New Roman" w:cs="Times New Roman"/>
        </w:rPr>
        <w:lastRenderedPageBreak/>
        <w:t>V</w:t>
      </w:r>
      <w:r w:rsidR="004A4895" w:rsidRPr="0098184E">
        <w:rPr>
          <w:rFonts w:ascii="Times New Roman" w:hAnsi="Times New Roman" w:cs="Times New Roman"/>
        </w:rPr>
        <w:t>I</w:t>
      </w:r>
      <w:r w:rsidR="00A2642F" w:rsidRPr="0098184E">
        <w:rPr>
          <w:rFonts w:ascii="Times New Roman" w:hAnsi="Times New Roman" w:cs="Times New Roman"/>
          <w:lang w:val="ru-RU"/>
        </w:rPr>
        <w:t xml:space="preserve">. </w:t>
      </w:r>
      <w:r w:rsidR="008903C5" w:rsidRPr="0098184E">
        <w:rPr>
          <w:rFonts w:ascii="Times New Roman" w:hAnsi="Times New Roman" w:cs="Times New Roman"/>
          <w:lang w:val="ru-RU"/>
        </w:rPr>
        <w:t>Контрольно-надзорная</w:t>
      </w:r>
      <w:r w:rsidR="00512F3B" w:rsidRPr="0098184E">
        <w:rPr>
          <w:rFonts w:ascii="Times New Roman" w:hAnsi="Times New Roman" w:cs="Times New Roman"/>
          <w:lang w:val="ru-RU"/>
        </w:rPr>
        <w:t xml:space="preserve"> деятельность</w:t>
      </w:r>
      <w:bookmarkEnd w:id="83"/>
      <w:bookmarkEnd w:id="84"/>
      <w:r w:rsidR="008903C5" w:rsidRPr="0098184E">
        <w:rPr>
          <w:rFonts w:ascii="Times New Roman" w:hAnsi="Times New Roman" w:cs="Times New Roman"/>
          <w:lang w:val="ru-RU"/>
        </w:rPr>
        <w:t>.</w:t>
      </w:r>
      <w:r w:rsidR="008903C5" w:rsidRPr="0098184E">
        <w:rPr>
          <w:rFonts w:ascii="Times New Roman" w:hAnsi="Times New Roman" w:cs="Times New Roman"/>
          <w:lang w:val="ru-RU"/>
        </w:rPr>
        <w:br/>
        <w:t>Лицензирование образовательной деятельности</w:t>
      </w:r>
      <w:bookmarkEnd w:id="85"/>
      <w:bookmarkEnd w:id="86"/>
      <w:bookmarkEnd w:id="87"/>
    </w:p>
    <w:p w:rsidR="00A92AFD" w:rsidRPr="0098184E" w:rsidRDefault="00AB6318" w:rsidP="00A0001B">
      <w:pPr>
        <w:pStyle w:val="af5"/>
        <w:rPr>
          <w:rFonts w:ascii="Times New Roman" w:hAnsi="Times New Roman"/>
        </w:rPr>
      </w:pPr>
      <w:r w:rsidRPr="0098184E">
        <w:rPr>
          <w:rFonts w:ascii="Times New Roman" w:hAnsi="Times New Roman"/>
        </w:rPr>
        <w:t>В</w:t>
      </w:r>
      <w:r w:rsidR="00A92AFD" w:rsidRPr="0098184E">
        <w:rPr>
          <w:rFonts w:ascii="Times New Roman" w:hAnsi="Times New Roman"/>
        </w:rPr>
        <w:t xml:space="preserve"> </w:t>
      </w:r>
      <w:r w:rsidRPr="0098184E">
        <w:rPr>
          <w:rFonts w:ascii="Times New Roman" w:hAnsi="Times New Roman"/>
        </w:rPr>
        <w:t xml:space="preserve"> </w:t>
      </w:r>
      <w:r w:rsidR="00A92AFD" w:rsidRPr="0098184E">
        <w:rPr>
          <w:rFonts w:ascii="Times New Roman" w:hAnsi="Times New Roman"/>
        </w:rPr>
        <w:t xml:space="preserve"> 2020 г. </w:t>
      </w:r>
      <w:r w:rsidRPr="0098184E">
        <w:rPr>
          <w:rFonts w:ascii="Times New Roman" w:hAnsi="Times New Roman"/>
        </w:rPr>
        <w:t xml:space="preserve"> были решены</w:t>
      </w:r>
      <w:r w:rsidR="00A92AFD" w:rsidRPr="0098184E">
        <w:rPr>
          <w:rFonts w:ascii="Times New Roman" w:hAnsi="Times New Roman"/>
        </w:rPr>
        <w:t xml:space="preserve"> задачи, направленные на предупреждение, выявление и пресечение нарушений органами местного самоуправления, осуществляющими управление в сфере образования, и организациями, осуществляющими образовательную деятельность, требований законодательства в сфере образования. </w:t>
      </w:r>
    </w:p>
    <w:p w:rsidR="00A92AFD" w:rsidRPr="0098184E" w:rsidRDefault="00A92AFD" w:rsidP="00A0001B">
      <w:pPr>
        <w:pStyle w:val="af5"/>
        <w:rPr>
          <w:rFonts w:ascii="Times New Roman" w:hAnsi="Times New Roman"/>
        </w:rPr>
      </w:pPr>
      <w:r w:rsidRPr="0098184E">
        <w:rPr>
          <w:rFonts w:ascii="Times New Roman" w:hAnsi="Times New Roman"/>
        </w:rPr>
        <w:t>В соответствии с планом проведения проверок осуществлена 31 плановая выездная комплексная проверка по государственному контролю (надзору) в сфере образования, государственному контролю качества образования и лицензионному контролю.</w:t>
      </w:r>
    </w:p>
    <w:p w:rsidR="00A92AFD" w:rsidRPr="0098184E" w:rsidRDefault="00A92AFD" w:rsidP="00A0001B">
      <w:pPr>
        <w:pStyle w:val="af5"/>
        <w:rPr>
          <w:rFonts w:ascii="Times New Roman" w:hAnsi="Times New Roman"/>
        </w:rPr>
      </w:pPr>
      <w:r w:rsidRPr="0098184E">
        <w:rPr>
          <w:rFonts w:ascii="Times New Roman" w:hAnsi="Times New Roman"/>
        </w:rPr>
        <w:t>В рамках контроля за исполнением предписаний об устранении выявленных нарушений проведены 10 проверок по контролю за исполнение предписания.</w:t>
      </w:r>
    </w:p>
    <w:p w:rsidR="00A92AFD" w:rsidRPr="0098184E" w:rsidRDefault="00A92AFD" w:rsidP="00A0001B">
      <w:pPr>
        <w:pStyle w:val="af5"/>
        <w:rPr>
          <w:rFonts w:ascii="Times New Roman" w:hAnsi="Times New Roman"/>
        </w:rPr>
      </w:pPr>
      <w:r w:rsidRPr="0098184E">
        <w:rPr>
          <w:rFonts w:ascii="Times New Roman" w:hAnsi="Times New Roman"/>
        </w:rPr>
        <w:t xml:space="preserve">По итогам проверок по государственному контролю (надзору) в образовательные учреждения направлено 33 предписания, составлены и направлены в судебные органы 2 протокола об административных правонарушениях в отношении должностных лиц. </w:t>
      </w:r>
    </w:p>
    <w:p w:rsidR="00A92AFD" w:rsidRPr="0098184E" w:rsidRDefault="00A92AFD" w:rsidP="00A0001B">
      <w:pPr>
        <w:pStyle w:val="af5"/>
        <w:rPr>
          <w:rFonts w:ascii="Times New Roman" w:hAnsi="Times New Roman"/>
        </w:rPr>
      </w:pPr>
      <w:r w:rsidRPr="0098184E">
        <w:rPr>
          <w:rFonts w:ascii="Times New Roman" w:hAnsi="Times New Roman"/>
        </w:rPr>
        <w:t xml:space="preserve">Возобновлена государственная аккредитация образовательной деятельности государственного бюджетного профессионального образовательного учреждения «Эльбрусский региональный колледж», муниципального казенного общеобразовательного учреждения «Средняя общеобразовательная школа </w:t>
      </w:r>
      <w:r w:rsidR="00E84E24" w:rsidRPr="0098184E">
        <w:rPr>
          <w:rFonts w:ascii="Times New Roman" w:hAnsi="Times New Roman"/>
        </w:rPr>
        <w:t>№ </w:t>
      </w:r>
      <w:r w:rsidRPr="0098184E">
        <w:rPr>
          <w:rFonts w:ascii="Times New Roman" w:hAnsi="Times New Roman"/>
        </w:rPr>
        <w:t>11» г.о. Прохладный.</w:t>
      </w:r>
    </w:p>
    <w:p w:rsidR="00A92AFD" w:rsidRPr="0098184E" w:rsidRDefault="00A92AFD" w:rsidP="00A0001B">
      <w:pPr>
        <w:pStyle w:val="af5"/>
        <w:rPr>
          <w:rFonts w:ascii="Times New Roman" w:hAnsi="Times New Roman"/>
        </w:rPr>
      </w:pPr>
      <w:r w:rsidRPr="0098184E">
        <w:rPr>
          <w:rFonts w:ascii="Times New Roman" w:hAnsi="Times New Roman"/>
        </w:rPr>
        <w:t>В соответствии с постановлением Правительства Российской Федерации от 3 апреля 2020</w:t>
      </w:r>
      <w:r w:rsidR="00A0001B" w:rsidRPr="0098184E">
        <w:rPr>
          <w:rFonts w:ascii="Times New Roman" w:hAnsi="Times New Roman"/>
        </w:rPr>
        <w:t> </w:t>
      </w:r>
      <w:r w:rsidRPr="0098184E">
        <w:rPr>
          <w:rFonts w:ascii="Times New Roman" w:hAnsi="Times New Roman"/>
        </w:rPr>
        <w:t xml:space="preserve">г. </w:t>
      </w:r>
      <w:r w:rsidR="00E84E24" w:rsidRPr="0098184E">
        <w:rPr>
          <w:rFonts w:ascii="Times New Roman" w:hAnsi="Times New Roman"/>
        </w:rPr>
        <w:t>№ </w:t>
      </w:r>
      <w:r w:rsidRPr="0098184E">
        <w:rPr>
          <w:rFonts w:ascii="Times New Roman" w:hAnsi="Times New Roman"/>
        </w:rPr>
        <w:t xml:space="preserve">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и подпунктом «а» пункта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утверждённых постановлением Правительства Российской Федерации от 30 июня 2010 г. </w:t>
      </w:r>
      <w:r w:rsidR="00E84E24" w:rsidRPr="0098184E">
        <w:rPr>
          <w:rFonts w:ascii="Times New Roman" w:hAnsi="Times New Roman"/>
        </w:rPr>
        <w:t>№ </w:t>
      </w:r>
      <w:r w:rsidRPr="0098184E">
        <w:rPr>
          <w:rFonts w:ascii="Times New Roman" w:hAnsi="Times New Roman"/>
        </w:rPr>
        <w:t>489, отменены 94 плановые проверки.</w:t>
      </w:r>
    </w:p>
    <w:p w:rsidR="00A92AFD" w:rsidRPr="0098184E" w:rsidRDefault="00A92AFD" w:rsidP="00A0001B">
      <w:pPr>
        <w:pStyle w:val="af5"/>
        <w:rPr>
          <w:rFonts w:ascii="Times New Roman" w:hAnsi="Times New Roman"/>
        </w:rPr>
      </w:pPr>
      <w:r w:rsidRPr="0098184E">
        <w:rPr>
          <w:rFonts w:ascii="Times New Roman" w:hAnsi="Times New Roman"/>
        </w:rPr>
        <w:t>А 2020 году проведена аттестация 83 экспертов, привлекаемых к контрольно-надзорной деятельности.</w:t>
      </w:r>
    </w:p>
    <w:p w:rsidR="00A92AFD" w:rsidRPr="0098184E" w:rsidRDefault="00A92AFD" w:rsidP="00A0001B">
      <w:pPr>
        <w:pStyle w:val="af5"/>
        <w:rPr>
          <w:rFonts w:ascii="Times New Roman" w:hAnsi="Times New Roman"/>
        </w:rPr>
      </w:pPr>
      <w:r w:rsidRPr="0098184E">
        <w:rPr>
          <w:rFonts w:ascii="Times New Roman" w:hAnsi="Times New Roman"/>
        </w:rPr>
        <w:t>В целях реализации программы профилактики нарушений обязательных требований, установленных законодательством Российской Федерации об образовании, на 2020 год, отделом по надзору и контролю за исполнением законодательства в сфере образования осуществлен мониторинг исполнения государственными образовательными организациями требований законодательства об образовании по обеспечению создания и ведения официального сайта в информационно-телекоммуникационной сети «Интернет».</w:t>
      </w:r>
    </w:p>
    <w:p w:rsidR="00A92AFD" w:rsidRPr="0098184E" w:rsidRDefault="00A92AFD" w:rsidP="00A0001B">
      <w:pPr>
        <w:pStyle w:val="af5"/>
        <w:rPr>
          <w:rFonts w:ascii="Times New Roman" w:hAnsi="Times New Roman"/>
        </w:rPr>
      </w:pPr>
      <w:r w:rsidRPr="0098184E">
        <w:rPr>
          <w:rFonts w:ascii="Times New Roman" w:hAnsi="Times New Roman"/>
        </w:rPr>
        <w:t xml:space="preserve">В соответствии с пунктом 4 части 2 статьи 8.2 Федерального закона от 26 декабря </w:t>
      </w:r>
      <w:r w:rsidR="00AB6318" w:rsidRPr="0098184E">
        <w:rPr>
          <w:rFonts w:ascii="Times New Roman" w:hAnsi="Times New Roman"/>
        </w:rPr>
        <w:t xml:space="preserve">      </w:t>
      </w:r>
      <w:r w:rsidRPr="0098184E">
        <w:rPr>
          <w:rFonts w:ascii="Times New Roman" w:hAnsi="Times New Roman"/>
        </w:rPr>
        <w:t xml:space="preserve">2008 г. </w:t>
      </w:r>
      <w:r w:rsidR="00E84E24" w:rsidRPr="0098184E">
        <w:rPr>
          <w:rFonts w:ascii="Times New Roman" w:hAnsi="Times New Roman"/>
        </w:rPr>
        <w:t>№ </w:t>
      </w:r>
      <w:r w:rsidRPr="0098184E">
        <w:rPr>
          <w:rFonts w:ascii="Times New Roman" w:hAnsi="Times New Roman"/>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 результатам мониторинга в 21 образовательную организацию направлены предостережения о недопустимости нарушения обязательных требований и устранении признаков нарушений законодательства об образовании в установленные сроки.</w:t>
      </w:r>
    </w:p>
    <w:p w:rsidR="00A92AFD" w:rsidRPr="0098184E" w:rsidRDefault="00A92AFD" w:rsidP="00A0001B">
      <w:pPr>
        <w:pStyle w:val="af5"/>
        <w:rPr>
          <w:rFonts w:ascii="Times New Roman" w:hAnsi="Times New Roman"/>
        </w:rPr>
      </w:pPr>
      <w:r w:rsidRPr="0098184E">
        <w:rPr>
          <w:rFonts w:ascii="Times New Roman" w:hAnsi="Times New Roman"/>
        </w:rPr>
        <w:lastRenderedPageBreak/>
        <w:t>В период с 20 апреля по 22 мая 2020 г. осуществлен мониторинг исполнения требований законодательства об образовании по размещению на официальных сайтах общеобразовательных организаций в сети «Интернет» информации по организации приема на обучение по образовательным программам общего образования.</w:t>
      </w:r>
    </w:p>
    <w:p w:rsidR="00A92AFD" w:rsidRPr="0098184E" w:rsidRDefault="00A92AFD" w:rsidP="00A0001B">
      <w:pPr>
        <w:pStyle w:val="af5"/>
        <w:rPr>
          <w:rFonts w:ascii="Times New Roman" w:hAnsi="Times New Roman"/>
        </w:rPr>
      </w:pPr>
      <w:r w:rsidRPr="0098184E">
        <w:rPr>
          <w:rFonts w:ascii="Times New Roman" w:hAnsi="Times New Roman"/>
        </w:rPr>
        <w:t xml:space="preserve">Мониторингом были охвачены 79 образовательных организаций Зольского, Лескенского, Урванского и Эльбрусского муниципальных районов. В соответствии </w:t>
      </w:r>
      <w:r w:rsidR="00466F9E" w:rsidRPr="0098184E">
        <w:rPr>
          <w:rFonts w:ascii="Times New Roman" w:hAnsi="Times New Roman"/>
        </w:rPr>
        <w:t>с пунктом 4</w:t>
      </w:r>
      <w:r w:rsidRPr="0098184E">
        <w:rPr>
          <w:rFonts w:ascii="Times New Roman" w:hAnsi="Times New Roman"/>
        </w:rPr>
        <w:t xml:space="preserve"> части 2 статьи 8.2 Федерального закона от 26 декабря 2008 г. </w:t>
      </w:r>
      <w:r w:rsidR="00E84E24" w:rsidRPr="0098184E">
        <w:rPr>
          <w:rFonts w:ascii="Times New Roman" w:hAnsi="Times New Roman"/>
        </w:rPr>
        <w:t>№ </w:t>
      </w:r>
      <w:r w:rsidRPr="0098184E">
        <w:rPr>
          <w:rFonts w:ascii="Times New Roman" w:hAnsi="Times New Roman"/>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 результатам мониторинга в 71 образовательную организацию направлены предостережения о недопустимости нарушения обязательных требований и устранении признаков нарушений законодательства об образовании в установленные сроки.</w:t>
      </w:r>
    </w:p>
    <w:p w:rsidR="00A92AFD" w:rsidRPr="0098184E" w:rsidRDefault="00A92AFD" w:rsidP="00A0001B">
      <w:pPr>
        <w:pStyle w:val="af5"/>
        <w:rPr>
          <w:rFonts w:ascii="Times New Roman" w:hAnsi="Times New Roman"/>
        </w:rPr>
      </w:pPr>
      <w:r w:rsidRPr="0098184E">
        <w:rPr>
          <w:rFonts w:ascii="Times New Roman" w:hAnsi="Times New Roman"/>
        </w:rPr>
        <w:t>Всего в отчетный период в образовательные организации направлено 120 предостережений о недопустимости нарушения обязательных требований и устранении признаков нарушений законодательства об образовании в установленные сроки.</w:t>
      </w:r>
    </w:p>
    <w:p w:rsidR="00A92AFD" w:rsidRPr="0098184E" w:rsidRDefault="00A92AFD" w:rsidP="00A0001B">
      <w:pPr>
        <w:pStyle w:val="af5"/>
        <w:rPr>
          <w:rFonts w:ascii="Times New Roman" w:hAnsi="Times New Roman"/>
        </w:rPr>
      </w:pPr>
      <w:r w:rsidRPr="0098184E">
        <w:rPr>
          <w:rFonts w:ascii="Times New Roman" w:hAnsi="Times New Roman"/>
        </w:rPr>
        <w:t>Проведены контрольно-надзорные мероприятия по оценке объективности допуска к государственной итоговой аттестации: осуществлена перепроверка 66 сочинений обучающихся 5 общеобразовательных организаций, в которых доля обучающихся, получивших «зачет» по все</w:t>
      </w:r>
      <w:r w:rsidR="007843F6" w:rsidRPr="0098184E">
        <w:rPr>
          <w:rFonts w:ascii="Times New Roman" w:hAnsi="Times New Roman"/>
        </w:rPr>
        <w:t>м</w:t>
      </w:r>
      <w:r w:rsidRPr="0098184E">
        <w:rPr>
          <w:rFonts w:ascii="Times New Roman" w:hAnsi="Times New Roman"/>
        </w:rPr>
        <w:t xml:space="preserve"> критериям, превышает 90% (сочинение декабрь 2019 г.).</w:t>
      </w:r>
    </w:p>
    <w:p w:rsidR="00A92AFD" w:rsidRPr="0098184E" w:rsidRDefault="00A92AFD" w:rsidP="00A0001B">
      <w:pPr>
        <w:pStyle w:val="af5"/>
        <w:rPr>
          <w:rFonts w:ascii="Times New Roman" w:hAnsi="Times New Roman"/>
        </w:rPr>
      </w:pPr>
      <w:r w:rsidRPr="0098184E">
        <w:rPr>
          <w:rFonts w:ascii="Times New Roman" w:hAnsi="Times New Roman"/>
        </w:rPr>
        <w:t>Осуществлен ко</w:t>
      </w:r>
      <w:r w:rsidR="007843F6" w:rsidRPr="0098184E">
        <w:rPr>
          <w:rFonts w:ascii="Times New Roman" w:hAnsi="Times New Roman"/>
        </w:rPr>
        <w:t xml:space="preserve">нтроль за проведением ЕГЭ </w:t>
      </w:r>
      <w:r w:rsidR="00A0001B" w:rsidRPr="0098184E">
        <w:rPr>
          <w:rFonts w:ascii="Times New Roman" w:hAnsi="Times New Roman"/>
        </w:rPr>
        <w:t>–</w:t>
      </w:r>
      <w:r w:rsidR="007843F6" w:rsidRPr="0098184E">
        <w:rPr>
          <w:rFonts w:ascii="Times New Roman" w:hAnsi="Times New Roman"/>
        </w:rPr>
        <w:t xml:space="preserve"> работ</w:t>
      </w:r>
      <w:r w:rsidRPr="0098184E">
        <w:rPr>
          <w:rFonts w:ascii="Times New Roman" w:hAnsi="Times New Roman"/>
        </w:rPr>
        <w:t>никами управления по надзору в сфере образования осуществлен 61 выезд в ППЭ, надзором были охвачены все 26 ППЭ.</w:t>
      </w:r>
    </w:p>
    <w:p w:rsidR="00A92AFD" w:rsidRPr="0098184E" w:rsidRDefault="00A92AFD" w:rsidP="00A0001B">
      <w:pPr>
        <w:pStyle w:val="af5"/>
        <w:rPr>
          <w:rFonts w:ascii="Times New Roman" w:hAnsi="Times New Roman"/>
        </w:rPr>
      </w:pPr>
      <w:r w:rsidRPr="0098184E">
        <w:rPr>
          <w:rFonts w:ascii="Times New Roman" w:hAnsi="Times New Roman"/>
        </w:rPr>
        <w:t>Результаты 50 участников ЕГЭ были аннулированы за нарушение Порядка ГИА. В</w:t>
      </w:r>
      <w:r w:rsidR="00A0001B" w:rsidRPr="0098184E">
        <w:rPr>
          <w:rFonts w:ascii="Times New Roman" w:hAnsi="Times New Roman"/>
        </w:rPr>
        <w:t> </w:t>
      </w:r>
      <w:r w:rsidRPr="0098184E">
        <w:rPr>
          <w:rFonts w:ascii="Times New Roman" w:hAnsi="Times New Roman"/>
        </w:rPr>
        <w:t>соответствии с частью 4 ст.</w:t>
      </w:r>
      <w:r w:rsidR="00A0001B" w:rsidRPr="0098184E">
        <w:rPr>
          <w:rFonts w:ascii="Times New Roman" w:hAnsi="Times New Roman"/>
        </w:rPr>
        <w:t> </w:t>
      </w:r>
      <w:r w:rsidRPr="0098184E">
        <w:rPr>
          <w:rFonts w:ascii="Times New Roman" w:hAnsi="Times New Roman"/>
        </w:rPr>
        <w:t>19.30 КоАП составлено 49 протоколов. Из 49 протоколов в мировые суды направлено 14 (в отношении совершеннолетних участников ЕГЭ), 35 протоколов направлено в КДН. Положительные решения приняты по 41 протоколу (признаны виновными, назначен штраф в размере 3,0 тыс. рублей или вынесено замечание).</w:t>
      </w:r>
    </w:p>
    <w:p w:rsidR="00A92AFD" w:rsidRPr="0098184E" w:rsidRDefault="00A92AFD" w:rsidP="00A0001B">
      <w:pPr>
        <w:pStyle w:val="af5"/>
        <w:rPr>
          <w:rFonts w:ascii="Times New Roman" w:hAnsi="Times New Roman"/>
        </w:rPr>
      </w:pPr>
      <w:r w:rsidRPr="0098184E">
        <w:rPr>
          <w:rFonts w:ascii="Times New Roman" w:hAnsi="Times New Roman"/>
        </w:rPr>
        <w:t>Проведены формирование спис</w:t>
      </w:r>
      <w:r w:rsidR="00766626" w:rsidRPr="0098184E">
        <w:rPr>
          <w:rFonts w:ascii="Times New Roman" w:hAnsi="Times New Roman"/>
        </w:rPr>
        <w:t>ка участников, попавших в Зоны р</w:t>
      </w:r>
      <w:r w:rsidRPr="0098184E">
        <w:rPr>
          <w:rFonts w:ascii="Times New Roman" w:hAnsi="Times New Roman"/>
        </w:rPr>
        <w:t>иска, анализ результатов единого государственного экзамена этих участников. Осуществлена региональная перепроверка 225 работ, в результате изменены результаты 1 участника ЕГЭ.</w:t>
      </w:r>
    </w:p>
    <w:p w:rsidR="00A92AFD" w:rsidRPr="0098184E" w:rsidRDefault="00A92AFD" w:rsidP="00A0001B">
      <w:pPr>
        <w:pStyle w:val="af5"/>
        <w:rPr>
          <w:rFonts w:ascii="Times New Roman" w:hAnsi="Times New Roman"/>
        </w:rPr>
      </w:pPr>
      <w:r w:rsidRPr="0098184E">
        <w:rPr>
          <w:rFonts w:ascii="Times New Roman" w:hAnsi="Times New Roman"/>
        </w:rPr>
        <w:t>Осуществлены мероприятия по контролю за объективностью проведения ВПР, оценивания результатов образования, выдачи аттестатов с отличием и медалей «За особые успехи в учении».</w:t>
      </w:r>
    </w:p>
    <w:p w:rsidR="00A92AFD" w:rsidRPr="0098184E" w:rsidRDefault="00A92AFD" w:rsidP="00A92AFD">
      <w:pPr>
        <w:suppressAutoHyphens/>
        <w:ind w:right="-285" w:firstLine="567"/>
        <w:jc w:val="both"/>
        <w:textAlignment w:val="baseline"/>
        <w:rPr>
          <w:rFonts w:ascii="Times New Roman" w:hAnsi="Times New Roman"/>
          <w:sz w:val="24"/>
          <w:szCs w:val="24"/>
          <w:lang w:val="ru-RU"/>
        </w:rPr>
      </w:pPr>
    </w:p>
    <w:p w:rsidR="00A0001B" w:rsidRPr="0098184E" w:rsidRDefault="00A0001B">
      <w:pPr>
        <w:autoSpaceDE/>
        <w:autoSpaceDN/>
        <w:rPr>
          <w:rFonts w:ascii="Times New Roman" w:hAnsi="Times New Roman"/>
          <w:sz w:val="24"/>
          <w:szCs w:val="24"/>
          <w:lang w:val="ru-RU"/>
        </w:rPr>
      </w:pPr>
      <w:r w:rsidRPr="0098184E">
        <w:rPr>
          <w:rFonts w:ascii="Times New Roman" w:hAnsi="Times New Roman"/>
          <w:sz w:val="24"/>
          <w:szCs w:val="24"/>
          <w:lang w:val="ru-RU"/>
        </w:rPr>
        <w:br w:type="page"/>
      </w:r>
    </w:p>
    <w:p w:rsidR="00A0001B" w:rsidRPr="0098184E" w:rsidRDefault="00A0001B" w:rsidP="00A92AFD">
      <w:pPr>
        <w:suppressAutoHyphens/>
        <w:ind w:right="-285" w:firstLine="567"/>
        <w:jc w:val="both"/>
        <w:textAlignment w:val="baseline"/>
        <w:rPr>
          <w:rFonts w:ascii="Times New Roman" w:hAnsi="Times New Roman"/>
          <w:sz w:val="24"/>
          <w:szCs w:val="24"/>
          <w:lang w:val="ru-RU"/>
        </w:rPr>
      </w:pPr>
    </w:p>
    <w:p w:rsidR="00A92AFD" w:rsidRPr="0098184E" w:rsidRDefault="00A92AFD" w:rsidP="00A0001B">
      <w:pPr>
        <w:pStyle w:val="2"/>
        <w:rPr>
          <w:rFonts w:ascii="Times New Roman" w:eastAsia="SimSun" w:hAnsi="Times New Roman" w:cs="Times New Roman"/>
        </w:rPr>
      </w:pPr>
      <w:bookmarkStart w:id="88" w:name="_Toc64460664"/>
      <w:r w:rsidRPr="0098184E">
        <w:rPr>
          <w:rFonts w:ascii="Times New Roman" w:eastAsia="SimSun" w:hAnsi="Times New Roman" w:cs="Times New Roman"/>
        </w:rPr>
        <w:t>Предоставление государственных услуг</w:t>
      </w:r>
      <w:bookmarkEnd w:id="88"/>
    </w:p>
    <w:p w:rsidR="00A92AFD" w:rsidRPr="0098184E" w:rsidRDefault="00A92AFD" w:rsidP="00EF3C6D">
      <w:pPr>
        <w:suppressAutoHyphens/>
        <w:spacing w:before="240" w:after="120"/>
        <w:jc w:val="center"/>
        <w:textAlignment w:val="baseline"/>
        <w:rPr>
          <w:rFonts w:ascii="Times New Roman" w:eastAsia="SimSun" w:hAnsi="Times New Roman"/>
          <w:b/>
          <w:kern w:val="3"/>
          <w:sz w:val="24"/>
          <w:szCs w:val="24"/>
          <w:lang w:val="ru-RU"/>
        </w:rPr>
      </w:pPr>
      <w:r w:rsidRPr="0098184E">
        <w:rPr>
          <w:rFonts w:ascii="Times New Roman" w:eastAsia="SimSun" w:hAnsi="Times New Roman"/>
          <w:b/>
          <w:kern w:val="3"/>
          <w:sz w:val="24"/>
          <w:szCs w:val="24"/>
          <w:lang w:val="ru-RU"/>
        </w:rPr>
        <w:t xml:space="preserve">Предоставление государственной услуги по лицензированию </w:t>
      </w:r>
      <w:r w:rsidR="00EF3C6D" w:rsidRPr="0098184E">
        <w:rPr>
          <w:rFonts w:ascii="Times New Roman" w:eastAsia="SimSun" w:hAnsi="Times New Roman"/>
          <w:b/>
          <w:kern w:val="3"/>
          <w:sz w:val="24"/>
          <w:szCs w:val="24"/>
          <w:lang w:val="ru-RU"/>
        </w:rPr>
        <w:br/>
      </w:r>
      <w:r w:rsidRPr="0098184E">
        <w:rPr>
          <w:rFonts w:ascii="Times New Roman" w:eastAsia="SimSun" w:hAnsi="Times New Roman"/>
          <w:b/>
          <w:kern w:val="3"/>
          <w:sz w:val="24"/>
          <w:szCs w:val="24"/>
          <w:lang w:val="ru-RU"/>
        </w:rPr>
        <w:t>образовательной деятельности</w:t>
      </w:r>
    </w:p>
    <w:p w:rsidR="00A92AFD" w:rsidRPr="0098184E" w:rsidRDefault="00A92AFD" w:rsidP="00A0001B">
      <w:pPr>
        <w:pStyle w:val="af5"/>
        <w:rPr>
          <w:rFonts w:ascii="Times New Roman" w:hAnsi="Times New Roman"/>
        </w:rPr>
      </w:pPr>
      <w:r w:rsidRPr="0098184E">
        <w:rPr>
          <w:rFonts w:ascii="Times New Roman" w:hAnsi="Times New Roman"/>
        </w:rPr>
        <w:t xml:space="preserve">За </w:t>
      </w:r>
      <w:r w:rsidR="00AB6318" w:rsidRPr="0098184E">
        <w:rPr>
          <w:rFonts w:ascii="Times New Roman" w:hAnsi="Times New Roman"/>
        </w:rPr>
        <w:t xml:space="preserve"> </w:t>
      </w:r>
      <w:r w:rsidR="007843F6" w:rsidRPr="0098184E">
        <w:rPr>
          <w:rFonts w:ascii="Times New Roman" w:hAnsi="Times New Roman"/>
        </w:rPr>
        <w:t xml:space="preserve"> 2020 год</w:t>
      </w:r>
      <w:r w:rsidRPr="0098184E">
        <w:rPr>
          <w:rFonts w:ascii="Times New Roman" w:hAnsi="Times New Roman"/>
        </w:rPr>
        <w:t xml:space="preserve"> </w:t>
      </w:r>
      <w:r w:rsidR="007843F6" w:rsidRPr="0098184E">
        <w:rPr>
          <w:rFonts w:ascii="Times New Roman" w:hAnsi="Times New Roman"/>
        </w:rPr>
        <w:t xml:space="preserve">было </w:t>
      </w:r>
      <w:r w:rsidRPr="0098184E">
        <w:rPr>
          <w:rFonts w:ascii="Times New Roman" w:hAnsi="Times New Roman"/>
        </w:rPr>
        <w:t>рассмотрено 51 заявление: 18 заявлений о предоставлении лицензии на осуществление образовательной деятельности, 28 заявлений о переоформлении лицензии и приложений к ним, 5 заявлений о прекращении деятельности. Из них 25 заявлений подано в электронном виде через ПГУ, что составило 49% от общего количества рассмотренных заявлений.</w:t>
      </w:r>
    </w:p>
    <w:p w:rsidR="00A92AFD" w:rsidRPr="0098184E" w:rsidRDefault="00A92AFD" w:rsidP="00A0001B">
      <w:pPr>
        <w:pStyle w:val="af5"/>
        <w:rPr>
          <w:rFonts w:ascii="Times New Roman" w:hAnsi="Times New Roman"/>
        </w:rPr>
      </w:pPr>
      <w:r w:rsidRPr="0098184E">
        <w:rPr>
          <w:rFonts w:ascii="Times New Roman" w:hAnsi="Times New Roman"/>
        </w:rPr>
        <w:t>Проведено 45 документарных и 26 выездных проверок и составлены акты о соответствии соискателей лицензии и лицензиатов установленным требованиям.  Большинство выездных проверок в условиях эпидемиологической ситуации, связанной с распространением новой коронавирусной инфекции проведены посредством использования дистанционных средств контроля, средств фото-, аудио- и видеофиксации.</w:t>
      </w:r>
    </w:p>
    <w:p w:rsidR="00A92AFD" w:rsidRPr="0098184E" w:rsidRDefault="00A92AFD" w:rsidP="00A0001B">
      <w:pPr>
        <w:pStyle w:val="af5"/>
        <w:rPr>
          <w:rFonts w:ascii="Times New Roman" w:hAnsi="Times New Roman"/>
        </w:rPr>
      </w:pPr>
      <w:r w:rsidRPr="0098184E">
        <w:rPr>
          <w:rFonts w:ascii="Times New Roman" w:hAnsi="Times New Roman"/>
        </w:rPr>
        <w:t>Выдано 16 лицензий на осуществление образовательной деятельности  и переоформлены 28 лицензий на осуществление образовательной деятельности и приложений к ним.</w:t>
      </w:r>
    </w:p>
    <w:p w:rsidR="00A92AFD" w:rsidRPr="0098184E" w:rsidRDefault="00A92AFD" w:rsidP="00A0001B">
      <w:pPr>
        <w:pStyle w:val="af5"/>
        <w:rPr>
          <w:rFonts w:ascii="Times New Roman" w:hAnsi="Times New Roman"/>
        </w:rPr>
      </w:pPr>
      <w:r w:rsidRPr="0098184E">
        <w:rPr>
          <w:rFonts w:ascii="Times New Roman" w:hAnsi="Times New Roman"/>
        </w:rPr>
        <w:t>В отчетный период прекращено действие 5 лицензий на  осуществление образовательной деятельности по заявлению руководителя организации в связи с прекращением осуществления образовательной деятельности.</w:t>
      </w:r>
    </w:p>
    <w:p w:rsidR="00A92AFD" w:rsidRPr="0098184E" w:rsidRDefault="00A92AFD" w:rsidP="00A0001B">
      <w:pPr>
        <w:pStyle w:val="af5"/>
        <w:rPr>
          <w:rFonts w:ascii="Times New Roman" w:hAnsi="Times New Roman"/>
        </w:rPr>
      </w:pPr>
      <w:r w:rsidRPr="0098184E">
        <w:rPr>
          <w:rFonts w:ascii="Times New Roman" w:hAnsi="Times New Roman"/>
        </w:rPr>
        <w:t xml:space="preserve">АО «Газпром газораспределение Нальчик» заявление о предоставлении лицензии и прилагаемые к нему документы возвращены по заявлению руководителя об отзыве заявления.    </w:t>
      </w:r>
    </w:p>
    <w:p w:rsidR="00A92AFD" w:rsidRPr="0098184E" w:rsidRDefault="00A92AFD" w:rsidP="00A0001B">
      <w:pPr>
        <w:pStyle w:val="af5"/>
        <w:rPr>
          <w:rFonts w:ascii="Times New Roman" w:hAnsi="Times New Roman"/>
        </w:rPr>
      </w:pPr>
      <w:r w:rsidRPr="0098184E">
        <w:rPr>
          <w:rFonts w:ascii="Times New Roman" w:hAnsi="Times New Roman"/>
        </w:rPr>
        <w:t>На основании решения Арбитражного суда Кабардино-Балкарской Респу</w:t>
      </w:r>
      <w:r w:rsidR="007843F6" w:rsidRPr="0098184E">
        <w:rPr>
          <w:rFonts w:ascii="Times New Roman" w:hAnsi="Times New Roman"/>
        </w:rPr>
        <w:t>блики от 27 марта 2020 года по д</w:t>
      </w:r>
      <w:r w:rsidRPr="0098184E">
        <w:rPr>
          <w:rFonts w:ascii="Times New Roman" w:hAnsi="Times New Roman"/>
        </w:rPr>
        <w:t xml:space="preserve">елу №А20-136/2020 возобновлено действие лицензии на осуществление образовательной деятельности, выданной негосударственному образовательному учреждению «Автошкола «Альт».                                                                   </w:t>
      </w:r>
    </w:p>
    <w:p w:rsidR="00A92AFD" w:rsidRPr="0098184E" w:rsidRDefault="00A92AFD" w:rsidP="00A0001B">
      <w:pPr>
        <w:pStyle w:val="af5"/>
        <w:rPr>
          <w:rFonts w:ascii="Times New Roman" w:hAnsi="Times New Roman"/>
        </w:rPr>
      </w:pPr>
      <w:r w:rsidRPr="0098184E">
        <w:rPr>
          <w:rFonts w:ascii="Times New Roman" w:hAnsi="Times New Roman"/>
        </w:rPr>
        <w:t>Отказано в предоставлении лицензии ЧУ ДПО «Школа подготовки частных охранников «Успех». Основанием отказа явилось установленное в ходе проверки несоответствие соискателя лицензии лицензионным требованиям в части материально-технического обеспечения образовательной деятельности по заявленной программе профессионального обучения частных охранников.</w:t>
      </w:r>
    </w:p>
    <w:p w:rsidR="00A92AFD" w:rsidRPr="0098184E" w:rsidRDefault="00A92AFD" w:rsidP="00A0001B">
      <w:pPr>
        <w:pStyle w:val="af5"/>
        <w:spacing w:after="120"/>
        <w:rPr>
          <w:rFonts w:ascii="Times New Roman" w:hAnsi="Times New Roman"/>
        </w:rPr>
      </w:pPr>
      <w:r w:rsidRPr="0098184E">
        <w:rPr>
          <w:rFonts w:ascii="Times New Roman" w:hAnsi="Times New Roman"/>
        </w:rPr>
        <w:t xml:space="preserve">  В рамках предоставления государственной услуги по лицензированию образовательной деятельности осуществлялось межведомственное взаимодействие. Всего за отчетный период в различные ведомства направлены 99 запросов, в том числе:</w:t>
      </w:r>
    </w:p>
    <w:tbl>
      <w:tblPr>
        <w:tblW w:w="9480" w:type="dxa"/>
        <w:jc w:val="center"/>
        <w:tblInd w:w="3" w:type="dxa"/>
        <w:tblLayout w:type="fixed"/>
        <w:tblCellMar>
          <w:left w:w="10" w:type="dxa"/>
          <w:right w:w="10" w:type="dxa"/>
        </w:tblCellMar>
        <w:tblLook w:val="04A0" w:firstRow="1" w:lastRow="0" w:firstColumn="1" w:lastColumn="0" w:noHBand="0" w:noVBand="1"/>
      </w:tblPr>
      <w:tblGrid>
        <w:gridCol w:w="707"/>
        <w:gridCol w:w="3085"/>
        <w:gridCol w:w="1824"/>
        <w:gridCol w:w="2039"/>
        <w:gridCol w:w="1825"/>
      </w:tblGrid>
      <w:tr w:rsidR="00A92AFD" w:rsidRPr="0098184E" w:rsidTr="00A0001B">
        <w:trPr>
          <w:tblHeader/>
          <w:jc w:val="center"/>
        </w:trPr>
        <w:tc>
          <w:tcPr>
            <w:tcW w:w="707" w:type="dxa"/>
            <w:tcBorders>
              <w:top w:val="single" w:sz="12" w:space="0" w:color="00000A"/>
              <w:left w:val="single" w:sz="4" w:space="0" w:color="00000A"/>
              <w:bottom w:val="single" w:sz="12" w:space="0" w:color="00000A"/>
              <w:right w:val="single" w:sz="4" w:space="0" w:color="00000A"/>
            </w:tcBorders>
            <w:tcMar>
              <w:top w:w="28" w:type="dxa"/>
              <w:left w:w="108" w:type="dxa"/>
              <w:bottom w:w="28" w:type="dxa"/>
              <w:right w:w="108" w:type="dxa"/>
            </w:tcMar>
            <w:vAlign w:val="center"/>
          </w:tcPr>
          <w:p w:rsidR="00A92AFD" w:rsidRPr="0098184E" w:rsidRDefault="00A92AFD" w:rsidP="00A0001B">
            <w:pPr>
              <w:suppressAutoHyphens/>
              <w:jc w:val="center"/>
              <w:textAlignment w:val="baseline"/>
              <w:rPr>
                <w:rFonts w:ascii="Times New Roman" w:hAnsi="Times New Roman"/>
                <w:kern w:val="3"/>
                <w:sz w:val="24"/>
                <w:szCs w:val="24"/>
              </w:rPr>
            </w:pPr>
            <w:r w:rsidRPr="0098184E">
              <w:rPr>
                <w:rFonts w:ascii="Times New Roman" w:hAnsi="Times New Roman"/>
                <w:kern w:val="3"/>
                <w:sz w:val="24"/>
                <w:szCs w:val="24"/>
              </w:rPr>
              <w:t>№</w:t>
            </w:r>
          </w:p>
          <w:p w:rsidR="00A92AFD" w:rsidRPr="0098184E" w:rsidRDefault="00A92AFD" w:rsidP="00A0001B">
            <w:pPr>
              <w:suppressAutoHyphens/>
              <w:jc w:val="center"/>
              <w:textAlignment w:val="baseline"/>
              <w:rPr>
                <w:rFonts w:ascii="Times New Roman" w:hAnsi="Times New Roman"/>
                <w:kern w:val="3"/>
                <w:sz w:val="24"/>
                <w:szCs w:val="24"/>
              </w:rPr>
            </w:pPr>
            <w:r w:rsidRPr="0098184E">
              <w:rPr>
                <w:rFonts w:ascii="Times New Roman" w:hAnsi="Times New Roman"/>
                <w:kern w:val="3"/>
                <w:sz w:val="24"/>
                <w:szCs w:val="24"/>
              </w:rPr>
              <w:t>п/п</w:t>
            </w:r>
          </w:p>
        </w:tc>
        <w:tc>
          <w:tcPr>
            <w:tcW w:w="3085" w:type="dxa"/>
            <w:tcBorders>
              <w:top w:val="single" w:sz="12" w:space="0" w:color="00000A"/>
              <w:left w:val="single" w:sz="4" w:space="0" w:color="00000A"/>
              <w:bottom w:val="single" w:sz="12" w:space="0" w:color="00000A"/>
              <w:right w:val="single" w:sz="4" w:space="0" w:color="00000A"/>
            </w:tcBorders>
            <w:tcMar>
              <w:top w:w="28" w:type="dxa"/>
              <w:left w:w="108" w:type="dxa"/>
              <w:bottom w:w="28" w:type="dxa"/>
              <w:right w:w="108" w:type="dxa"/>
            </w:tcMar>
            <w:vAlign w:val="center"/>
          </w:tcPr>
          <w:p w:rsidR="00A92AFD" w:rsidRPr="0098184E" w:rsidRDefault="00A92AFD" w:rsidP="00A0001B">
            <w:pPr>
              <w:suppressAutoHyphens/>
              <w:jc w:val="center"/>
              <w:textAlignment w:val="baseline"/>
              <w:rPr>
                <w:rFonts w:ascii="Times New Roman" w:hAnsi="Times New Roman"/>
                <w:kern w:val="3"/>
                <w:sz w:val="24"/>
                <w:szCs w:val="24"/>
                <w:lang w:val="ru-RU"/>
              </w:rPr>
            </w:pPr>
            <w:r w:rsidRPr="0098184E">
              <w:rPr>
                <w:rFonts w:ascii="Times New Roman" w:hAnsi="Times New Roman"/>
                <w:kern w:val="3"/>
                <w:sz w:val="24"/>
                <w:szCs w:val="24"/>
                <w:lang w:val="ru-RU"/>
              </w:rPr>
              <w:t>Наименование</w:t>
            </w:r>
            <w:r w:rsidR="00A0001B" w:rsidRPr="0098184E">
              <w:rPr>
                <w:rFonts w:ascii="Times New Roman" w:hAnsi="Times New Roman"/>
                <w:kern w:val="3"/>
                <w:sz w:val="24"/>
                <w:szCs w:val="24"/>
                <w:lang w:val="ru-RU"/>
              </w:rPr>
              <w:t xml:space="preserve"> </w:t>
            </w:r>
            <w:r w:rsidR="00A0001B" w:rsidRPr="0098184E">
              <w:rPr>
                <w:rFonts w:ascii="Times New Roman" w:hAnsi="Times New Roman"/>
                <w:kern w:val="3"/>
                <w:sz w:val="24"/>
                <w:szCs w:val="24"/>
                <w:lang w:val="ru-RU"/>
              </w:rPr>
              <w:br/>
            </w:r>
            <w:r w:rsidRPr="0098184E">
              <w:rPr>
                <w:rFonts w:ascii="Times New Roman" w:hAnsi="Times New Roman"/>
                <w:kern w:val="3"/>
                <w:sz w:val="24"/>
                <w:szCs w:val="24"/>
                <w:lang w:val="ru-RU"/>
              </w:rPr>
              <w:t>ведомства</w:t>
            </w:r>
          </w:p>
        </w:tc>
        <w:tc>
          <w:tcPr>
            <w:tcW w:w="1824" w:type="dxa"/>
            <w:tcBorders>
              <w:top w:val="single" w:sz="12" w:space="0" w:color="00000A"/>
              <w:left w:val="single" w:sz="4" w:space="0" w:color="00000A"/>
              <w:bottom w:val="single" w:sz="12" w:space="0" w:color="00000A"/>
              <w:right w:val="single" w:sz="4" w:space="0" w:color="00000A"/>
            </w:tcBorders>
            <w:tcMar>
              <w:top w:w="28" w:type="dxa"/>
              <w:left w:w="108" w:type="dxa"/>
              <w:bottom w:w="28" w:type="dxa"/>
              <w:right w:w="108" w:type="dxa"/>
            </w:tcMar>
            <w:vAlign w:val="center"/>
          </w:tcPr>
          <w:p w:rsidR="00A92AFD" w:rsidRPr="0098184E" w:rsidRDefault="00A0001B" w:rsidP="00A0001B">
            <w:pPr>
              <w:suppressAutoHyphens/>
              <w:jc w:val="center"/>
              <w:textAlignment w:val="baseline"/>
              <w:rPr>
                <w:rFonts w:ascii="Times New Roman" w:hAnsi="Times New Roman"/>
                <w:kern w:val="3"/>
                <w:sz w:val="24"/>
                <w:szCs w:val="24"/>
                <w:lang w:val="ru-RU"/>
              </w:rPr>
            </w:pPr>
            <w:r w:rsidRPr="0098184E">
              <w:rPr>
                <w:rFonts w:ascii="Times New Roman" w:hAnsi="Times New Roman"/>
                <w:kern w:val="3"/>
                <w:sz w:val="24"/>
                <w:szCs w:val="24"/>
                <w:lang w:val="ru-RU"/>
              </w:rPr>
              <w:t xml:space="preserve">Общее </w:t>
            </w:r>
            <w:r w:rsidR="00A92AFD" w:rsidRPr="0098184E">
              <w:rPr>
                <w:rFonts w:ascii="Times New Roman" w:hAnsi="Times New Roman"/>
                <w:kern w:val="3"/>
                <w:sz w:val="24"/>
                <w:szCs w:val="24"/>
                <w:lang w:val="ru-RU"/>
              </w:rPr>
              <w:t>кол-во</w:t>
            </w:r>
            <w:r w:rsidR="003E7E36" w:rsidRPr="0098184E">
              <w:rPr>
                <w:rFonts w:ascii="Times New Roman" w:hAnsi="Times New Roman"/>
                <w:kern w:val="3"/>
                <w:sz w:val="24"/>
                <w:szCs w:val="24"/>
                <w:lang w:val="ru-RU"/>
              </w:rPr>
              <w:t xml:space="preserve"> </w:t>
            </w:r>
            <w:r w:rsidR="00A92AFD" w:rsidRPr="0098184E">
              <w:rPr>
                <w:rFonts w:ascii="Times New Roman" w:hAnsi="Times New Roman"/>
                <w:kern w:val="3"/>
                <w:sz w:val="24"/>
                <w:szCs w:val="24"/>
                <w:lang w:val="ru-RU"/>
              </w:rPr>
              <w:t>запросов</w:t>
            </w:r>
          </w:p>
        </w:tc>
        <w:tc>
          <w:tcPr>
            <w:tcW w:w="2039" w:type="dxa"/>
            <w:tcBorders>
              <w:top w:val="single" w:sz="12" w:space="0" w:color="00000A"/>
              <w:left w:val="single" w:sz="4" w:space="0" w:color="00000A"/>
              <w:bottom w:val="single" w:sz="12" w:space="0" w:color="00000A"/>
              <w:right w:val="single" w:sz="4" w:space="0" w:color="00000A"/>
            </w:tcBorders>
            <w:tcMar>
              <w:top w:w="28" w:type="dxa"/>
              <w:left w:w="108" w:type="dxa"/>
              <w:bottom w:w="28" w:type="dxa"/>
              <w:right w:w="108" w:type="dxa"/>
            </w:tcMar>
            <w:vAlign w:val="center"/>
          </w:tcPr>
          <w:p w:rsidR="00A92AFD" w:rsidRPr="0098184E" w:rsidRDefault="00A0001B" w:rsidP="00A0001B">
            <w:pPr>
              <w:suppressAutoHyphens/>
              <w:jc w:val="center"/>
              <w:textAlignment w:val="baseline"/>
              <w:rPr>
                <w:rFonts w:ascii="Times New Roman" w:hAnsi="Times New Roman"/>
                <w:kern w:val="3"/>
                <w:sz w:val="24"/>
                <w:szCs w:val="24"/>
                <w:lang w:val="ru-RU"/>
              </w:rPr>
            </w:pPr>
            <w:r w:rsidRPr="0098184E">
              <w:rPr>
                <w:rFonts w:ascii="Times New Roman" w:hAnsi="Times New Roman"/>
                <w:kern w:val="3"/>
                <w:sz w:val="24"/>
                <w:szCs w:val="24"/>
                <w:lang w:val="ru-RU"/>
              </w:rPr>
              <w:t>В</w:t>
            </w:r>
            <w:r w:rsidR="00A92AFD" w:rsidRPr="0098184E">
              <w:rPr>
                <w:rFonts w:ascii="Times New Roman" w:hAnsi="Times New Roman"/>
                <w:kern w:val="3"/>
                <w:sz w:val="24"/>
                <w:szCs w:val="24"/>
                <w:lang w:val="ru-RU"/>
              </w:rPr>
              <w:t xml:space="preserve"> письменном</w:t>
            </w:r>
            <w:r w:rsidR="003E7E36" w:rsidRPr="0098184E">
              <w:rPr>
                <w:rFonts w:ascii="Times New Roman" w:hAnsi="Times New Roman"/>
                <w:kern w:val="3"/>
                <w:sz w:val="24"/>
                <w:szCs w:val="24"/>
                <w:lang w:val="ru-RU"/>
              </w:rPr>
              <w:t xml:space="preserve"> </w:t>
            </w:r>
            <w:r w:rsidR="00A92AFD" w:rsidRPr="0098184E">
              <w:rPr>
                <w:rFonts w:ascii="Times New Roman" w:hAnsi="Times New Roman"/>
                <w:kern w:val="3"/>
                <w:sz w:val="24"/>
                <w:szCs w:val="24"/>
                <w:lang w:val="ru-RU"/>
              </w:rPr>
              <w:t>виде</w:t>
            </w:r>
          </w:p>
        </w:tc>
        <w:tc>
          <w:tcPr>
            <w:tcW w:w="1825" w:type="dxa"/>
            <w:tcBorders>
              <w:top w:val="single" w:sz="12" w:space="0" w:color="00000A"/>
              <w:left w:val="single" w:sz="4" w:space="0" w:color="00000A"/>
              <w:bottom w:val="single" w:sz="12" w:space="0" w:color="00000A"/>
              <w:right w:val="single" w:sz="4" w:space="0" w:color="00000A"/>
            </w:tcBorders>
            <w:tcMar>
              <w:top w:w="28" w:type="dxa"/>
              <w:left w:w="108" w:type="dxa"/>
              <w:bottom w:w="28" w:type="dxa"/>
              <w:right w:w="108" w:type="dxa"/>
            </w:tcMar>
            <w:vAlign w:val="center"/>
          </w:tcPr>
          <w:p w:rsidR="00A92AFD" w:rsidRPr="0098184E" w:rsidRDefault="00A0001B" w:rsidP="00A0001B">
            <w:pPr>
              <w:suppressAutoHyphens/>
              <w:jc w:val="center"/>
              <w:textAlignment w:val="baseline"/>
              <w:rPr>
                <w:rFonts w:ascii="Times New Roman" w:hAnsi="Times New Roman"/>
                <w:kern w:val="3"/>
                <w:sz w:val="24"/>
                <w:szCs w:val="24"/>
                <w:lang w:val="ru-RU"/>
              </w:rPr>
            </w:pPr>
            <w:r w:rsidRPr="0098184E">
              <w:rPr>
                <w:rFonts w:ascii="Times New Roman" w:hAnsi="Times New Roman"/>
                <w:kern w:val="3"/>
                <w:sz w:val="24"/>
                <w:szCs w:val="24"/>
                <w:lang w:val="ru-RU"/>
              </w:rPr>
              <w:t>В</w:t>
            </w:r>
            <w:r w:rsidR="00A92AFD" w:rsidRPr="0098184E">
              <w:rPr>
                <w:rFonts w:ascii="Times New Roman" w:hAnsi="Times New Roman"/>
                <w:kern w:val="3"/>
                <w:sz w:val="24"/>
                <w:szCs w:val="24"/>
                <w:lang w:val="ru-RU"/>
              </w:rPr>
              <w:t xml:space="preserve"> электронном</w:t>
            </w:r>
            <w:r w:rsidR="003E7E36" w:rsidRPr="0098184E">
              <w:rPr>
                <w:rFonts w:ascii="Times New Roman" w:hAnsi="Times New Roman"/>
                <w:kern w:val="3"/>
                <w:sz w:val="24"/>
                <w:szCs w:val="24"/>
                <w:lang w:val="ru-RU"/>
              </w:rPr>
              <w:t xml:space="preserve"> </w:t>
            </w:r>
            <w:r w:rsidR="00A92AFD" w:rsidRPr="0098184E">
              <w:rPr>
                <w:rFonts w:ascii="Times New Roman" w:hAnsi="Times New Roman"/>
                <w:kern w:val="3"/>
                <w:sz w:val="24"/>
                <w:szCs w:val="24"/>
                <w:lang w:val="ru-RU"/>
              </w:rPr>
              <w:t>виде</w:t>
            </w:r>
          </w:p>
        </w:tc>
      </w:tr>
      <w:tr w:rsidR="00A92AFD" w:rsidRPr="0098184E" w:rsidTr="00A0001B">
        <w:trPr>
          <w:jc w:val="center"/>
        </w:trPr>
        <w:tc>
          <w:tcPr>
            <w:tcW w:w="707" w:type="dxa"/>
            <w:tcBorders>
              <w:top w:val="single" w:sz="12" w:space="0" w:color="00000A"/>
              <w:left w:val="single" w:sz="4" w:space="0" w:color="00000A"/>
              <w:bottom w:val="single" w:sz="4" w:space="0" w:color="00000A"/>
              <w:right w:val="single" w:sz="4" w:space="0" w:color="00000A"/>
            </w:tcBorders>
            <w:tcMar>
              <w:top w:w="28" w:type="dxa"/>
              <w:left w:w="108" w:type="dxa"/>
              <w:bottom w:w="28" w:type="dxa"/>
              <w:right w:w="108" w:type="dxa"/>
            </w:tcMar>
            <w:vAlign w:val="center"/>
          </w:tcPr>
          <w:p w:rsidR="00A92AFD" w:rsidRPr="0098184E" w:rsidRDefault="00A92AFD" w:rsidP="00A0001B">
            <w:pPr>
              <w:suppressAutoHyphens/>
              <w:ind w:left="113"/>
              <w:jc w:val="center"/>
              <w:textAlignment w:val="baseline"/>
              <w:rPr>
                <w:rFonts w:ascii="Times New Roman" w:hAnsi="Times New Roman"/>
                <w:kern w:val="3"/>
                <w:sz w:val="24"/>
                <w:szCs w:val="24"/>
                <w:lang w:val="ru-RU"/>
              </w:rPr>
            </w:pPr>
            <w:r w:rsidRPr="0098184E">
              <w:rPr>
                <w:rFonts w:ascii="Times New Roman" w:hAnsi="Times New Roman"/>
                <w:kern w:val="3"/>
                <w:sz w:val="24"/>
                <w:szCs w:val="24"/>
                <w:lang w:val="ru-RU"/>
              </w:rPr>
              <w:t>1.</w:t>
            </w:r>
          </w:p>
        </w:tc>
        <w:tc>
          <w:tcPr>
            <w:tcW w:w="3085" w:type="dxa"/>
            <w:tcBorders>
              <w:top w:val="single" w:sz="12" w:space="0" w:color="00000A"/>
              <w:left w:val="single" w:sz="4" w:space="0" w:color="00000A"/>
              <w:bottom w:val="single" w:sz="4" w:space="0" w:color="00000A"/>
              <w:right w:val="single" w:sz="4" w:space="0" w:color="00000A"/>
            </w:tcBorders>
            <w:tcMar>
              <w:top w:w="28" w:type="dxa"/>
              <w:left w:w="108" w:type="dxa"/>
              <w:bottom w:w="28" w:type="dxa"/>
              <w:right w:w="108" w:type="dxa"/>
            </w:tcMar>
            <w:vAlign w:val="center"/>
          </w:tcPr>
          <w:p w:rsidR="00A92AFD" w:rsidRPr="0098184E" w:rsidRDefault="00A92AFD" w:rsidP="00A0001B">
            <w:pPr>
              <w:suppressAutoHyphens/>
              <w:textAlignment w:val="baseline"/>
              <w:rPr>
                <w:rFonts w:ascii="Times New Roman" w:hAnsi="Times New Roman"/>
                <w:kern w:val="3"/>
                <w:sz w:val="24"/>
                <w:szCs w:val="24"/>
                <w:lang w:val="ru-RU"/>
              </w:rPr>
            </w:pPr>
            <w:r w:rsidRPr="0098184E">
              <w:rPr>
                <w:rFonts w:ascii="Times New Roman" w:hAnsi="Times New Roman"/>
                <w:kern w:val="3"/>
                <w:sz w:val="24"/>
                <w:szCs w:val="24"/>
                <w:lang w:val="ru-RU"/>
              </w:rPr>
              <w:t>Федеральная</w:t>
            </w:r>
            <w:r w:rsidR="007843F6" w:rsidRPr="0098184E">
              <w:rPr>
                <w:rFonts w:ascii="Times New Roman" w:hAnsi="Times New Roman"/>
                <w:kern w:val="3"/>
                <w:sz w:val="24"/>
                <w:szCs w:val="24"/>
                <w:lang w:val="ru-RU"/>
              </w:rPr>
              <w:t xml:space="preserve"> </w:t>
            </w:r>
            <w:r w:rsidRPr="0098184E">
              <w:rPr>
                <w:rFonts w:ascii="Times New Roman" w:hAnsi="Times New Roman"/>
                <w:kern w:val="3"/>
                <w:sz w:val="24"/>
                <w:szCs w:val="24"/>
                <w:lang w:val="ru-RU"/>
              </w:rPr>
              <w:t>налоговая</w:t>
            </w:r>
            <w:r w:rsidR="007843F6" w:rsidRPr="0098184E">
              <w:rPr>
                <w:rFonts w:ascii="Times New Roman" w:hAnsi="Times New Roman"/>
                <w:kern w:val="3"/>
                <w:sz w:val="24"/>
                <w:szCs w:val="24"/>
                <w:lang w:val="ru-RU"/>
              </w:rPr>
              <w:t xml:space="preserve"> </w:t>
            </w:r>
            <w:r w:rsidRPr="0098184E">
              <w:rPr>
                <w:rFonts w:ascii="Times New Roman" w:hAnsi="Times New Roman"/>
                <w:kern w:val="3"/>
                <w:sz w:val="24"/>
                <w:szCs w:val="24"/>
                <w:lang w:val="ru-RU"/>
              </w:rPr>
              <w:t>служба</w:t>
            </w:r>
          </w:p>
        </w:tc>
        <w:tc>
          <w:tcPr>
            <w:tcW w:w="1824" w:type="dxa"/>
            <w:tcBorders>
              <w:top w:val="single" w:sz="12" w:space="0" w:color="00000A"/>
              <w:left w:val="single" w:sz="4" w:space="0" w:color="00000A"/>
              <w:bottom w:val="single" w:sz="4" w:space="0" w:color="00000A"/>
              <w:right w:val="single" w:sz="4" w:space="0" w:color="00000A"/>
            </w:tcBorders>
            <w:tcMar>
              <w:top w:w="28" w:type="dxa"/>
              <w:left w:w="108" w:type="dxa"/>
              <w:bottom w:w="28" w:type="dxa"/>
              <w:right w:w="108" w:type="dxa"/>
            </w:tcMar>
            <w:vAlign w:val="center"/>
          </w:tcPr>
          <w:p w:rsidR="00A92AFD" w:rsidRPr="0098184E" w:rsidRDefault="00A92AFD" w:rsidP="008370FA">
            <w:pPr>
              <w:suppressAutoHyphens/>
              <w:ind w:left="-619" w:right="-285" w:firstLine="567"/>
              <w:jc w:val="center"/>
              <w:textAlignment w:val="baseline"/>
              <w:rPr>
                <w:rFonts w:ascii="Times New Roman" w:hAnsi="Times New Roman"/>
                <w:kern w:val="3"/>
                <w:sz w:val="24"/>
                <w:szCs w:val="24"/>
                <w:lang w:val="ru-RU"/>
              </w:rPr>
            </w:pPr>
            <w:r w:rsidRPr="0098184E">
              <w:rPr>
                <w:rFonts w:ascii="Times New Roman" w:hAnsi="Times New Roman"/>
                <w:kern w:val="3"/>
                <w:sz w:val="24"/>
                <w:szCs w:val="24"/>
                <w:lang w:val="ru-RU"/>
              </w:rPr>
              <w:t>46</w:t>
            </w:r>
          </w:p>
        </w:tc>
        <w:tc>
          <w:tcPr>
            <w:tcW w:w="2039" w:type="dxa"/>
            <w:tcBorders>
              <w:top w:val="single" w:sz="12" w:space="0" w:color="00000A"/>
              <w:left w:val="single" w:sz="4" w:space="0" w:color="00000A"/>
              <w:bottom w:val="single" w:sz="4" w:space="0" w:color="00000A"/>
              <w:right w:val="single" w:sz="4" w:space="0" w:color="00000A"/>
            </w:tcBorders>
            <w:tcMar>
              <w:top w:w="28" w:type="dxa"/>
              <w:left w:w="108" w:type="dxa"/>
              <w:bottom w:w="28" w:type="dxa"/>
              <w:right w:w="108" w:type="dxa"/>
            </w:tcMar>
            <w:vAlign w:val="center"/>
          </w:tcPr>
          <w:p w:rsidR="00A92AFD" w:rsidRPr="0098184E" w:rsidRDefault="00A92AFD" w:rsidP="008370FA">
            <w:pPr>
              <w:suppressAutoHyphens/>
              <w:ind w:left="-619" w:right="-285" w:firstLine="567"/>
              <w:jc w:val="center"/>
              <w:textAlignment w:val="baseline"/>
              <w:rPr>
                <w:rFonts w:ascii="Times New Roman" w:hAnsi="Times New Roman"/>
                <w:kern w:val="3"/>
                <w:sz w:val="24"/>
                <w:szCs w:val="24"/>
                <w:lang w:val="ru-RU"/>
              </w:rPr>
            </w:pPr>
            <w:r w:rsidRPr="0098184E">
              <w:rPr>
                <w:rFonts w:ascii="Times New Roman" w:hAnsi="Times New Roman"/>
                <w:kern w:val="3"/>
                <w:sz w:val="24"/>
                <w:szCs w:val="24"/>
                <w:lang w:val="ru-RU"/>
              </w:rPr>
              <w:t>0</w:t>
            </w:r>
          </w:p>
        </w:tc>
        <w:tc>
          <w:tcPr>
            <w:tcW w:w="1825" w:type="dxa"/>
            <w:tcBorders>
              <w:top w:val="single" w:sz="12" w:space="0" w:color="00000A"/>
              <w:left w:val="single" w:sz="4" w:space="0" w:color="00000A"/>
              <w:bottom w:val="single" w:sz="4" w:space="0" w:color="00000A"/>
              <w:right w:val="single" w:sz="4" w:space="0" w:color="00000A"/>
            </w:tcBorders>
            <w:tcMar>
              <w:top w:w="28" w:type="dxa"/>
              <w:left w:w="108" w:type="dxa"/>
              <w:bottom w:w="28" w:type="dxa"/>
              <w:right w:w="108" w:type="dxa"/>
            </w:tcMar>
            <w:vAlign w:val="center"/>
          </w:tcPr>
          <w:p w:rsidR="00A92AFD" w:rsidRPr="0098184E" w:rsidRDefault="00A92AFD" w:rsidP="008370FA">
            <w:pPr>
              <w:suppressAutoHyphens/>
              <w:ind w:left="-619" w:right="-285" w:firstLine="567"/>
              <w:jc w:val="center"/>
              <w:textAlignment w:val="baseline"/>
              <w:rPr>
                <w:rFonts w:ascii="Times New Roman" w:hAnsi="Times New Roman"/>
                <w:kern w:val="3"/>
                <w:sz w:val="24"/>
                <w:szCs w:val="24"/>
                <w:lang w:val="ru-RU"/>
              </w:rPr>
            </w:pPr>
            <w:r w:rsidRPr="0098184E">
              <w:rPr>
                <w:rFonts w:ascii="Times New Roman" w:hAnsi="Times New Roman"/>
                <w:kern w:val="3"/>
                <w:sz w:val="24"/>
                <w:szCs w:val="24"/>
                <w:lang w:val="ru-RU"/>
              </w:rPr>
              <w:t>46</w:t>
            </w:r>
          </w:p>
        </w:tc>
      </w:tr>
      <w:tr w:rsidR="00A92AFD" w:rsidRPr="0098184E" w:rsidTr="00A0001B">
        <w:trPr>
          <w:jc w:val="center"/>
        </w:trPr>
        <w:tc>
          <w:tcPr>
            <w:tcW w:w="707" w:type="dxa"/>
            <w:tcBorders>
              <w:top w:val="single" w:sz="4" w:space="0" w:color="00000A"/>
              <w:left w:val="single" w:sz="4" w:space="0" w:color="00000A"/>
              <w:bottom w:val="single" w:sz="4" w:space="0" w:color="00000A"/>
              <w:right w:val="single" w:sz="4" w:space="0" w:color="00000A"/>
            </w:tcBorders>
            <w:tcMar>
              <w:top w:w="28" w:type="dxa"/>
              <w:left w:w="108" w:type="dxa"/>
              <w:bottom w:w="28" w:type="dxa"/>
              <w:right w:w="108" w:type="dxa"/>
            </w:tcMar>
            <w:vAlign w:val="center"/>
          </w:tcPr>
          <w:p w:rsidR="00A92AFD" w:rsidRPr="0098184E" w:rsidRDefault="00A92AFD" w:rsidP="00A0001B">
            <w:pPr>
              <w:suppressAutoHyphens/>
              <w:ind w:left="113"/>
              <w:jc w:val="center"/>
              <w:textAlignment w:val="baseline"/>
              <w:rPr>
                <w:rFonts w:ascii="Times New Roman" w:hAnsi="Times New Roman"/>
                <w:kern w:val="3"/>
                <w:sz w:val="24"/>
                <w:szCs w:val="24"/>
                <w:lang w:val="ru-RU"/>
              </w:rPr>
            </w:pPr>
            <w:r w:rsidRPr="0098184E">
              <w:rPr>
                <w:rFonts w:ascii="Times New Roman" w:hAnsi="Times New Roman"/>
                <w:kern w:val="3"/>
                <w:sz w:val="24"/>
                <w:szCs w:val="24"/>
                <w:lang w:val="ru-RU"/>
              </w:rPr>
              <w:t>2.</w:t>
            </w:r>
          </w:p>
        </w:tc>
        <w:tc>
          <w:tcPr>
            <w:tcW w:w="3085" w:type="dxa"/>
            <w:tcBorders>
              <w:top w:val="single" w:sz="4" w:space="0" w:color="00000A"/>
              <w:left w:val="single" w:sz="4" w:space="0" w:color="00000A"/>
              <w:bottom w:val="single" w:sz="4" w:space="0" w:color="00000A"/>
              <w:right w:val="single" w:sz="4" w:space="0" w:color="00000A"/>
            </w:tcBorders>
            <w:tcMar>
              <w:top w:w="28" w:type="dxa"/>
              <w:left w:w="108" w:type="dxa"/>
              <w:bottom w:w="28" w:type="dxa"/>
              <w:right w:w="108" w:type="dxa"/>
            </w:tcMar>
            <w:vAlign w:val="center"/>
          </w:tcPr>
          <w:p w:rsidR="00A92AFD" w:rsidRPr="0098184E" w:rsidRDefault="00A92AFD" w:rsidP="00A0001B">
            <w:pPr>
              <w:suppressAutoHyphens/>
              <w:textAlignment w:val="baseline"/>
              <w:rPr>
                <w:rFonts w:ascii="Times New Roman" w:hAnsi="Times New Roman"/>
                <w:kern w:val="3"/>
                <w:sz w:val="24"/>
                <w:szCs w:val="24"/>
                <w:lang w:val="ru-RU"/>
              </w:rPr>
            </w:pPr>
            <w:r w:rsidRPr="0098184E">
              <w:rPr>
                <w:rFonts w:ascii="Times New Roman" w:hAnsi="Times New Roman"/>
                <w:kern w:val="3"/>
                <w:sz w:val="24"/>
                <w:szCs w:val="24"/>
                <w:lang w:val="ru-RU"/>
              </w:rPr>
              <w:t xml:space="preserve">Главное управление </w:t>
            </w:r>
            <w:r w:rsidR="007843F6" w:rsidRPr="0098184E">
              <w:rPr>
                <w:rFonts w:ascii="Times New Roman" w:hAnsi="Times New Roman"/>
                <w:kern w:val="3"/>
                <w:sz w:val="24"/>
                <w:szCs w:val="24"/>
                <w:lang w:val="ru-RU"/>
              </w:rPr>
              <w:t>МЧС России</w:t>
            </w:r>
            <w:r w:rsidRPr="0098184E">
              <w:rPr>
                <w:rFonts w:ascii="Times New Roman" w:hAnsi="Times New Roman"/>
                <w:kern w:val="3"/>
                <w:sz w:val="24"/>
                <w:szCs w:val="24"/>
                <w:lang w:val="ru-RU"/>
              </w:rPr>
              <w:t xml:space="preserve"> по КБР</w:t>
            </w:r>
          </w:p>
        </w:tc>
        <w:tc>
          <w:tcPr>
            <w:tcW w:w="1824" w:type="dxa"/>
            <w:tcBorders>
              <w:top w:val="single" w:sz="4" w:space="0" w:color="00000A"/>
              <w:left w:val="single" w:sz="4" w:space="0" w:color="00000A"/>
              <w:bottom w:val="single" w:sz="4" w:space="0" w:color="00000A"/>
              <w:right w:val="single" w:sz="4" w:space="0" w:color="00000A"/>
            </w:tcBorders>
            <w:tcMar>
              <w:top w:w="28" w:type="dxa"/>
              <w:left w:w="108" w:type="dxa"/>
              <w:bottom w:w="28" w:type="dxa"/>
              <w:right w:w="108" w:type="dxa"/>
            </w:tcMar>
            <w:vAlign w:val="center"/>
          </w:tcPr>
          <w:p w:rsidR="00A92AFD" w:rsidRPr="0098184E" w:rsidRDefault="00A92AFD" w:rsidP="008370FA">
            <w:pPr>
              <w:suppressAutoHyphens/>
              <w:ind w:left="-619" w:right="-285" w:firstLine="567"/>
              <w:jc w:val="center"/>
              <w:textAlignment w:val="baseline"/>
              <w:rPr>
                <w:rFonts w:ascii="Times New Roman" w:hAnsi="Times New Roman"/>
                <w:kern w:val="3"/>
                <w:sz w:val="24"/>
                <w:szCs w:val="24"/>
              </w:rPr>
            </w:pPr>
            <w:r w:rsidRPr="0098184E">
              <w:rPr>
                <w:rFonts w:ascii="Times New Roman" w:hAnsi="Times New Roman"/>
                <w:kern w:val="3"/>
                <w:sz w:val="24"/>
                <w:szCs w:val="24"/>
              </w:rPr>
              <w:t>26</w:t>
            </w:r>
          </w:p>
        </w:tc>
        <w:tc>
          <w:tcPr>
            <w:tcW w:w="2039" w:type="dxa"/>
            <w:tcBorders>
              <w:top w:val="single" w:sz="4" w:space="0" w:color="00000A"/>
              <w:left w:val="single" w:sz="4" w:space="0" w:color="00000A"/>
              <w:bottom w:val="single" w:sz="4" w:space="0" w:color="00000A"/>
              <w:right w:val="single" w:sz="4" w:space="0" w:color="00000A"/>
            </w:tcBorders>
            <w:tcMar>
              <w:top w:w="28" w:type="dxa"/>
              <w:left w:w="108" w:type="dxa"/>
              <w:bottom w:w="28" w:type="dxa"/>
              <w:right w:w="108" w:type="dxa"/>
            </w:tcMar>
            <w:vAlign w:val="center"/>
          </w:tcPr>
          <w:p w:rsidR="00A92AFD" w:rsidRPr="0098184E" w:rsidRDefault="00A92AFD" w:rsidP="008370FA">
            <w:pPr>
              <w:suppressAutoHyphens/>
              <w:ind w:left="-619" w:right="-285" w:firstLine="567"/>
              <w:jc w:val="center"/>
              <w:textAlignment w:val="baseline"/>
              <w:rPr>
                <w:rFonts w:ascii="Times New Roman" w:hAnsi="Times New Roman"/>
                <w:kern w:val="3"/>
                <w:sz w:val="24"/>
                <w:szCs w:val="24"/>
              </w:rPr>
            </w:pPr>
            <w:r w:rsidRPr="0098184E">
              <w:rPr>
                <w:rFonts w:ascii="Times New Roman" w:hAnsi="Times New Roman"/>
                <w:kern w:val="3"/>
                <w:sz w:val="24"/>
                <w:szCs w:val="24"/>
              </w:rPr>
              <w:t>26</w:t>
            </w:r>
          </w:p>
        </w:tc>
        <w:tc>
          <w:tcPr>
            <w:tcW w:w="1825" w:type="dxa"/>
            <w:tcBorders>
              <w:top w:val="single" w:sz="4" w:space="0" w:color="00000A"/>
              <w:left w:val="single" w:sz="4" w:space="0" w:color="00000A"/>
              <w:bottom w:val="single" w:sz="4" w:space="0" w:color="00000A"/>
              <w:right w:val="single" w:sz="4" w:space="0" w:color="00000A"/>
            </w:tcBorders>
            <w:tcMar>
              <w:top w:w="28" w:type="dxa"/>
              <w:left w:w="108" w:type="dxa"/>
              <w:bottom w:w="28" w:type="dxa"/>
              <w:right w:w="108" w:type="dxa"/>
            </w:tcMar>
            <w:vAlign w:val="center"/>
          </w:tcPr>
          <w:p w:rsidR="00A92AFD" w:rsidRPr="0098184E" w:rsidRDefault="00A92AFD" w:rsidP="008370FA">
            <w:pPr>
              <w:suppressAutoHyphens/>
              <w:ind w:left="-619" w:right="-285" w:firstLine="567"/>
              <w:jc w:val="center"/>
              <w:textAlignment w:val="baseline"/>
              <w:rPr>
                <w:rFonts w:ascii="Times New Roman" w:hAnsi="Times New Roman"/>
                <w:kern w:val="3"/>
                <w:sz w:val="24"/>
                <w:szCs w:val="24"/>
              </w:rPr>
            </w:pPr>
            <w:r w:rsidRPr="0098184E">
              <w:rPr>
                <w:rFonts w:ascii="Times New Roman" w:hAnsi="Times New Roman"/>
                <w:kern w:val="3"/>
                <w:sz w:val="24"/>
                <w:szCs w:val="24"/>
              </w:rPr>
              <w:t>0</w:t>
            </w:r>
          </w:p>
        </w:tc>
      </w:tr>
      <w:tr w:rsidR="00A92AFD" w:rsidRPr="0098184E" w:rsidTr="00A0001B">
        <w:trPr>
          <w:jc w:val="center"/>
        </w:trPr>
        <w:tc>
          <w:tcPr>
            <w:tcW w:w="707" w:type="dxa"/>
            <w:tcBorders>
              <w:left w:val="single" w:sz="4" w:space="0" w:color="00000A"/>
              <w:bottom w:val="single" w:sz="4" w:space="0" w:color="00000A"/>
              <w:right w:val="single" w:sz="4" w:space="0" w:color="00000A"/>
            </w:tcBorders>
            <w:tcMar>
              <w:top w:w="28" w:type="dxa"/>
              <w:left w:w="108" w:type="dxa"/>
              <w:bottom w:w="28" w:type="dxa"/>
              <w:right w:w="108" w:type="dxa"/>
            </w:tcMar>
            <w:vAlign w:val="center"/>
          </w:tcPr>
          <w:p w:rsidR="00A92AFD" w:rsidRPr="0098184E" w:rsidRDefault="00A92AFD" w:rsidP="00A0001B">
            <w:pPr>
              <w:suppressAutoHyphens/>
              <w:ind w:left="113"/>
              <w:jc w:val="center"/>
              <w:textAlignment w:val="baseline"/>
              <w:rPr>
                <w:rFonts w:ascii="Times New Roman" w:hAnsi="Times New Roman"/>
                <w:kern w:val="3"/>
                <w:sz w:val="24"/>
                <w:szCs w:val="24"/>
              </w:rPr>
            </w:pPr>
            <w:r w:rsidRPr="0098184E">
              <w:rPr>
                <w:rFonts w:ascii="Times New Roman" w:hAnsi="Times New Roman"/>
                <w:kern w:val="3"/>
                <w:sz w:val="24"/>
                <w:szCs w:val="24"/>
              </w:rPr>
              <w:t>3.</w:t>
            </w:r>
          </w:p>
        </w:tc>
        <w:tc>
          <w:tcPr>
            <w:tcW w:w="3085" w:type="dxa"/>
            <w:tcBorders>
              <w:left w:val="single" w:sz="4" w:space="0" w:color="00000A"/>
              <w:bottom w:val="single" w:sz="4" w:space="0" w:color="00000A"/>
              <w:right w:val="single" w:sz="4" w:space="0" w:color="00000A"/>
            </w:tcBorders>
            <w:tcMar>
              <w:top w:w="28" w:type="dxa"/>
              <w:left w:w="108" w:type="dxa"/>
              <w:bottom w:w="28" w:type="dxa"/>
              <w:right w:w="108" w:type="dxa"/>
            </w:tcMar>
            <w:vAlign w:val="center"/>
          </w:tcPr>
          <w:p w:rsidR="00A92AFD" w:rsidRPr="0098184E" w:rsidRDefault="00A92AFD" w:rsidP="00A0001B">
            <w:pPr>
              <w:suppressAutoHyphens/>
              <w:textAlignment w:val="baseline"/>
              <w:rPr>
                <w:rFonts w:ascii="Times New Roman" w:hAnsi="Times New Roman"/>
                <w:kern w:val="3"/>
                <w:sz w:val="24"/>
                <w:szCs w:val="24"/>
                <w:lang w:val="ru-RU"/>
              </w:rPr>
            </w:pPr>
            <w:r w:rsidRPr="0098184E">
              <w:rPr>
                <w:rFonts w:ascii="Times New Roman" w:hAnsi="Times New Roman"/>
                <w:kern w:val="3"/>
                <w:sz w:val="24"/>
                <w:szCs w:val="24"/>
                <w:lang w:val="ru-RU"/>
              </w:rPr>
              <w:t xml:space="preserve">Управление Федеральной службы по надзору в сфере </w:t>
            </w:r>
            <w:r w:rsidRPr="0098184E">
              <w:rPr>
                <w:rFonts w:ascii="Times New Roman" w:hAnsi="Times New Roman"/>
                <w:kern w:val="3"/>
                <w:sz w:val="24"/>
                <w:szCs w:val="24"/>
                <w:lang w:val="ru-RU"/>
              </w:rPr>
              <w:lastRenderedPageBreak/>
              <w:t>защиты прав потребителей и благополучия человека по КБР</w:t>
            </w:r>
          </w:p>
        </w:tc>
        <w:tc>
          <w:tcPr>
            <w:tcW w:w="1824" w:type="dxa"/>
            <w:tcBorders>
              <w:left w:val="single" w:sz="4" w:space="0" w:color="00000A"/>
              <w:bottom w:val="single" w:sz="4" w:space="0" w:color="00000A"/>
              <w:right w:val="single" w:sz="4" w:space="0" w:color="00000A"/>
            </w:tcBorders>
            <w:tcMar>
              <w:top w:w="28" w:type="dxa"/>
              <w:left w:w="108" w:type="dxa"/>
              <w:bottom w:w="28" w:type="dxa"/>
              <w:right w:w="108" w:type="dxa"/>
            </w:tcMar>
            <w:vAlign w:val="center"/>
          </w:tcPr>
          <w:p w:rsidR="00A92AFD" w:rsidRPr="0098184E" w:rsidRDefault="00A92AFD" w:rsidP="008370FA">
            <w:pPr>
              <w:suppressAutoHyphens/>
              <w:ind w:left="-619" w:right="-285" w:firstLine="567"/>
              <w:jc w:val="center"/>
              <w:textAlignment w:val="baseline"/>
              <w:rPr>
                <w:rFonts w:ascii="Times New Roman" w:hAnsi="Times New Roman"/>
                <w:kern w:val="3"/>
                <w:sz w:val="24"/>
                <w:szCs w:val="24"/>
              </w:rPr>
            </w:pPr>
            <w:r w:rsidRPr="0098184E">
              <w:rPr>
                <w:rFonts w:ascii="Times New Roman" w:hAnsi="Times New Roman"/>
                <w:kern w:val="3"/>
                <w:sz w:val="24"/>
                <w:szCs w:val="24"/>
              </w:rPr>
              <w:lastRenderedPageBreak/>
              <w:t>27</w:t>
            </w:r>
          </w:p>
        </w:tc>
        <w:tc>
          <w:tcPr>
            <w:tcW w:w="2039" w:type="dxa"/>
            <w:tcBorders>
              <w:left w:val="single" w:sz="4" w:space="0" w:color="00000A"/>
              <w:bottom w:val="single" w:sz="4" w:space="0" w:color="00000A"/>
              <w:right w:val="single" w:sz="4" w:space="0" w:color="00000A"/>
            </w:tcBorders>
            <w:tcMar>
              <w:top w:w="28" w:type="dxa"/>
              <w:left w:w="108" w:type="dxa"/>
              <w:bottom w:w="28" w:type="dxa"/>
              <w:right w:w="108" w:type="dxa"/>
            </w:tcMar>
            <w:vAlign w:val="center"/>
          </w:tcPr>
          <w:p w:rsidR="00A92AFD" w:rsidRPr="0098184E" w:rsidRDefault="00A92AFD" w:rsidP="008370FA">
            <w:pPr>
              <w:suppressAutoHyphens/>
              <w:ind w:left="-619" w:right="-285" w:firstLine="567"/>
              <w:jc w:val="center"/>
              <w:textAlignment w:val="baseline"/>
              <w:rPr>
                <w:rFonts w:ascii="Times New Roman" w:hAnsi="Times New Roman"/>
                <w:kern w:val="3"/>
                <w:sz w:val="24"/>
                <w:szCs w:val="24"/>
              </w:rPr>
            </w:pPr>
          </w:p>
        </w:tc>
        <w:tc>
          <w:tcPr>
            <w:tcW w:w="1825" w:type="dxa"/>
            <w:tcBorders>
              <w:left w:val="single" w:sz="4" w:space="0" w:color="00000A"/>
              <w:bottom w:val="single" w:sz="4" w:space="0" w:color="00000A"/>
              <w:right w:val="single" w:sz="4" w:space="0" w:color="00000A"/>
            </w:tcBorders>
            <w:tcMar>
              <w:top w:w="28" w:type="dxa"/>
              <w:left w:w="108" w:type="dxa"/>
              <w:bottom w:w="28" w:type="dxa"/>
              <w:right w:w="108" w:type="dxa"/>
            </w:tcMar>
            <w:vAlign w:val="center"/>
          </w:tcPr>
          <w:p w:rsidR="00A92AFD" w:rsidRPr="0098184E" w:rsidRDefault="00A92AFD" w:rsidP="008370FA">
            <w:pPr>
              <w:suppressAutoHyphens/>
              <w:ind w:left="-619" w:right="-285" w:firstLine="567"/>
              <w:jc w:val="center"/>
              <w:textAlignment w:val="baseline"/>
              <w:rPr>
                <w:rFonts w:ascii="Times New Roman" w:hAnsi="Times New Roman"/>
                <w:kern w:val="3"/>
                <w:sz w:val="24"/>
                <w:szCs w:val="24"/>
              </w:rPr>
            </w:pPr>
            <w:r w:rsidRPr="0098184E">
              <w:rPr>
                <w:rFonts w:ascii="Times New Roman" w:hAnsi="Times New Roman"/>
                <w:kern w:val="3"/>
                <w:sz w:val="24"/>
                <w:szCs w:val="24"/>
              </w:rPr>
              <w:t>27</w:t>
            </w:r>
          </w:p>
        </w:tc>
      </w:tr>
      <w:tr w:rsidR="00A92AFD" w:rsidRPr="0098184E" w:rsidTr="00A0001B">
        <w:trPr>
          <w:jc w:val="center"/>
        </w:trPr>
        <w:tc>
          <w:tcPr>
            <w:tcW w:w="707" w:type="dxa"/>
            <w:tcBorders>
              <w:top w:val="single" w:sz="4" w:space="0" w:color="00000A"/>
              <w:left w:val="single" w:sz="4" w:space="0" w:color="00000A"/>
              <w:bottom w:val="single" w:sz="4" w:space="0" w:color="00000A"/>
              <w:right w:val="single" w:sz="4" w:space="0" w:color="00000A"/>
            </w:tcBorders>
            <w:tcMar>
              <w:top w:w="28" w:type="dxa"/>
              <w:left w:w="108" w:type="dxa"/>
              <w:bottom w:w="28" w:type="dxa"/>
              <w:right w:w="108" w:type="dxa"/>
            </w:tcMar>
          </w:tcPr>
          <w:p w:rsidR="00A92AFD" w:rsidRPr="0098184E" w:rsidRDefault="00A92AFD" w:rsidP="008370FA">
            <w:pPr>
              <w:suppressAutoHyphens/>
              <w:ind w:right="-285"/>
              <w:jc w:val="both"/>
              <w:textAlignment w:val="baseline"/>
              <w:rPr>
                <w:rFonts w:ascii="Times New Roman" w:hAnsi="Times New Roman"/>
                <w:kern w:val="3"/>
                <w:sz w:val="24"/>
                <w:szCs w:val="24"/>
              </w:rPr>
            </w:pPr>
          </w:p>
        </w:tc>
        <w:tc>
          <w:tcPr>
            <w:tcW w:w="3085" w:type="dxa"/>
            <w:tcBorders>
              <w:top w:val="single" w:sz="4" w:space="0" w:color="00000A"/>
              <w:left w:val="single" w:sz="4" w:space="0" w:color="00000A"/>
              <w:bottom w:val="single" w:sz="4" w:space="0" w:color="00000A"/>
              <w:right w:val="single" w:sz="4" w:space="0" w:color="00000A"/>
            </w:tcBorders>
            <w:tcMar>
              <w:top w:w="28" w:type="dxa"/>
              <w:left w:w="108" w:type="dxa"/>
              <w:bottom w:w="28" w:type="dxa"/>
              <w:right w:w="108" w:type="dxa"/>
            </w:tcMar>
          </w:tcPr>
          <w:p w:rsidR="00A92AFD" w:rsidRPr="0098184E" w:rsidRDefault="00A92AFD" w:rsidP="00A0001B">
            <w:pPr>
              <w:suppressAutoHyphens/>
              <w:textAlignment w:val="baseline"/>
              <w:rPr>
                <w:rFonts w:ascii="Times New Roman" w:hAnsi="Times New Roman"/>
                <w:kern w:val="3"/>
                <w:sz w:val="24"/>
                <w:szCs w:val="24"/>
              </w:rPr>
            </w:pPr>
            <w:r w:rsidRPr="0098184E">
              <w:rPr>
                <w:rFonts w:ascii="Times New Roman" w:hAnsi="Times New Roman"/>
                <w:kern w:val="3"/>
                <w:sz w:val="24"/>
                <w:szCs w:val="24"/>
              </w:rPr>
              <w:t>ИТОГО:</w:t>
            </w:r>
          </w:p>
        </w:tc>
        <w:tc>
          <w:tcPr>
            <w:tcW w:w="1824" w:type="dxa"/>
            <w:tcBorders>
              <w:top w:val="single" w:sz="4" w:space="0" w:color="00000A"/>
              <w:left w:val="single" w:sz="4" w:space="0" w:color="00000A"/>
              <w:bottom w:val="single" w:sz="4" w:space="0" w:color="00000A"/>
              <w:right w:val="single" w:sz="4" w:space="0" w:color="00000A"/>
            </w:tcBorders>
            <w:tcMar>
              <w:top w:w="28" w:type="dxa"/>
              <w:left w:w="108" w:type="dxa"/>
              <w:bottom w:w="28" w:type="dxa"/>
              <w:right w:w="108" w:type="dxa"/>
            </w:tcMar>
            <w:vAlign w:val="center"/>
          </w:tcPr>
          <w:p w:rsidR="00A92AFD" w:rsidRPr="0098184E" w:rsidRDefault="00A92AFD" w:rsidP="008370FA">
            <w:pPr>
              <w:suppressAutoHyphens/>
              <w:ind w:left="-619" w:right="-285" w:firstLine="567"/>
              <w:jc w:val="center"/>
              <w:textAlignment w:val="baseline"/>
              <w:rPr>
                <w:rFonts w:ascii="Times New Roman" w:hAnsi="Times New Roman"/>
                <w:kern w:val="3"/>
                <w:sz w:val="24"/>
                <w:szCs w:val="24"/>
              </w:rPr>
            </w:pPr>
            <w:r w:rsidRPr="0098184E">
              <w:rPr>
                <w:rFonts w:ascii="Times New Roman" w:hAnsi="Times New Roman"/>
                <w:kern w:val="3"/>
                <w:sz w:val="24"/>
                <w:szCs w:val="24"/>
              </w:rPr>
              <w:t>99</w:t>
            </w:r>
          </w:p>
        </w:tc>
        <w:tc>
          <w:tcPr>
            <w:tcW w:w="2039" w:type="dxa"/>
            <w:tcBorders>
              <w:top w:val="single" w:sz="4" w:space="0" w:color="00000A"/>
              <w:left w:val="single" w:sz="4" w:space="0" w:color="00000A"/>
              <w:bottom w:val="single" w:sz="4" w:space="0" w:color="00000A"/>
              <w:right w:val="single" w:sz="4" w:space="0" w:color="00000A"/>
            </w:tcBorders>
            <w:tcMar>
              <w:top w:w="28" w:type="dxa"/>
              <w:left w:w="108" w:type="dxa"/>
              <w:bottom w:w="28" w:type="dxa"/>
              <w:right w:w="108" w:type="dxa"/>
            </w:tcMar>
            <w:vAlign w:val="center"/>
          </w:tcPr>
          <w:p w:rsidR="00A92AFD" w:rsidRPr="0098184E" w:rsidRDefault="00A92AFD" w:rsidP="008370FA">
            <w:pPr>
              <w:suppressAutoHyphens/>
              <w:ind w:left="-619" w:right="-285" w:firstLine="567"/>
              <w:jc w:val="center"/>
              <w:textAlignment w:val="baseline"/>
              <w:rPr>
                <w:rFonts w:ascii="Times New Roman" w:hAnsi="Times New Roman"/>
                <w:kern w:val="3"/>
                <w:sz w:val="24"/>
                <w:szCs w:val="24"/>
              </w:rPr>
            </w:pPr>
            <w:r w:rsidRPr="0098184E">
              <w:rPr>
                <w:rFonts w:ascii="Times New Roman" w:hAnsi="Times New Roman"/>
                <w:kern w:val="3"/>
                <w:sz w:val="24"/>
                <w:szCs w:val="24"/>
              </w:rPr>
              <w:t>26</w:t>
            </w:r>
          </w:p>
        </w:tc>
        <w:tc>
          <w:tcPr>
            <w:tcW w:w="1825" w:type="dxa"/>
            <w:tcBorders>
              <w:top w:val="single" w:sz="4" w:space="0" w:color="00000A"/>
              <w:left w:val="single" w:sz="4" w:space="0" w:color="00000A"/>
              <w:bottom w:val="single" w:sz="4" w:space="0" w:color="00000A"/>
              <w:right w:val="single" w:sz="4" w:space="0" w:color="00000A"/>
            </w:tcBorders>
            <w:tcMar>
              <w:top w:w="28" w:type="dxa"/>
              <w:left w:w="108" w:type="dxa"/>
              <w:bottom w:w="28" w:type="dxa"/>
              <w:right w:w="108" w:type="dxa"/>
            </w:tcMar>
            <w:vAlign w:val="center"/>
          </w:tcPr>
          <w:p w:rsidR="00A92AFD" w:rsidRPr="0098184E" w:rsidRDefault="00A92AFD" w:rsidP="008370FA">
            <w:pPr>
              <w:suppressAutoHyphens/>
              <w:ind w:left="-619" w:right="-285" w:firstLine="567"/>
              <w:jc w:val="center"/>
              <w:textAlignment w:val="baseline"/>
              <w:rPr>
                <w:rFonts w:ascii="Times New Roman" w:hAnsi="Times New Roman"/>
                <w:kern w:val="3"/>
                <w:sz w:val="24"/>
                <w:szCs w:val="24"/>
              </w:rPr>
            </w:pPr>
            <w:r w:rsidRPr="0098184E">
              <w:rPr>
                <w:rFonts w:ascii="Times New Roman" w:hAnsi="Times New Roman"/>
                <w:kern w:val="3"/>
                <w:sz w:val="24"/>
                <w:szCs w:val="24"/>
              </w:rPr>
              <w:t>73</w:t>
            </w:r>
          </w:p>
        </w:tc>
      </w:tr>
    </w:tbl>
    <w:p w:rsidR="00A92AFD" w:rsidRPr="0098184E" w:rsidRDefault="00A92AFD" w:rsidP="00C429E8">
      <w:pPr>
        <w:suppressAutoHyphens/>
        <w:ind w:left="284" w:right="-285"/>
        <w:textAlignment w:val="baseline"/>
        <w:rPr>
          <w:rFonts w:ascii="Times New Roman" w:eastAsia="SimSun" w:hAnsi="Times New Roman"/>
          <w:b/>
          <w:kern w:val="3"/>
          <w:sz w:val="24"/>
          <w:szCs w:val="24"/>
        </w:rPr>
      </w:pPr>
    </w:p>
    <w:p w:rsidR="00A92AFD" w:rsidRPr="0098184E" w:rsidRDefault="00A92AFD" w:rsidP="00EF3C6D">
      <w:pPr>
        <w:suppressAutoHyphens/>
        <w:jc w:val="center"/>
        <w:textAlignment w:val="baseline"/>
        <w:rPr>
          <w:rFonts w:ascii="Times New Roman" w:eastAsia="SimSun" w:hAnsi="Times New Roman"/>
          <w:b/>
          <w:kern w:val="3"/>
          <w:sz w:val="24"/>
          <w:szCs w:val="24"/>
          <w:lang w:val="ru-RU"/>
        </w:rPr>
      </w:pPr>
      <w:r w:rsidRPr="0098184E">
        <w:rPr>
          <w:rFonts w:ascii="Times New Roman" w:eastAsia="SimSun" w:hAnsi="Times New Roman"/>
          <w:b/>
          <w:kern w:val="3"/>
          <w:sz w:val="24"/>
          <w:szCs w:val="24"/>
          <w:lang w:val="ru-RU"/>
        </w:rPr>
        <w:t>Предоставление государственной услуги по государственной аккредитации образовательных учреждений</w:t>
      </w:r>
    </w:p>
    <w:p w:rsidR="00A92AFD" w:rsidRPr="0098184E" w:rsidRDefault="00A92AFD" w:rsidP="00A92AFD">
      <w:pPr>
        <w:suppressAutoHyphens/>
        <w:ind w:left="-142" w:right="-285" w:firstLine="567"/>
        <w:jc w:val="center"/>
        <w:textAlignment w:val="baseline"/>
        <w:rPr>
          <w:rFonts w:ascii="Times New Roman" w:eastAsia="SimSun" w:hAnsi="Times New Roman"/>
          <w:b/>
          <w:kern w:val="3"/>
          <w:sz w:val="16"/>
          <w:szCs w:val="16"/>
          <w:lang w:val="ru-RU"/>
        </w:rPr>
      </w:pPr>
    </w:p>
    <w:p w:rsidR="00A92AFD" w:rsidRPr="0098184E" w:rsidRDefault="00A92AFD" w:rsidP="00C429E8">
      <w:pPr>
        <w:pStyle w:val="af5"/>
        <w:rPr>
          <w:rFonts w:ascii="Times New Roman" w:hAnsi="Times New Roman"/>
        </w:rPr>
      </w:pPr>
      <w:r w:rsidRPr="0098184E">
        <w:rPr>
          <w:rFonts w:ascii="Times New Roman" w:hAnsi="Times New Roman"/>
        </w:rPr>
        <w:t>За отчетный период в рамках предоставления государственной услуги по государственной аккредитации образовательн</w:t>
      </w:r>
      <w:r w:rsidR="007843F6" w:rsidRPr="0098184E">
        <w:rPr>
          <w:rFonts w:ascii="Times New Roman" w:hAnsi="Times New Roman"/>
        </w:rPr>
        <w:t>ой деятельности получено</w:t>
      </w:r>
      <w:r w:rsidRPr="0098184E">
        <w:rPr>
          <w:rFonts w:ascii="Times New Roman" w:hAnsi="Times New Roman"/>
        </w:rPr>
        <w:t xml:space="preserve"> 9 заявлений на переоформление свидетельства о государственной аккредитации и 1 заявление о государственной аккредитации образовательной деятельности.</w:t>
      </w:r>
    </w:p>
    <w:p w:rsidR="00A92AFD" w:rsidRPr="0098184E" w:rsidRDefault="00A92AFD" w:rsidP="00C429E8">
      <w:pPr>
        <w:pStyle w:val="af5"/>
        <w:rPr>
          <w:rFonts w:ascii="Times New Roman" w:hAnsi="Times New Roman"/>
        </w:rPr>
      </w:pPr>
      <w:r w:rsidRPr="0098184E">
        <w:rPr>
          <w:rFonts w:ascii="Times New Roman" w:hAnsi="Times New Roman"/>
        </w:rPr>
        <w:t>Всего за отчетный период выдано и переоформлено 10 свидетельств о государственной аккредитации, 10 приложений к ним.</w:t>
      </w:r>
    </w:p>
    <w:p w:rsidR="00A92AFD" w:rsidRPr="0098184E" w:rsidRDefault="00A92AFD" w:rsidP="00C429E8">
      <w:pPr>
        <w:pStyle w:val="af5"/>
        <w:rPr>
          <w:rFonts w:ascii="Times New Roman" w:eastAsia="SimSun" w:hAnsi="Times New Roman"/>
        </w:rPr>
      </w:pPr>
      <w:r w:rsidRPr="0098184E">
        <w:rPr>
          <w:rFonts w:ascii="Times New Roman" w:eastAsia="SimSun" w:hAnsi="Times New Roman"/>
        </w:rPr>
        <w:t>В рамках государственной аккредитации проводилась экспертиза соответствия содержания и качества подготовки обучающихся и выпускников образовательных учреждений требованиям федеральных государственных образовательных стандартов с привлечением аккредитованных экспертов в области государственной аккредитации образовательной деятельности.</w:t>
      </w:r>
    </w:p>
    <w:p w:rsidR="00A92AFD" w:rsidRPr="0098184E" w:rsidRDefault="00A92AFD" w:rsidP="00C429E8">
      <w:pPr>
        <w:pStyle w:val="af5"/>
        <w:rPr>
          <w:rFonts w:ascii="Times New Roman" w:eastAsia="SimSun" w:hAnsi="Times New Roman"/>
        </w:rPr>
      </w:pPr>
      <w:r w:rsidRPr="0098184E">
        <w:rPr>
          <w:rFonts w:ascii="Times New Roman" w:eastAsia="SimSun" w:hAnsi="Times New Roman"/>
        </w:rPr>
        <w:t>Всего в аккредитационной экспертизе приняли участие 4 эксперта и 2 руководителя экспертных групп, которыми составлены 2 экспертных заключения.</w:t>
      </w:r>
    </w:p>
    <w:p w:rsidR="00A92AFD" w:rsidRPr="0098184E" w:rsidRDefault="00A92AFD" w:rsidP="00C429E8">
      <w:pPr>
        <w:pStyle w:val="af5"/>
        <w:rPr>
          <w:rFonts w:ascii="Times New Roman" w:eastAsia="SimSun" w:hAnsi="Times New Roman"/>
        </w:rPr>
      </w:pPr>
      <w:r w:rsidRPr="0098184E">
        <w:rPr>
          <w:rFonts w:ascii="Times New Roman" w:eastAsia="SimSun" w:hAnsi="Times New Roman"/>
        </w:rPr>
        <w:t>В МКОУ «Средняя общеобразователь</w:t>
      </w:r>
      <w:r w:rsidR="007843F6" w:rsidRPr="0098184E">
        <w:rPr>
          <w:rFonts w:ascii="Times New Roman" w:eastAsia="SimSun" w:hAnsi="Times New Roman"/>
        </w:rPr>
        <w:t>ная школа №</w:t>
      </w:r>
      <w:r w:rsidR="00EF3C6D" w:rsidRPr="0098184E">
        <w:rPr>
          <w:rFonts w:ascii="Times New Roman" w:eastAsia="SimSun" w:hAnsi="Times New Roman"/>
        </w:rPr>
        <w:t> </w:t>
      </w:r>
      <w:r w:rsidR="007843F6" w:rsidRPr="0098184E">
        <w:rPr>
          <w:rFonts w:ascii="Times New Roman" w:eastAsia="SimSun" w:hAnsi="Times New Roman"/>
        </w:rPr>
        <w:t>1 с.п.</w:t>
      </w:r>
      <w:r w:rsidR="00EF3C6D" w:rsidRPr="0098184E">
        <w:rPr>
          <w:rFonts w:ascii="Times New Roman" w:eastAsia="SimSun" w:hAnsi="Times New Roman"/>
        </w:rPr>
        <w:t> </w:t>
      </w:r>
      <w:r w:rsidRPr="0098184E">
        <w:rPr>
          <w:rFonts w:ascii="Times New Roman" w:eastAsia="SimSun" w:hAnsi="Times New Roman"/>
        </w:rPr>
        <w:t>Плановское» Терского муниципального района Кабардино-Балкарской Республики проведены контрольные срезы знаний обучающихся и выпускников, подтвердившие соответствие уровня и качества подготовки требованиям федеральных государственных образовательных стандартов.</w:t>
      </w:r>
    </w:p>
    <w:p w:rsidR="00A92AFD" w:rsidRPr="0098184E" w:rsidRDefault="00A92AFD" w:rsidP="00C429E8">
      <w:pPr>
        <w:pStyle w:val="af5"/>
        <w:rPr>
          <w:rFonts w:ascii="Times New Roman" w:eastAsia="SimSun" w:hAnsi="Times New Roman"/>
        </w:rPr>
      </w:pPr>
      <w:r w:rsidRPr="0098184E">
        <w:rPr>
          <w:rFonts w:ascii="Times New Roman" w:eastAsia="SimSun" w:hAnsi="Times New Roman"/>
        </w:rPr>
        <w:t>В условиях эпидемиологической ситуации, связанной с распространением новой коронавирусной инфекции</w:t>
      </w:r>
      <w:r w:rsidR="007843F6" w:rsidRPr="0098184E">
        <w:rPr>
          <w:rFonts w:ascii="Times New Roman" w:eastAsia="SimSun" w:hAnsi="Times New Roman"/>
        </w:rPr>
        <w:t>,</w:t>
      </w:r>
      <w:r w:rsidRPr="0098184E">
        <w:rPr>
          <w:rFonts w:ascii="Times New Roman" w:eastAsia="SimSun" w:hAnsi="Times New Roman"/>
        </w:rPr>
        <w:t xml:space="preserve"> в ГБПОУ «Нальчикский колледж легкой промышленности» аккредитационная экспертиза проведена без выезда в организацию, с использованием дистанционных технологий по месту проживания экспертов, по заявленным для государственной аккредитации основным образовательным программам среднего профессионального образования.</w:t>
      </w:r>
    </w:p>
    <w:p w:rsidR="00A92AFD" w:rsidRPr="0098184E" w:rsidRDefault="00A92AFD" w:rsidP="00A92AFD">
      <w:pPr>
        <w:tabs>
          <w:tab w:val="left" w:pos="912"/>
        </w:tabs>
        <w:suppressAutoHyphens/>
        <w:ind w:left="12" w:right="-12" w:firstLine="567"/>
        <w:jc w:val="both"/>
        <w:textAlignment w:val="baseline"/>
        <w:rPr>
          <w:rFonts w:ascii="Times New Roman" w:hAnsi="Times New Roman"/>
          <w:kern w:val="3"/>
          <w:sz w:val="24"/>
          <w:szCs w:val="24"/>
          <w:lang w:val="ru-RU" w:eastAsia="ru-RU"/>
        </w:rPr>
      </w:pPr>
    </w:p>
    <w:p w:rsidR="00A92AFD" w:rsidRPr="0098184E" w:rsidRDefault="00A92AFD" w:rsidP="00EF3C6D">
      <w:pPr>
        <w:suppressAutoHyphens/>
        <w:jc w:val="center"/>
        <w:textAlignment w:val="baseline"/>
        <w:rPr>
          <w:rFonts w:ascii="Times New Roman" w:eastAsia="SimSun" w:hAnsi="Times New Roman"/>
          <w:b/>
          <w:kern w:val="3"/>
          <w:sz w:val="24"/>
          <w:szCs w:val="24"/>
          <w:lang w:val="ru-RU"/>
        </w:rPr>
      </w:pPr>
      <w:r w:rsidRPr="0098184E">
        <w:rPr>
          <w:rFonts w:ascii="Times New Roman" w:eastAsia="SimSun" w:hAnsi="Times New Roman"/>
          <w:b/>
          <w:kern w:val="3"/>
          <w:sz w:val="24"/>
          <w:szCs w:val="24"/>
          <w:lang w:val="ru-RU"/>
        </w:rPr>
        <w:t>Предоставление государственной услуги</w:t>
      </w:r>
      <w:r w:rsidR="00EF3C6D" w:rsidRPr="0098184E">
        <w:rPr>
          <w:rFonts w:ascii="Times New Roman" w:eastAsia="SimSun" w:hAnsi="Times New Roman"/>
          <w:b/>
          <w:kern w:val="3"/>
          <w:sz w:val="24"/>
          <w:szCs w:val="24"/>
          <w:lang w:val="ru-RU"/>
        </w:rPr>
        <w:br/>
      </w:r>
      <w:r w:rsidRPr="0098184E">
        <w:rPr>
          <w:rFonts w:ascii="Times New Roman" w:eastAsia="SimSun" w:hAnsi="Times New Roman"/>
          <w:b/>
          <w:kern w:val="3"/>
          <w:sz w:val="24"/>
          <w:szCs w:val="24"/>
          <w:lang w:val="ru-RU"/>
        </w:rPr>
        <w:t xml:space="preserve">по подтверждению документов об образовании и (или) о квалификации, </w:t>
      </w:r>
      <w:r w:rsidR="00EF3C6D" w:rsidRPr="0098184E">
        <w:rPr>
          <w:rFonts w:ascii="Times New Roman" w:eastAsia="SimSun" w:hAnsi="Times New Roman"/>
          <w:b/>
          <w:kern w:val="3"/>
          <w:sz w:val="24"/>
          <w:szCs w:val="24"/>
          <w:lang w:val="ru-RU"/>
        </w:rPr>
        <w:br/>
      </w:r>
      <w:r w:rsidRPr="0098184E">
        <w:rPr>
          <w:rFonts w:ascii="Times New Roman" w:eastAsia="SimSun" w:hAnsi="Times New Roman"/>
          <w:b/>
          <w:kern w:val="3"/>
          <w:sz w:val="24"/>
          <w:szCs w:val="24"/>
          <w:lang w:val="ru-RU"/>
        </w:rPr>
        <w:t>ученых степенях и ученых званиях</w:t>
      </w:r>
    </w:p>
    <w:p w:rsidR="00A92AFD" w:rsidRPr="0098184E" w:rsidRDefault="00A92AFD" w:rsidP="00EF3C6D">
      <w:pPr>
        <w:suppressAutoHyphens/>
        <w:jc w:val="center"/>
        <w:textAlignment w:val="baseline"/>
        <w:rPr>
          <w:rFonts w:ascii="Times New Roman" w:eastAsia="SimSun" w:hAnsi="Times New Roman"/>
          <w:b/>
          <w:kern w:val="3"/>
          <w:sz w:val="24"/>
          <w:szCs w:val="24"/>
          <w:lang w:val="ru-RU"/>
        </w:rPr>
      </w:pPr>
    </w:p>
    <w:p w:rsidR="00A92AFD" w:rsidRPr="0098184E" w:rsidRDefault="00A92AFD" w:rsidP="00EF3C6D">
      <w:pPr>
        <w:pStyle w:val="af5"/>
        <w:rPr>
          <w:rFonts w:ascii="Times New Roman" w:hAnsi="Times New Roman"/>
        </w:rPr>
      </w:pPr>
      <w:r w:rsidRPr="0098184E">
        <w:rPr>
          <w:rFonts w:ascii="Times New Roman" w:hAnsi="Times New Roman"/>
        </w:rPr>
        <w:t xml:space="preserve">За отчетный период поступило 36 заявлений на подтверждение документов  об образовании и (или) квалификации. С целью подтверждения достоверности и подлинности представленных документов были направлены письменные запросы в 36 общеобразовательных учреждений и </w:t>
      </w:r>
      <w:r w:rsidR="007843F6" w:rsidRPr="0098184E">
        <w:rPr>
          <w:rFonts w:ascii="Times New Roman" w:hAnsi="Times New Roman"/>
        </w:rPr>
        <w:t>образовательных организаций высшего образования, в том числе осуществляющих деятельность в Кабардино-Балкарской Республике.</w:t>
      </w:r>
      <w:r w:rsidRPr="0098184E">
        <w:rPr>
          <w:rFonts w:ascii="Times New Roman" w:hAnsi="Times New Roman"/>
        </w:rPr>
        <w:t xml:space="preserve"> По результатам данной работы подтверждены 36 документов об образовании и квалификации.</w:t>
      </w:r>
    </w:p>
    <w:p w:rsidR="00A92AFD" w:rsidRPr="0098184E" w:rsidRDefault="00A92AFD" w:rsidP="00EF3C6D">
      <w:pPr>
        <w:pStyle w:val="af5"/>
        <w:rPr>
          <w:rFonts w:ascii="Times New Roman" w:hAnsi="Times New Roman"/>
        </w:rPr>
      </w:pPr>
      <w:r w:rsidRPr="0098184E">
        <w:rPr>
          <w:rFonts w:ascii="Times New Roman" w:hAnsi="Times New Roman"/>
        </w:rPr>
        <w:t>В бюджет Кабардино-Балкарской Республики за проведение процедур лицензирования, государственной аккредитации и</w:t>
      </w:r>
      <w:r w:rsidR="00D61EAB" w:rsidRPr="0098184E">
        <w:rPr>
          <w:rFonts w:ascii="Times New Roman" w:hAnsi="Times New Roman"/>
        </w:rPr>
        <w:t xml:space="preserve"> </w:t>
      </w:r>
      <w:r w:rsidRPr="0098184E">
        <w:rPr>
          <w:rFonts w:ascii="Times New Roman" w:hAnsi="Times New Roman"/>
        </w:rPr>
        <w:t xml:space="preserve">подтверждение документов об образовании и (или) </w:t>
      </w:r>
      <w:r w:rsidRPr="0098184E">
        <w:rPr>
          <w:rFonts w:ascii="Times New Roman" w:hAnsi="Times New Roman"/>
        </w:rPr>
        <w:lastRenderedPageBreak/>
        <w:t xml:space="preserve">квалификации в качестве </w:t>
      </w:r>
      <w:r w:rsidR="00466F9E" w:rsidRPr="0098184E">
        <w:rPr>
          <w:rFonts w:ascii="Times New Roman" w:hAnsi="Times New Roman"/>
        </w:rPr>
        <w:t>государственной пошлины</w:t>
      </w:r>
      <w:r w:rsidRPr="0098184E">
        <w:rPr>
          <w:rFonts w:ascii="Times New Roman" w:hAnsi="Times New Roman"/>
        </w:rPr>
        <w:t xml:space="preserve"> поступило</w:t>
      </w:r>
      <w:r w:rsidRPr="0098184E">
        <w:rPr>
          <w:rFonts w:ascii="Times New Roman" w:hAnsi="Times New Roman"/>
          <w:b/>
          <w:bCs/>
        </w:rPr>
        <w:t xml:space="preserve"> 399 750</w:t>
      </w:r>
      <w:r w:rsidRPr="0098184E">
        <w:rPr>
          <w:rFonts w:ascii="Times New Roman" w:hAnsi="Times New Roman"/>
        </w:rPr>
        <w:t xml:space="preserve"> (триста девяносто девять тысяч семьсот пятьдесят) руб., в т.ч. за:</w:t>
      </w:r>
    </w:p>
    <w:tbl>
      <w:tblPr>
        <w:tblW w:w="9310" w:type="dxa"/>
        <w:jc w:val="center"/>
        <w:tblInd w:w="2161" w:type="dxa"/>
        <w:tblLayout w:type="fixed"/>
        <w:tblCellMar>
          <w:left w:w="10" w:type="dxa"/>
          <w:right w:w="10" w:type="dxa"/>
        </w:tblCellMar>
        <w:tblLook w:val="04A0" w:firstRow="1" w:lastRow="0" w:firstColumn="1" w:lastColumn="0" w:noHBand="0" w:noVBand="1"/>
      </w:tblPr>
      <w:tblGrid>
        <w:gridCol w:w="6851"/>
        <w:gridCol w:w="487"/>
        <w:gridCol w:w="1972"/>
      </w:tblGrid>
      <w:tr w:rsidR="00EF3C6D" w:rsidRPr="0098184E" w:rsidTr="00EF3C6D">
        <w:trPr>
          <w:jc w:val="center"/>
        </w:trPr>
        <w:tc>
          <w:tcPr>
            <w:tcW w:w="6851" w:type="dxa"/>
            <w:tcMar>
              <w:top w:w="0" w:type="dxa"/>
              <w:left w:w="108" w:type="dxa"/>
              <w:bottom w:w="0" w:type="dxa"/>
              <w:right w:w="108" w:type="dxa"/>
            </w:tcMar>
          </w:tcPr>
          <w:p w:rsidR="00EF3C6D" w:rsidRPr="0098184E" w:rsidRDefault="00EF3C6D" w:rsidP="00EF3C6D">
            <w:pPr>
              <w:suppressAutoHyphens/>
              <w:spacing w:line="276" w:lineRule="auto"/>
              <w:ind w:right="-285"/>
              <w:jc w:val="both"/>
              <w:textAlignment w:val="baseline"/>
              <w:rPr>
                <w:rFonts w:ascii="Times New Roman" w:hAnsi="Times New Roman"/>
                <w:kern w:val="3"/>
                <w:sz w:val="24"/>
                <w:szCs w:val="24"/>
              </w:rPr>
            </w:pPr>
            <w:r w:rsidRPr="0098184E">
              <w:rPr>
                <w:rFonts w:ascii="Times New Roman" w:hAnsi="Times New Roman"/>
                <w:kern w:val="3"/>
                <w:sz w:val="24"/>
                <w:szCs w:val="24"/>
                <w:lang w:val="ru-RU"/>
              </w:rPr>
              <w:t>л</w:t>
            </w:r>
            <w:r w:rsidRPr="0098184E">
              <w:rPr>
                <w:rFonts w:ascii="Times New Roman" w:hAnsi="Times New Roman"/>
                <w:kern w:val="3"/>
                <w:sz w:val="24"/>
                <w:szCs w:val="24"/>
              </w:rPr>
              <w:t>ицензирование</w:t>
            </w:r>
            <w:r w:rsidRPr="0098184E">
              <w:rPr>
                <w:rFonts w:ascii="Times New Roman" w:hAnsi="Times New Roman"/>
                <w:kern w:val="3"/>
                <w:sz w:val="24"/>
                <w:szCs w:val="24"/>
                <w:lang w:val="ru-RU"/>
              </w:rPr>
              <w:t xml:space="preserve"> </w:t>
            </w:r>
            <w:r w:rsidRPr="0098184E">
              <w:rPr>
                <w:rFonts w:ascii="Times New Roman" w:hAnsi="Times New Roman"/>
                <w:kern w:val="3"/>
                <w:sz w:val="24"/>
                <w:szCs w:val="24"/>
              </w:rPr>
              <w:t>образовательной</w:t>
            </w:r>
            <w:r w:rsidRPr="0098184E">
              <w:rPr>
                <w:rFonts w:ascii="Times New Roman" w:hAnsi="Times New Roman"/>
                <w:kern w:val="3"/>
                <w:sz w:val="24"/>
                <w:szCs w:val="24"/>
                <w:lang w:val="ru-RU"/>
              </w:rPr>
              <w:t xml:space="preserve"> </w:t>
            </w:r>
            <w:r w:rsidRPr="0098184E">
              <w:rPr>
                <w:rFonts w:ascii="Times New Roman" w:hAnsi="Times New Roman"/>
                <w:kern w:val="3"/>
                <w:sz w:val="24"/>
                <w:szCs w:val="24"/>
              </w:rPr>
              <w:t>деятельности</w:t>
            </w:r>
          </w:p>
        </w:tc>
        <w:tc>
          <w:tcPr>
            <w:tcW w:w="487" w:type="dxa"/>
          </w:tcPr>
          <w:p w:rsidR="00EF3C6D" w:rsidRPr="0098184E" w:rsidRDefault="00EF3C6D" w:rsidP="00EF3C6D">
            <w:pPr>
              <w:suppressAutoHyphens/>
              <w:spacing w:line="276" w:lineRule="auto"/>
              <w:ind w:right="-285"/>
              <w:jc w:val="both"/>
              <w:textAlignment w:val="baseline"/>
              <w:rPr>
                <w:rFonts w:ascii="Times New Roman" w:hAnsi="Times New Roman"/>
                <w:kern w:val="3"/>
                <w:sz w:val="24"/>
                <w:szCs w:val="24"/>
                <w:lang w:val="ru-RU"/>
              </w:rPr>
            </w:pPr>
            <w:r w:rsidRPr="0098184E">
              <w:rPr>
                <w:rFonts w:ascii="Times New Roman" w:hAnsi="Times New Roman"/>
                <w:kern w:val="3"/>
                <w:sz w:val="24"/>
                <w:szCs w:val="24"/>
                <w:lang w:val="ru-RU"/>
              </w:rPr>
              <w:t>–</w:t>
            </w:r>
          </w:p>
        </w:tc>
        <w:tc>
          <w:tcPr>
            <w:tcW w:w="1972" w:type="dxa"/>
            <w:tcMar>
              <w:top w:w="0" w:type="dxa"/>
              <w:left w:w="108" w:type="dxa"/>
              <w:bottom w:w="0" w:type="dxa"/>
              <w:right w:w="108" w:type="dxa"/>
            </w:tcMar>
          </w:tcPr>
          <w:p w:rsidR="00EF3C6D" w:rsidRPr="0098184E" w:rsidRDefault="00EF3C6D" w:rsidP="00EF3C6D">
            <w:pPr>
              <w:suppressAutoHyphens/>
              <w:spacing w:line="276" w:lineRule="auto"/>
              <w:ind w:right="-285"/>
              <w:jc w:val="both"/>
              <w:textAlignment w:val="baseline"/>
              <w:rPr>
                <w:rFonts w:ascii="Times New Roman" w:hAnsi="Times New Roman"/>
                <w:kern w:val="3"/>
                <w:sz w:val="24"/>
                <w:szCs w:val="24"/>
                <w:lang w:eastAsia="ru-RU"/>
              </w:rPr>
            </w:pPr>
            <w:r w:rsidRPr="0098184E">
              <w:rPr>
                <w:rFonts w:ascii="Times New Roman" w:hAnsi="Times New Roman"/>
                <w:kern w:val="3"/>
                <w:sz w:val="24"/>
                <w:szCs w:val="24"/>
                <w:lang w:eastAsia="ru-RU"/>
              </w:rPr>
              <w:t>165 750</w:t>
            </w:r>
            <w:r w:rsidRPr="0098184E">
              <w:rPr>
                <w:rFonts w:ascii="Times New Roman" w:hAnsi="Times New Roman"/>
                <w:kern w:val="3"/>
                <w:sz w:val="24"/>
                <w:szCs w:val="24"/>
                <w:lang w:val="ru-RU" w:eastAsia="ru-RU"/>
              </w:rPr>
              <w:t xml:space="preserve"> </w:t>
            </w:r>
            <w:r w:rsidRPr="0098184E">
              <w:rPr>
                <w:rFonts w:ascii="Times New Roman" w:hAnsi="Times New Roman"/>
                <w:kern w:val="3"/>
                <w:sz w:val="24"/>
                <w:szCs w:val="24"/>
              </w:rPr>
              <w:t>руб.</w:t>
            </w:r>
          </w:p>
        </w:tc>
      </w:tr>
      <w:tr w:rsidR="00EF3C6D" w:rsidRPr="0098184E" w:rsidTr="00EF3C6D">
        <w:trPr>
          <w:jc w:val="center"/>
        </w:trPr>
        <w:tc>
          <w:tcPr>
            <w:tcW w:w="6851" w:type="dxa"/>
            <w:tcMar>
              <w:top w:w="0" w:type="dxa"/>
              <w:left w:w="108" w:type="dxa"/>
              <w:bottom w:w="0" w:type="dxa"/>
              <w:right w:w="108" w:type="dxa"/>
            </w:tcMar>
          </w:tcPr>
          <w:p w:rsidR="00EF3C6D" w:rsidRPr="0098184E" w:rsidRDefault="00EF3C6D" w:rsidP="00EF3C6D">
            <w:pPr>
              <w:suppressAutoHyphens/>
              <w:spacing w:line="276" w:lineRule="auto"/>
              <w:ind w:left="-142" w:right="-285" w:firstLine="142"/>
              <w:jc w:val="both"/>
              <w:textAlignment w:val="baseline"/>
              <w:rPr>
                <w:rFonts w:ascii="Times New Roman" w:hAnsi="Times New Roman"/>
                <w:kern w:val="3"/>
                <w:sz w:val="24"/>
                <w:szCs w:val="24"/>
              </w:rPr>
            </w:pPr>
            <w:r w:rsidRPr="0098184E">
              <w:rPr>
                <w:rFonts w:ascii="Times New Roman" w:hAnsi="Times New Roman"/>
                <w:kern w:val="3"/>
                <w:sz w:val="24"/>
                <w:szCs w:val="24"/>
                <w:lang w:val="ru-RU"/>
              </w:rPr>
              <w:t>г</w:t>
            </w:r>
            <w:r w:rsidRPr="0098184E">
              <w:rPr>
                <w:rFonts w:ascii="Times New Roman" w:hAnsi="Times New Roman"/>
                <w:kern w:val="3"/>
                <w:sz w:val="24"/>
                <w:szCs w:val="24"/>
              </w:rPr>
              <w:t>осударствен</w:t>
            </w:r>
            <w:r w:rsidRPr="0098184E">
              <w:rPr>
                <w:rFonts w:ascii="Times New Roman" w:hAnsi="Times New Roman"/>
                <w:kern w:val="3"/>
                <w:sz w:val="24"/>
                <w:szCs w:val="24"/>
                <w:lang w:val="ru-RU"/>
              </w:rPr>
              <w:t xml:space="preserve">ую </w:t>
            </w:r>
            <w:r w:rsidRPr="0098184E">
              <w:rPr>
                <w:rFonts w:ascii="Times New Roman" w:hAnsi="Times New Roman"/>
                <w:kern w:val="3"/>
                <w:sz w:val="24"/>
                <w:szCs w:val="24"/>
              </w:rPr>
              <w:t>аккредитаци</w:t>
            </w:r>
            <w:r w:rsidRPr="0098184E">
              <w:rPr>
                <w:rFonts w:ascii="Times New Roman" w:hAnsi="Times New Roman"/>
                <w:kern w:val="3"/>
                <w:sz w:val="24"/>
                <w:szCs w:val="24"/>
                <w:lang w:val="ru-RU"/>
              </w:rPr>
              <w:t xml:space="preserve">ю </w:t>
            </w:r>
            <w:r w:rsidRPr="0098184E">
              <w:rPr>
                <w:rFonts w:ascii="Times New Roman" w:hAnsi="Times New Roman"/>
                <w:kern w:val="3"/>
                <w:sz w:val="24"/>
                <w:szCs w:val="24"/>
              </w:rPr>
              <w:t>образовательной</w:t>
            </w:r>
            <w:r w:rsidRPr="0098184E">
              <w:rPr>
                <w:rFonts w:ascii="Times New Roman" w:hAnsi="Times New Roman"/>
                <w:kern w:val="3"/>
                <w:sz w:val="24"/>
                <w:szCs w:val="24"/>
                <w:lang w:val="ru-RU"/>
              </w:rPr>
              <w:t xml:space="preserve"> </w:t>
            </w:r>
            <w:r w:rsidRPr="0098184E">
              <w:rPr>
                <w:rFonts w:ascii="Times New Roman" w:hAnsi="Times New Roman"/>
                <w:kern w:val="3"/>
                <w:sz w:val="24"/>
                <w:szCs w:val="24"/>
              </w:rPr>
              <w:t>деятельности</w:t>
            </w:r>
          </w:p>
        </w:tc>
        <w:tc>
          <w:tcPr>
            <w:tcW w:w="487" w:type="dxa"/>
          </w:tcPr>
          <w:p w:rsidR="00EF3C6D" w:rsidRPr="0098184E" w:rsidRDefault="00EF3C6D" w:rsidP="00EF3C6D">
            <w:pPr>
              <w:suppressAutoHyphens/>
              <w:spacing w:line="276" w:lineRule="auto"/>
              <w:ind w:right="-285"/>
              <w:jc w:val="both"/>
              <w:textAlignment w:val="baseline"/>
              <w:rPr>
                <w:rFonts w:ascii="Times New Roman" w:hAnsi="Times New Roman"/>
                <w:kern w:val="3"/>
                <w:sz w:val="24"/>
                <w:szCs w:val="24"/>
                <w:lang w:val="ru-RU"/>
              </w:rPr>
            </w:pPr>
            <w:r w:rsidRPr="0098184E">
              <w:rPr>
                <w:rFonts w:ascii="Times New Roman" w:hAnsi="Times New Roman"/>
                <w:kern w:val="3"/>
                <w:sz w:val="24"/>
                <w:szCs w:val="24"/>
                <w:lang w:val="ru-RU"/>
              </w:rPr>
              <w:t>–</w:t>
            </w:r>
          </w:p>
        </w:tc>
        <w:tc>
          <w:tcPr>
            <w:tcW w:w="1972" w:type="dxa"/>
            <w:tcMar>
              <w:top w:w="0" w:type="dxa"/>
              <w:left w:w="108" w:type="dxa"/>
              <w:bottom w:w="0" w:type="dxa"/>
              <w:right w:w="108" w:type="dxa"/>
            </w:tcMar>
          </w:tcPr>
          <w:p w:rsidR="00EF3C6D" w:rsidRPr="0098184E" w:rsidRDefault="00EF3C6D" w:rsidP="00EF3C6D">
            <w:pPr>
              <w:suppressAutoHyphens/>
              <w:spacing w:line="276" w:lineRule="auto"/>
              <w:ind w:right="-285"/>
              <w:jc w:val="both"/>
              <w:textAlignment w:val="baseline"/>
              <w:rPr>
                <w:rFonts w:ascii="Times New Roman" w:hAnsi="Times New Roman"/>
                <w:kern w:val="3"/>
                <w:sz w:val="24"/>
                <w:szCs w:val="24"/>
                <w:lang w:val="ru-RU"/>
              </w:rPr>
            </w:pPr>
            <w:r w:rsidRPr="0098184E">
              <w:rPr>
                <w:rFonts w:ascii="Times New Roman" w:hAnsi="Times New Roman"/>
                <w:kern w:val="3"/>
                <w:sz w:val="24"/>
                <w:szCs w:val="24"/>
              </w:rPr>
              <w:t>144 000  руб</w:t>
            </w:r>
            <w:r w:rsidRPr="0098184E">
              <w:rPr>
                <w:rFonts w:ascii="Times New Roman" w:hAnsi="Times New Roman"/>
                <w:kern w:val="3"/>
                <w:sz w:val="24"/>
                <w:szCs w:val="24"/>
                <w:lang w:val="ru-RU"/>
              </w:rPr>
              <w:t>.</w:t>
            </w:r>
          </w:p>
        </w:tc>
      </w:tr>
      <w:tr w:rsidR="00EF3C6D" w:rsidRPr="0098184E" w:rsidTr="00EF3C6D">
        <w:trPr>
          <w:jc w:val="center"/>
        </w:trPr>
        <w:tc>
          <w:tcPr>
            <w:tcW w:w="6851" w:type="dxa"/>
            <w:tcMar>
              <w:top w:w="0" w:type="dxa"/>
              <w:left w:w="108" w:type="dxa"/>
              <w:bottom w:w="0" w:type="dxa"/>
              <w:right w:w="108" w:type="dxa"/>
            </w:tcMar>
          </w:tcPr>
          <w:p w:rsidR="00EF3C6D" w:rsidRPr="0098184E" w:rsidRDefault="00EF3C6D" w:rsidP="00EF3C6D">
            <w:pPr>
              <w:suppressAutoHyphens/>
              <w:spacing w:line="276" w:lineRule="auto"/>
              <w:ind w:right="-285"/>
              <w:jc w:val="both"/>
              <w:textAlignment w:val="baseline"/>
              <w:rPr>
                <w:rFonts w:ascii="Times New Roman" w:hAnsi="Times New Roman"/>
                <w:kern w:val="3"/>
                <w:sz w:val="24"/>
                <w:szCs w:val="24"/>
              </w:rPr>
            </w:pPr>
            <w:r w:rsidRPr="0098184E">
              <w:rPr>
                <w:rFonts w:ascii="Times New Roman" w:hAnsi="Times New Roman"/>
                <w:kern w:val="3"/>
                <w:sz w:val="24"/>
                <w:szCs w:val="24"/>
                <w:lang w:val="ru-RU"/>
              </w:rPr>
              <w:t>п</w:t>
            </w:r>
            <w:r w:rsidRPr="0098184E">
              <w:rPr>
                <w:rFonts w:ascii="Times New Roman" w:hAnsi="Times New Roman"/>
                <w:kern w:val="3"/>
                <w:sz w:val="24"/>
                <w:szCs w:val="24"/>
              </w:rPr>
              <w:t>одтверждение</w:t>
            </w:r>
            <w:r w:rsidRPr="0098184E">
              <w:rPr>
                <w:rFonts w:ascii="Times New Roman" w:hAnsi="Times New Roman"/>
                <w:kern w:val="3"/>
                <w:sz w:val="24"/>
                <w:szCs w:val="24"/>
                <w:lang w:val="ru-RU"/>
              </w:rPr>
              <w:t xml:space="preserve"> </w:t>
            </w:r>
            <w:r w:rsidRPr="0098184E">
              <w:rPr>
                <w:rFonts w:ascii="Times New Roman" w:hAnsi="Times New Roman"/>
                <w:kern w:val="3"/>
                <w:sz w:val="24"/>
                <w:szCs w:val="24"/>
              </w:rPr>
              <w:t>документов</w:t>
            </w:r>
            <w:r w:rsidRPr="0098184E">
              <w:rPr>
                <w:rFonts w:ascii="Times New Roman" w:hAnsi="Times New Roman"/>
                <w:kern w:val="3"/>
                <w:sz w:val="24"/>
                <w:szCs w:val="24"/>
                <w:lang w:val="ru-RU"/>
              </w:rPr>
              <w:t xml:space="preserve"> </w:t>
            </w:r>
            <w:r w:rsidRPr="0098184E">
              <w:rPr>
                <w:rFonts w:ascii="Times New Roman" w:hAnsi="Times New Roman"/>
                <w:kern w:val="3"/>
                <w:sz w:val="24"/>
                <w:szCs w:val="24"/>
              </w:rPr>
              <w:t>государственного</w:t>
            </w:r>
            <w:r w:rsidRPr="0098184E">
              <w:rPr>
                <w:rFonts w:ascii="Times New Roman" w:hAnsi="Times New Roman"/>
                <w:kern w:val="3"/>
                <w:sz w:val="24"/>
                <w:szCs w:val="24"/>
                <w:lang w:val="ru-RU"/>
              </w:rPr>
              <w:t xml:space="preserve"> </w:t>
            </w:r>
            <w:r w:rsidRPr="0098184E">
              <w:rPr>
                <w:rFonts w:ascii="Times New Roman" w:hAnsi="Times New Roman"/>
                <w:kern w:val="3"/>
                <w:sz w:val="24"/>
                <w:szCs w:val="24"/>
              </w:rPr>
              <w:t>образца</w:t>
            </w:r>
          </w:p>
        </w:tc>
        <w:tc>
          <w:tcPr>
            <w:tcW w:w="487" w:type="dxa"/>
          </w:tcPr>
          <w:p w:rsidR="00EF3C6D" w:rsidRPr="0098184E" w:rsidRDefault="00EF3C6D" w:rsidP="00EF3C6D">
            <w:pPr>
              <w:suppressAutoHyphens/>
              <w:spacing w:line="276" w:lineRule="auto"/>
              <w:ind w:right="-285"/>
              <w:jc w:val="both"/>
              <w:textAlignment w:val="baseline"/>
              <w:rPr>
                <w:rFonts w:ascii="Times New Roman" w:hAnsi="Times New Roman"/>
                <w:kern w:val="3"/>
                <w:sz w:val="24"/>
                <w:szCs w:val="24"/>
              </w:rPr>
            </w:pPr>
            <w:r w:rsidRPr="0098184E">
              <w:rPr>
                <w:rFonts w:ascii="Times New Roman" w:hAnsi="Times New Roman"/>
                <w:kern w:val="3"/>
                <w:sz w:val="24"/>
                <w:szCs w:val="24"/>
                <w:lang w:val="ru-RU"/>
              </w:rPr>
              <w:t>–</w:t>
            </w:r>
          </w:p>
        </w:tc>
        <w:tc>
          <w:tcPr>
            <w:tcW w:w="1972" w:type="dxa"/>
            <w:tcMar>
              <w:top w:w="0" w:type="dxa"/>
              <w:left w:w="108" w:type="dxa"/>
              <w:bottom w:w="0" w:type="dxa"/>
              <w:right w:w="108" w:type="dxa"/>
            </w:tcMar>
          </w:tcPr>
          <w:p w:rsidR="00EF3C6D" w:rsidRPr="0098184E" w:rsidRDefault="00EF3C6D" w:rsidP="00EF3C6D">
            <w:pPr>
              <w:suppressAutoHyphens/>
              <w:spacing w:line="276" w:lineRule="auto"/>
              <w:ind w:right="-285"/>
              <w:jc w:val="both"/>
              <w:textAlignment w:val="baseline"/>
              <w:rPr>
                <w:rFonts w:ascii="Times New Roman" w:hAnsi="Times New Roman"/>
                <w:kern w:val="3"/>
                <w:sz w:val="24"/>
                <w:szCs w:val="24"/>
              </w:rPr>
            </w:pPr>
            <w:r w:rsidRPr="0098184E">
              <w:rPr>
                <w:rFonts w:ascii="Times New Roman" w:hAnsi="Times New Roman"/>
                <w:kern w:val="3"/>
                <w:sz w:val="24"/>
                <w:szCs w:val="24"/>
              </w:rPr>
              <w:t>90 000 руб.</w:t>
            </w:r>
          </w:p>
        </w:tc>
      </w:tr>
    </w:tbl>
    <w:p w:rsidR="00A92AFD" w:rsidRPr="0098184E" w:rsidRDefault="00A92AFD" w:rsidP="00A92AFD">
      <w:pPr>
        <w:suppressAutoHyphens/>
        <w:ind w:firstLine="709"/>
        <w:jc w:val="both"/>
        <w:textAlignment w:val="baseline"/>
        <w:rPr>
          <w:rFonts w:ascii="Times New Roman" w:hAnsi="Times New Roman"/>
        </w:rPr>
      </w:pPr>
    </w:p>
    <w:p w:rsidR="00A2642F" w:rsidRPr="0098184E" w:rsidRDefault="00A2642F">
      <w:pPr>
        <w:rPr>
          <w:rFonts w:ascii="Times New Roman" w:hAnsi="Times New Roman"/>
          <w:b/>
          <w:sz w:val="16"/>
          <w:szCs w:val="16"/>
          <w:lang w:val="ru-RU"/>
        </w:rPr>
      </w:pPr>
      <w:r w:rsidRPr="0098184E">
        <w:rPr>
          <w:rFonts w:ascii="Times New Roman" w:hAnsi="Times New Roman"/>
          <w:sz w:val="16"/>
          <w:szCs w:val="16"/>
          <w:lang w:val="ru-RU"/>
        </w:rPr>
        <w:br w:type="page"/>
      </w:r>
    </w:p>
    <w:p w:rsidR="00C1096B" w:rsidRPr="0098184E" w:rsidRDefault="006812B2" w:rsidP="00797FDD">
      <w:pPr>
        <w:pStyle w:val="1"/>
        <w:spacing w:line="276" w:lineRule="auto"/>
        <w:rPr>
          <w:rFonts w:ascii="Times New Roman" w:hAnsi="Times New Roman" w:cs="Times New Roman"/>
          <w:sz w:val="24"/>
          <w:szCs w:val="24"/>
          <w:lang w:val="ru-RU"/>
        </w:rPr>
      </w:pPr>
      <w:bookmarkStart w:id="89" w:name="_Toc509263373"/>
      <w:bookmarkStart w:id="90" w:name="_Toc509264904"/>
      <w:bookmarkStart w:id="91" w:name="_Toc3882687"/>
      <w:bookmarkStart w:id="92" w:name="_Toc3882743"/>
      <w:bookmarkStart w:id="93" w:name="_Toc64460665"/>
      <w:r w:rsidRPr="0098184E">
        <w:rPr>
          <w:rFonts w:ascii="Times New Roman" w:hAnsi="Times New Roman" w:cs="Times New Roman"/>
        </w:rPr>
        <w:lastRenderedPageBreak/>
        <w:t>V</w:t>
      </w:r>
      <w:r w:rsidR="004A4895" w:rsidRPr="0098184E">
        <w:rPr>
          <w:rFonts w:ascii="Times New Roman" w:hAnsi="Times New Roman" w:cs="Times New Roman"/>
        </w:rPr>
        <w:t>II</w:t>
      </w:r>
      <w:r w:rsidR="00A2642F" w:rsidRPr="0098184E">
        <w:rPr>
          <w:rFonts w:ascii="Times New Roman" w:hAnsi="Times New Roman" w:cs="Times New Roman"/>
          <w:lang w:val="ru-RU"/>
        </w:rPr>
        <w:t xml:space="preserve">. </w:t>
      </w:r>
      <w:bookmarkEnd w:id="89"/>
      <w:bookmarkEnd w:id="90"/>
      <w:bookmarkEnd w:id="91"/>
      <w:bookmarkEnd w:id="92"/>
      <w:r w:rsidR="00A0507D" w:rsidRPr="0098184E">
        <w:rPr>
          <w:rFonts w:ascii="Times New Roman" w:hAnsi="Times New Roman" w:cs="Times New Roman"/>
          <w:sz w:val="24"/>
          <w:szCs w:val="24"/>
          <w:lang w:val="ru-RU"/>
        </w:rPr>
        <w:t xml:space="preserve">Главные приоритеты и задачи </w:t>
      </w:r>
      <w:r w:rsidR="00A0507D" w:rsidRPr="0098184E">
        <w:rPr>
          <w:rFonts w:ascii="Times New Roman" w:hAnsi="Times New Roman" w:cs="Times New Roman"/>
          <w:bCs/>
          <w:sz w:val="24"/>
          <w:szCs w:val="24"/>
          <w:lang w:val="ru-RU"/>
        </w:rPr>
        <w:t xml:space="preserve">Министерства просвещения, науки </w:t>
      </w:r>
      <w:r w:rsidR="005B5676" w:rsidRPr="0098184E">
        <w:rPr>
          <w:rFonts w:ascii="Times New Roman" w:hAnsi="Times New Roman" w:cs="Times New Roman"/>
          <w:bCs/>
          <w:sz w:val="24"/>
          <w:szCs w:val="24"/>
          <w:lang w:val="ru-RU"/>
        </w:rPr>
        <w:br/>
      </w:r>
      <w:r w:rsidR="00A0507D" w:rsidRPr="0098184E">
        <w:rPr>
          <w:rFonts w:ascii="Times New Roman" w:hAnsi="Times New Roman" w:cs="Times New Roman"/>
          <w:bCs/>
          <w:sz w:val="24"/>
          <w:szCs w:val="24"/>
          <w:lang w:val="ru-RU"/>
        </w:rPr>
        <w:t xml:space="preserve">и по делам молодежи Кабардино-Балкарской Республики </w:t>
      </w:r>
      <w:r w:rsidR="005B5676" w:rsidRPr="0098184E">
        <w:rPr>
          <w:rFonts w:ascii="Times New Roman" w:hAnsi="Times New Roman" w:cs="Times New Roman"/>
          <w:sz w:val="24"/>
          <w:szCs w:val="24"/>
          <w:lang w:val="ru-RU"/>
        </w:rPr>
        <w:t>на 2021 год</w:t>
      </w:r>
      <w:bookmarkEnd w:id="93"/>
    </w:p>
    <w:p w:rsidR="005B5676" w:rsidRPr="0098184E" w:rsidRDefault="005B5676" w:rsidP="005B5676">
      <w:pPr>
        <w:pStyle w:val="af5"/>
        <w:rPr>
          <w:rFonts w:ascii="Times New Roman" w:hAnsi="Times New Roman"/>
          <w:b/>
          <w:sz w:val="16"/>
          <w:szCs w:val="16"/>
        </w:rPr>
      </w:pPr>
      <w:bookmarkStart w:id="94" w:name="_Toc3882744"/>
    </w:p>
    <w:p w:rsidR="00DB71DA" w:rsidRPr="0098184E" w:rsidRDefault="005B5676" w:rsidP="003A53CD">
      <w:pPr>
        <w:pStyle w:val="2"/>
        <w:ind w:left="567"/>
        <w:jc w:val="left"/>
        <w:rPr>
          <w:rFonts w:ascii="Times New Roman" w:hAnsi="Times New Roman" w:cs="Times New Roman"/>
        </w:rPr>
      </w:pPr>
      <w:bookmarkStart w:id="95" w:name="_Toc64460666"/>
      <w:r w:rsidRPr="0098184E">
        <w:rPr>
          <w:rFonts w:ascii="Times New Roman" w:hAnsi="Times New Roman" w:cs="Times New Roman"/>
        </w:rPr>
        <w:t xml:space="preserve">Общеминистерские </w:t>
      </w:r>
      <w:r w:rsidR="00DB71DA" w:rsidRPr="0098184E">
        <w:rPr>
          <w:rFonts w:ascii="Times New Roman" w:hAnsi="Times New Roman" w:cs="Times New Roman"/>
        </w:rPr>
        <w:t>задачи</w:t>
      </w:r>
      <w:bookmarkEnd w:id="94"/>
      <w:bookmarkEnd w:id="95"/>
    </w:p>
    <w:p w:rsidR="002415AF" w:rsidRPr="0098184E" w:rsidRDefault="00466F9E" w:rsidP="00AE3D6D">
      <w:pPr>
        <w:pStyle w:val="af5"/>
        <w:rPr>
          <w:rFonts w:ascii="Times New Roman" w:hAnsi="Times New Roman"/>
        </w:rPr>
      </w:pPr>
      <w:r w:rsidRPr="0098184E">
        <w:rPr>
          <w:rFonts w:ascii="Times New Roman" w:hAnsi="Times New Roman"/>
        </w:rPr>
        <w:t>р</w:t>
      </w:r>
      <w:r w:rsidR="002415AF" w:rsidRPr="0098184E">
        <w:rPr>
          <w:rFonts w:ascii="Times New Roman" w:hAnsi="Times New Roman"/>
        </w:rPr>
        <w:t>еализация основных направлений деятельности Правительства КБР в 20</w:t>
      </w:r>
      <w:r w:rsidR="00D0139C" w:rsidRPr="0098184E">
        <w:rPr>
          <w:rFonts w:ascii="Times New Roman" w:hAnsi="Times New Roman"/>
        </w:rPr>
        <w:t>2</w:t>
      </w:r>
      <w:r w:rsidR="00AE1653" w:rsidRPr="0098184E">
        <w:rPr>
          <w:rFonts w:ascii="Times New Roman" w:hAnsi="Times New Roman"/>
        </w:rPr>
        <w:t>1</w:t>
      </w:r>
      <w:r w:rsidR="002415AF" w:rsidRPr="0098184E">
        <w:rPr>
          <w:rFonts w:ascii="Times New Roman" w:hAnsi="Times New Roman"/>
        </w:rPr>
        <w:t xml:space="preserve"> году</w:t>
      </w:r>
      <w:r w:rsidRPr="0098184E">
        <w:rPr>
          <w:rFonts w:ascii="Times New Roman" w:hAnsi="Times New Roman"/>
        </w:rPr>
        <w:t>;</w:t>
      </w:r>
    </w:p>
    <w:p w:rsidR="002415AF" w:rsidRPr="0098184E" w:rsidRDefault="00EA09F4" w:rsidP="00AE3D6D">
      <w:pPr>
        <w:pStyle w:val="af5"/>
        <w:rPr>
          <w:rFonts w:ascii="Times New Roman" w:hAnsi="Times New Roman"/>
        </w:rPr>
      </w:pPr>
      <w:r w:rsidRPr="0098184E">
        <w:rPr>
          <w:rFonts w:ascii="Times New Roman" w:hAnsi="Times New Roman"/>
        </w:rPr>
        <w:t>о</w:t>
      </w:r>
      <w:r w:rsidR="009715CF" w:rsidRPr="0098184E">
        <w:rPr>
          <w:rFonts w:ascii="Times New Roman" w:hAnsi="Times New Roman"/>
        </w:rPr>
        <w:t>беспечение реализации з</w:t>
      </w:r>
      <w:r w:rsidR="002415AF" w:rsidRPr="0098184E">
        <w:rPr>
          <w:rFonts w:ascii="Times New Roman" w:hAnsi="Times New Roman"/>
        </w:rPr>
        <w:t xml:space="preserve">аконов Кабардино-Балкарской Республики от 24 апреля 2014 г. </w:t>
      </w:r>
      <w:r w:rsidR="00E84E24" w:rsidRPr="0098184E">
        <w:rPr>
          <w:rFonts w:ascii="Times New Roman" w:hAnsi="Times New Roman"/>
        </w:rPr>
        <w:t>№ </w:t>
      </w:r>
      <w:r w:rsidR="002415AF" w:rsidRPr="0098184E">
        <w:rPr>
          <w:rFonts w:ascii="Times New Roman" w:hAnsi="Times New Roman"/>
        </w:rPr>
        <w:t xml:space="preserve">23-РЗ «Об образовании», от 16 января 1995 г. </w:t>
      </w:r>
      <w:r w:rsidR="00E84E24" w:rsidRPr="0098184E">
        <w:rPr>
          <w:rFonts w:ascii="Times New Roman" w:hAnsi="Times New Roman"/>
        </w:rPr>
        <w:t>№ </w:t>
      </w:r>
      <w:r w:rsidR="002415AF" w:rsidRPr="0098184E">
        <w:rPr>
          <w:rFonts w:ascii="Times New Roman" w:hAnsi="Times New Roman"/>
        </w:rPr>
        <w:t>1-РЗ «О языках народов Кабардино-Балкарской Республики»</w:t>
      </w:r>
      <w:r w:rsidRPr="0098184E">
        <w:rPr>
          <w:rFonts w:ascii="Times New Roman" w:hAnsi="Times New Roman"/>
        </w:rPr>
        <w:t>;</w:t>
      </w:r>
    </w:p>
    <w:p w:rsidR="002415AF" w:rsidRPr="0098184E" w:rsidRDefault="00EA09F4" w:rsidP="00AE3D6D">
      <w:pPr>
        <w:pStyle w:val="af5"/>
        <w:rPr>
          <w:rFonts w:ascii="Times New Roman" w:hAnsi="Times New Roman"/>
        </w:rPr>
      </w:pPr>
      <w:r w:rsidRPr="0098184E">
        <w:rPr>
          <w:rFonts w:ascii="Times New Roman" w:hAnsi="Times New Roman"/>
        </w:rPr>
        <w:t>и</w:t>
      </w:r>
      <w:r w:rsidR="002415AF" w:rsidRPr="0098184E">
        <w:rPr>
          <w:rFonts w:ascii="Times New Roman" w:hAnsi="Times New Roman"/>
        </w:rPr>
        <w:t>сполнение Указов Президента Российской Федерации от 7 мая 2012</w:t>
      </w:r>
      <w:r w:rsidR="005A7EC7" w:rsidRPr="0098184E">
        <w:rPr>
          <w:rFonts w:ascii="Times New Roman" w:hAnsi="Times New Roman"/>
        </w:rPr>
        <w:t> </w:t>
      </w:r>
      <w:r w:rsidR="002415AF" w:rsidRPr="0098184E">
        <w:rPr>
          <w:rFonts w:ascii="Times New Roman" w:hAnsi="Times New Roman"/>
        </w:rPr>
        <w:t xml:space="preserve">г. </w:t>
      </w:r>
      <w:r w:rsidR="00E84E24" w:rsidRPr="0098184E">
        <w:rPr>
          <w:rFonts w:ascii="Times New Roman" w:hAnsi="Times New Roman"/>
        </w:rPr>
        <w:t>№ </w:t>
      </w:r>
      <w:r w:rsidR="002415AF" w:rsidRPr="0098184E">
        <w:rPr>
          <w:rFonts w:ascii="Times New Roman" w:hAnsi="Times New Roman"/>
        </w:rPr>
        <w:t>597 «О мероприятиях по реализации государственной социальной политик</w:t>
      </w:r>
      <w:r w:rsidR="00A12B7F" w:rsidRPr="0098184E">
        <w:rPr>
          <w:rFonts w:ascii="Times New Roman" w:hAnsi="Times New Roman"/>
        </w:rPr>
        <w:t>и</w:t>
      </w:r>
      <w:r w:rsidR="002415AF" w:rsidRPr="0098184E">
        <w:rPr>
          <w:rFonts w:ascii="Times New Roman" w:hAnsi="Times New Roman"/>
        </w:rPr>
        <w:t xml:space="preserve">», от 7 мая 2012 г. </w:t>
      </w:r>
      <w:r w:rsidR="00E84E24" w:rsidRPr="0098184E">
        <w:rPr>
          <w:rFonts w:ascii="Times New Roman" w:hAnsi="Times New Roman"/>
        </w:rPr>
        <w:t>№ </w:t>
      </w:r>
      <w:r w:rsidR="002415AF" w:rsidRPr="0098184E">
        <w:rPr>
          <w:rFonts w:ascii="Times New Roman" w:hAnsi="Times New Roman"/>
        </w:rPr>
        <w:t xml:space="preserve">599, «О мерах по реализации государственной политики в области образования и науки», от 7 мая 2018 г. </w:t>
      </w:r>
      <w:r w:rsidR="00E84E24" w:rsidRPr="0098184E">
        <w:rPr>
          <w:rFonts w:ascii="Times New Roman" w:hAnsi="Times New Roman"/>
        </w:rPr>
        <w:t>№ </w:t>
      </w:r>
      <w:r w:rsidR="002415AF" w:rsidRPr="0098184E">
        <w:rPr>
          <w:rFonts w:ascii="Times New Roman" w:hAnsi="Times New Roman"/>
        </w:rPr>
        <w:t>204 «О национальных целях и стратегических задачах развития Российской Федерации на период до 2024 года»</w:t>
      </w:r>
      <w:r w:rsidR="00AE1653" w:rsidRPr="0098184E">
        <w:rPr>
          <w:rFonts w:ascii="Times New Roman" w:hAnsi="Times New Roman"/>
        </w:rPr>
        <w:t>, от 21</w:t>
      </w:r>
      <w:r w:rsidR="00AE1653" w:rsidRPr="0098184E">
        <w:rPr>
          <w:rFonts w:ascii="Times New Roman" w:hAnsi="Times New Roman"/>
          <w:lang w:val="en-US"/>
        </w:rPr>
        <w:t> </w:t>
      </w:r>
      <w:r w:rsidR="00AE1653" w:rsidRPr="0098184E">
        <w:rPr>
          <w:rFonts w:ascii="Times New Roman" w:hAnsi="Times New Roman"/>
        </w:rPr>
        <w:t>июля</w:t>
      </w:r>
      <w:r w:rsidR="00AE1653" w:rsidRPr="0098184E">
        <w:rPr>
          <w:rFonts w:ascii="Times New Roman" w:hAnsi="Times New Roman"/>
          <w:lang w:val="en-US"/>
        </w:rPr>
        <w:t> </w:t>
      </w:r>
      <w:r w:rsidR="00AE1653" w:rsidRPr="0098184E">
        <w:rPr>
          <w:rFonts w:ascii="Times New Roman" w:hAnsi="Times New Roman"/>
        </w:rPr>
        <w:t>2020</w:t>
      </w:r>
      <w:r w:rsidR="00AE1653" w:rsidRPr="0098184E">
        <w:rPr>
          <w:rFonts w:ascii="Times New Roman" w:hAnsi="Times New Roman"/>
          <w:lang w:val="en-US"/>
        </w:rPr>
        <w:t> </w:t>
      </w:r>
      <w:r w:rsidR="00AE1653" w:rsidRPr="0098184E">
        <w:rPr>
          <w:rFonts w:ascii="Times New Roman" w:hAnsi="Times New Roman"/>
        </w:rPr>
        <w:t xml:space="preserve">года </w:t>
      </w:r>
      <w:r w:rsidR="00E84E24" w:rsidRPr="0098184E">
        <w:rPr>
          <w:rFonts w:ascii="Times New Roman" w:hAnsi="Times New Roman"/>
        </w:rPr>
        <w:t>№ </w:t>
      </w:r>
      <w:r w:rsidR="00AE1653" w:rsidRPr="0098184E">
        <w:rPr>
          <w:rFonts w:ascii="Times New Roman" w:hAnsi="Times New Roman"/>
        </w:rPr>
        <w:t xml:space="preserve">474 </w:t>
      </w:r>
      <w:r w:rsidR="00AE1653" w:rsidRPr="0098184E">
        <w:rPr>
          <w:rFonts w:ascii="Times New Roman" w:hAnsi="Times New Roman"/>
        </w:rPr>
        <w:br/>
        <w:t>«О национальных целях развития Российской Федерации на период до 2030 года»</w:t>
      </w:r>
      <w:r w:rsidRPr="0098184E">
        <w:rPr>
          <w:rFonts w:ascii="Times New Roman" w:hAnsi="Times New Roman"/>
        </w:rPr>
        <w:t>;</w:t>
      </w:r>
    </w:p>
    <w:p w:rsidR="002415AF" w:rsidRPr="0098184E" w:rsidRDefault="00EA09F4" w:rsidP="00AE3D6D">
      <w:pPr>
        <w:pStyle w:val="af5"/>
        <w:rPr>
          <w:rFonts w:ascii="Times New Roman" w:hAnsi="Times New Roman"/>
        </w:rPr>
      </w:pPr>
      <w:r w:rsidRPr="0098184E">
        <w:rPr>
          <w:rFonts w:ascii="Times New Roman" w:hAnsi="Times New Roman"/>
        </w:rPr>
        <w:t>р</w:t>
      </w:r>
      <w:r w:rsidR="002415AF" w:rsidRPr="0098184E">
        <w:rPr>
          <w:rFonts w:ascii="Times New Roman" w:hAnsi="Times New Roman"/>
        </w:rPr>
        <w:t>еализация государственной программы Российской Федерации «Развитие образования», утвержденной постановлением Правительства Российской Фе</w:t>
      </w:r>
      <w:r w:rsidR="009A37E7" w:rsidRPr="0098184E">
        <w:rPr>
          <w:rFonts w:ascii="Times New Roman" w:hAnsi="Times New Roman"/>
        </w:rPr>
        <w:t>дерации от 26</w:t>
      </w:r>
      <w:r w:rsidR="00C46A8D" w:rsidRPr="0098184E">
        <w:rPr>
          <w:rFonts w:ascii="Times New Roman" w:hAnsi="Times New Roman"/>
        </w:rPr>
        <w:t> </w:t>
      </w:r>
      <w:r w:rsidR="009A37E7" w:rsidRPr="0098184E">
        <w:rPr>
          <w:rFonts w:ascii="Times New Roman" w:hAnsi="Times New Roman"/>
        </w:rPr>
        <w:t xml:space="preserve">декабря 2017 г. </w:t>
      </w:r>
      <w:r w:rsidR="00E84E24" w:rsidRPr="0098184E">
        <w:rPr>
          <w:rFonts w:ascii="Times New Roman" w:hAnsi="Times New Roman"/>
        </w:rPr>
        <w:t>№ </w:t>
      </w:r>
      <w:r w:rsidR="002415AF" w:rsidRPr="0098184E">
        <w:rPr>
          <w:rFonts w:ascii="Times New Roman" w:hAnsi="Times New Roman"/>
        </w:rPr>
        <w:t>1642; государственной программы Российской Федерации «Доступная среда», утвержденной постановлением Правительства Российской Федерации</w:t>
      </w:r>
      <w:r w:rsidR="009715CF" w:rsidRPr="0098184E">
        <w:rPr>
          <w:rFonts w:ascii="Times New Roman" w:hAnsi="Times New Roman"/>
        </w:rPr>
        <w:t xml:space="preserve"> </w:t>
      </w:r>
      <w:r w:rsidR="009A37E7" w:rsidRPr="0098184E">
        <w:rPr>
          <w:rFonts w:ascii="Times New Roman" w:hAnsi="Times New Roman"/>
        </w:rPr>
        <w:t xml:space="preserve">от </w:t>
      </w:r>
      <w:r w:rsidR="00AE1653" w:rsidRPr="0098184E">
        <w:rPr>
          <w:rFonts w:ascii="Times New Roman" w:hAnsi="Times New Roman"/>
        </w:rPr>
        <w:t>29</w:t>
      </w:r>
      <w:r w:rsidR="009715CF" w:rsidRPr="0098184E">
        <w:rPr>
          <w:rFonts w:ascii="Times New Roman" w:hAnsi="Times New Roman"/>
        </w:rPr>
        <w:t xml:space="preserve"> </w:t>
      </w:r>
      <w:r w:rsidR="00AE1653" w:rsidRPr="0098184E">
        <w:rPr>
          <w:rFonts w:ascii="Times New Roman" w:hAnsi="Times New Roman"/>
        </w:rPr>
        <w:t>марта</w:t>
      </w:r>
      <w:r w:rsidR="009A37E7" w:rsidRPr="0098184E">
        <w:rPr>
          <w:rFonts w:ascii="Times New Roman" w:hAnsi="Times New Roman"/>
        </w:rPr>
        <w:t xml:space="preserve"> 20</w:t>
      </w:r>
      <w:r w:rsidR="00AE1653" w:rsidRPr="0098184E">
        <w:rPr>
          <w:rFonts w:ascii="Times New Roman" w:hAnsi="Times New Roman"/>
        </w:rPr>
        <w:t>19</w:t>
      </w:r>
      <w:r w:rsidR="00C46A8D" w:rsidRPr="0098184E">
        <w:rPr>
          <w:rFonts w:ascii="Times New Roman" w:hAnsi="Times New Roman"/>
        </w:rPr>
        <w:t> </w:t>
      </w:r>
      <w:r w:rsidR="009A37E7" w:rsidRPr="0098184E">
        <w:rPr>
          <w:rFonts w:ascii="Times New Roman" w:hAnsi="Times New Roman"/>
        </w:rPr>
        <w:t xml:space="preserve">г. </w:t>
      </w:r>
      <w:r w:rsidR="00E84E24" w:rsidRPr="0098184E">
        <w:rPr>
          <w:rFonts w:ascii="Times New Roman" w:hAnsi="Times New Roman"/>
        </w:rPr>
        <w:t>№ </w:t>
      </w:r>
      <w:r w:rsidR="00AE1653" w:rsidRPr="0098184E">
        <w:rPr>
          <w:rFonts w:ascii="Times New Roman" w:hAnsi="Times New Roman"/>
        </w:rPr>
        <w:t>363</w:t>
      </w:r>
      <w:r w:rsidR="002415AF" w:rsidRPr="0098184E">
        <w:rPr>
          <w:rFonts w:ascii="Times New Roman" w:hAnsi="Times New Roman"/>
        </w:rPr>
        <w:t xml:space="preserve">; государственной программы Кабардино-Балкарской Республики «Развитие образования в Кабардино-Балкарской Республике», утвержденной </w:t>
      </w:r>
      <w:r w:rsidR="009715CF" w:rsidRPr="0098184E">
        <w:rPr>
          <w:rFonts w:ascii="Times New Roman" w:hAnsi="Times New Roman"/>
        </w:rPr>
        <w:t>постановлением Правительства</w:t>
      </w:r>
      <w:r w:rsidR="002415AF" w:rsidRPr="0098184E">
        <w:rPr>
          <w:rFonts w:ascii="Times New Roman" w:hAnsi="Times New Roman"/>
        </w:rPr>
        <w:t xml:space="preserve"> КБР от </w:t>
      </w:r>
      <w:r w:rsidR="00AE1653" w:rsidRPr="0098184E">
        <w:rPr>
          <w:rFonts w:ascii="Times New Roman" w:hAnsi="Times New Roman"/>
        </w:rPr>
        <w:t xml:space="preserve"> 22 апреля 2020</w:t>
      </w:r>
      <w:r w:rsidR="00AE1653" w:rsidRPr="0098184E">
        <w:rPr>
          <w:rFonts w:ascii="Times New Roman" w:hAnsi="Times New Roman"/>
          <w:lang w:val="en-US"/>
        </w:rPr>
        <w:t> </w:t>
      </w:r>
      <w:r w:rsidR="00AE1653" w:rsidRPr="0098184E">
        <w:rPr>
          <w:rFonts w:ascii="Times New Roman" w:hAnsi="Times New Roman"/>
        </w:rPr>
        <w:t xml:space="preserve">г. </w:t>
      </w:r>
      <w:r w:rsidR="00E84E24" w:rsidRPr="0098184E">
        <w:rPr>
          <w:rFonts w:ascii="Times New Roman" w:hAnsi="Times New Roman"/>
        </w:rPr>
        <w:t>№ </w:t>
      </w:r>
      <w:r w:rsidR="00AE1653" w:rsidRPr="0098184E">
        <w:rPr>
          <w:rFonts w:ascii="Times New Roman" w:hAnsi="Times New Roman"/>
        </w:rPr>
        <w:t>86-ПП</w:t>
      </w:r>
      <w:r w:rsidRPr="0098184E">
        <w:rPr>
          <w:rFonts w:ascii="Times New Roman" w:hAnsi="Times New Roman"/>
        </w:rPr>
        <w:t>;</w:t>
      </w:r>
    </w:p>
    <w:p w:rsidR="002415AF" w:rsidRPr="0098184E" w:rsidRDefault="00EA09F4" w:rsidP="00AE3D6D">
      <w:pPr>
        <w:pStyle w:val="af5"/>
        <w:rPr>
          <w:rFonts w:ascii="Times New Roman" w:hAnsi="Times New Roman"/>
        </w:rPr>
      </w:pPr>
      <w:r w:rsidRPr="0098184E">
        <w:rPr>
          <w:rFonts w:ascii="Times New Roman" w:eastAsia="Arial Unicode MS" w:hAnsi="Times New Roman"/>
        </w:rPr>
        <w:t>р</w:t>
      </w:r>
      <w:r w:rsidR="002415AF" w:rsidRPr="0098184E">
        <w:rPr>
          <w:rFonts w:ascii="Times New Roman" w:eastAsia="Arial Unicode MS" w:hAnsi="Times New Roman"/>
        </w:rPr>
        <w:t>еализация Плана мероприятий («дорожной карты») «Изменения в отраслях социальной сферы, направленные на повышение эффективности образования и науки» в части дошкольного и общего образования</w:t>
      </w:r>
      <w:r w:rsidRPr="0098184E">
        <w:rPr>
          <w:rFonts w:ascii="Times New Roman" w:eastAsia="Arial Unicode MS" w:hAnsi="Times New Roman"/>
        </w:rPr>
        <w:t>;</w:t>
      </w:r>
    </w:p>
    <w:p w:rsidR="002415AF" w:rsidRPr="0098184E" w:rsidRDefault="005E2CA6" w:rsidP="00AE3D6D">
      <w:pPr>
        <w:pStyle w:val="af5"/>
        <w:rPr>
          <w:rFonts w:ascii="Times New Roman" w:eastAsia="Arial Unicode MS" w:hAnsi="Times New Roman"/>
        </w:rPr>
      </w:pPr>
      <w:r w:rsidRPr="0098184E">
        <w:rPr>
          <w:rFonts w:ascii="Times New Roman" w:eastAsia="Arial Unicode MS" w:hAnsi="Times New Roman"/>
        </w:rPr>
        <w:t>р</w:t>
      </w:r>
      <w:r w:rsidR="002415AF" w:rsidRPr="0098184E">
        <w:rPr>
          <w:rFonts w:ascii="Times New Roman" w:eastAsia="Arial Unicode MS" w:hAnsi="Times New Roman"/>
        </w:rPr>
        <w:t>еализация задач, поставленных в Указе Президента Российской Федерации от</w:t>
      </w:r>
      <w:r w:rsidR="000243AF" w:rsidRPr="0098184E">
        <w:rPr>
          <w:rFonts w:ascii="Times New Roman" w:eastAsia="Arial Unicode MS" w:hAnsi="Times New Roman"/>
        </w:rPr>
        <w:t> </w:t>
      </w:r>
      <w:r w:rsidR="002415AF" w:rsidRPr="0098184E">
        <w:rPr>
          <w:rFonts w:ascii="Times New Roman" w:eastAsia="Arial Unicode MS" w:hAnsi="Times New Roman"/>
        </w:rPr>
        <w:t>28</w:t>
      </w:r>
      <w:r w:rsidR="000243AF" w:rsidRPr="0098184E">
        <w:rPr>
          <w:rFonts w:ascii="Times New Roman" w:eastAsia="Arial Unicode MS" w:hAnsi="Times New Roman"/>
        </w:rPr>
        <w:t> </w:t>
      </w:r>
      <w:r w:rsidR="002415AF" w:rsidRPr="0098184E">
        <w:rPr>
          <w:rFonts w:ascii="Times New Roman" w:eastAsia="Arial Unicode MS" w:hAnsi="Times New Roman"/>
        </w:rPr>
        <w:t>декабря</w:t>
      </w:r>
      <w:r w:rsidR="009715CF" w:rsidRPr="0098184E">
        <w:rPr>
          <w:rFonts w:ascii="Times New Roman" w:eastAsia="Arial Unicode MS" w:hAnsi="Times New Roman"/>
        </w:rPr>
        <w:t xml:space="preserve"> </w:t>
      </w:r>
      <w:r w:rsidR="002415AF" w:rsidRPr="0098184E">
        <w:rPr>
          <w:rFonts w:ascii="Times New Roman" w:eastAsia="Arial Unicode MS" w:hAnsi="Times New Roman"/>
        </w:rPr>
        <w:t xml:space="preserve">2012 г. </w:t>
      </w:r>
      <w:r w:rsidR="00E84E24" w:rsidRPr="0098184E">
        <w:rPr>
          <w:rFonts w:ascii="Times New Roman" w:eastAsia="Arial Unicode MS" w:hAnsi="Times New Roman"/>
        </w:rPr>
        <w:t>№ </w:t>
      </w:r>
      <w:r w:rsidR="002415AF" w:rsidRPr="0098184E">
        <w:rPr>
          <w:rFonts w:ascii="Times New Roman" w:eastAsia="Arial Unicode MS" w:hAnsi="Times New Roman"/>
        </w:rPr>
        <w:t>1688 «О некоторых</w:t>
      </w:r>
      <w:r w:rsidR="009715CF" w:rsidRPr="0098184E">
        <w:rPr>
          <w:rFonts w:ascii="Times New Roman" w:eastAsia="Arial Unicode MS" w:hAnsi="Times New Roman"/>
        </w:rPr>
        <w:t xml:space="preserve"> </w:t>
      </w:r>
      <w:r w:rsidR="002415AF" w:rsidRPr="0098184E">
        <w:rPr>
          <w:rFonts w:ascii="Times New Roman" w:eastAsia="Arial Unicode MS" w:hAnsi="Times New Roman"/>
        </w:rPr>
        <w:t>мерах по реализации государственной политики в сфере защиты детей-сирот и детей, оставшихся без попечения родителей»</w:t>
      </w:r>
      <w:r w:rsidRPr="0098184E">
        <w:rPr>
          <w:rFonts w:ascii="Times New Roman" w:eastAsia="Arial Unicode MS" w:hAnsi="Times New Roman"/>
        </w:rPr>
        <w:t>;</w:t>
      </w:r>
    </w:p>
    <w:p w:rsidR="002415AF" w:rsidRPr="0098184E" w:rsidRDefault="005E2CA6" w:rsidP="00AE3D6D">
      <w:pPr>
        <w:pStyle w:val="af5"/>
        <w:rPr>
          <w:rFonts w:ascii="Times New Roman" w:hAnsi="Times New Roman"/>
          <w:lang w:eastAsia="en-US"/>
        </w:rPr>
      </w:pPr>
      <w:r w:rsidRPr="0098184E">
        <w:rPr>
          <w:rFonts w:ascii="Times New Roman" w:hAnsi="Times New Roman"/>
        </w:rPr>
        <w:t>р</w:t>
      </w:r>
      <w:r w:rsidR="002415AF" w:rsidRPr="0098184E">
        <w:rPr>
          <w:rFonts w:ascii="Times New Roman" w:hAnsi="Times New Roman"/>
        </w:rPr>
        <w:t>еализация распоряжения Правительства Р</w:t>
      </w:r>
      <w:r w:rsidR="009715CF" w:rsidRPr="0098184E">
        <w:rPr>
          <w:rFonts w:ascii="Times New Roman" w:hAnsi="Times New Roman"/>
        </w:rPr>
        <w:t xml:space="preserve">оссийской </w:t>
      </w:r>
      <w:r w:rsidR="002415AF" w:rsidRPr="0098184E">
        <w:rPr>
          <w:rFonts w:ascii="Times New Roman" w:hAnsi="Times New Roman"/>
        </w:rPr>
        <w:t>Ф</w:t>
      </w:r>
      <w:r w:rsidR="009715CF" w:rsidRPr="0098184E">
        <w:rPr>
          <w:rFonts w:ascii="Times New Roman" w:hAnsi="Times New Roman"/>
        </w:rPr>
        <w:t>едерации</w:t>
      </w:r>
      <w:r w:rsidR="002415AF" w:rsidRPr="0098184E">
        <w:rPr>
          <w:rFonts w:ascii="Times New Roman" w:hAnsi="Times New Roman"/>
        </w:rPr>
        <w:t xml:space="preserve"> от 17 апреля 2012 г. </w:t>
      </w:r>
      <w:r w:rsidR="00E84E24" w:rsidRPr="0098184E">
        <w:rPr>
          <w:rFonts w:ascii="Times New Roman" w:hAnsi="Times New Roman"/>
        </w:rPr>
        <w:t>№ </w:t>
      </w:r>
      <w:r w:rsidR="002415AF" w:rsidRPr="0098184E">
        <w:rPr>
          <w:rFonts w:ascii="Times New Roman" w:hAnsi="Times New Roman"/>
        </w:rPr>
        <w:t>506-</w:t>
      </w:r>
      <w:r w:rsidR="009715CF" w:rsidRPr="0098184E">
        <w:rPr>
          <w:rFonts w:ascii="Times New Roman" w:hAnsi="Times New Roman"/>
        </w:rPr>
        <w:t>р</w:t>
      </w:r>
      <w:r w:rsidR="002415AF" w:rsidRPr="0098184E">
        <w:rPr>
          <w:rFonts w:ascii="Times New Roman" w:hAnsi="Times New Roman"/>
        </w:rPr>
        <w:t xml:space="preserve"> «Об</w:t>
      </w:r>
      <w:r w:rsidR="009A37E7" w:rsidRPr="0098184E">
        <w:rPr>
          <w:rFonts w:ascii="Times New Roman" w:hAnsi="Times New Roman"/>
        </w:rPr>
        <w:t> </w:t>
      </w:r>
      <w:r w:rsidR="002415AF" w:rsidRPr="0098184E">
        <w:rPr>
          <w:rFonts w:ascii="Times New Roman" w:hAnsi="Times New Roman"/>
        </w:rPr>
        <w:t>утверждении Концепции государственной молодежной политики в субъектах Российской Федерации, входящих в Севе</w:t>
      </w:r>
      <w:r w:rsidR="009715CF" w:rsidRPr="0098184E">
        <w:rPr>
          <w:rFonts w:ascii="Times New Roman" w:hAnsi="Times New Roman"/>
        </w:rPr>
        <w:t>ро-Кавказский федеральный округ</w:t>
      </w:r>
      <w:r w:rsidR="009715CF" w:rsidRPr="0098184E">
        <w:rPr>
          <w:rFonts w:ascii="Times New Roman" w:hAnsi="Times New Roman"/>
          <w:color w:val="FF0000"/>
        </w:rPr>
        <w:t>,</w:t>
      </w:r>
      <w:r w:rsidR="009715CF" w:rsidRPr="0098184E">
        <w:rPr>
          <w:rFonts w:ascii="Times New Roman" w:hAnsi="Times New Roman"/>
        </w:rPr>
        <w:t xml:space="preserve"> </w:t>
      </w:r>
      <w:r w:rsidR="002415AF" w:rsidRPr="0098184E">
        <w:rPr>
          <w:rFonts w:ascii="Times New Roman" w:hAnsi="Times New Roman"/>
        </w:rPr>
        <w:t>до 2025 года»</w:t>
      </w:r>
      <w:r w:rsidRPr="0098184E">
        <w:rPr>
          <w:rFonts w:ascii="Times New Roman" w:hAnsi="Times New Roman"/>
        </w:rPr>
        <w:t>;</w:t>
      </w:r>
    </w:p>
    <w:p w:rsidR="002415AF" w:rsidRPr="0098184E" w:rsidRDefault="005E2CA6" w:rsidP="00AE3D6D">
      <w:pPr>
        <w:pStyle w:val="af5"/>
        <w:rPr>
          <w:rFonts w:ascii="Times New Roman" w:hAnsi="Times New Roman"/>
        </w:rPr>
      </w:pPr>
      <w:r w:rsidRPr="0098184E">
        <w:rPr>
          <w:rFonts w:ascii="Times New Roman" w:hAnsi="Times New Roman"/>
        </w:rPr>
        <w:t>р</w:t>
      </w:r>
      <w:r w:rsidR="002415AF" w:rsidRPr="0098184E">
        <w:rPr>
          <w:rFonts w:ascii="Times New Roman" w:hAnsi="Times New Roman"/>
        </w:rPr>
        <w:t>еализация межведомственного комплекса дополнительных мер, направленных на совершенствование работы органов и учреждений системы профилактики, в целях защиты прав и интересов несовершеннолетних подопечных, находящихся на воспитании в семьях и под надзором в организациях для детей-сирот и детей, оставшихся без попечения родителей, недопущения их гибели</w:t>
      </w:r>
      <w:r w:rsidR="009715CF" w:rsidRPr="0098184E">
        <w:rPr>
          <w:rFonts w:ascii="Times New Roman" w:hAnsi="Times New Roman"/>
        </w:rPr>
        <w:t xml:space="preserve"> </w:t>
      </w:r>
      <w:r w:rsidR="002415AF" w:rsidRPr="0098184E">
        <w:rPr>
          <w:rFonts w:ascii="Times New Roman" w:hAnsi="Times New Roman"/>
        </w:rPr>
        <w:t>и жестокого обращения с ними</w:t>
      </w:r>
      <w:r w:rsidR="009715CF" w:rsidRPr="0098184E">
        <w:rPr>
          <w:rFonts w:ascii="Times New Roman" w:hAnsi="Times New Roman"/>
        </w:rPr>
        <w:t xml:space="preserve"> </w:t>
      </w:r>
      <w:r w:rsidR="002415AF" w:rsidRPr="0098184E">
        <w:rPr>
          <w:rFonts w:ascii="Times New Roman" w:hAnsi="Times New Roman"/>
        </w:rPr>
        <w:t>на 2018–2022 годы, утвержденного распоряжением Прав</w:t>
      </w:r>
      <w:r w:rsidR="009715CF" w:rsidRPr="0098184E">
        <w:rPr>
          <w:rFonts w:ascii="Times New Roman" w:hAnsi="Times New Roman"/>
        </w:rPr>
        <w:t xml:space="preserve">ительства КБР от 28.04.2018 г. </w:t>
      </w:r>
      <w:r w:rsidR="00E84E24" w:rsidRPr="0098184E">
        <w:rPr>
          <w:rFonts w:ascii="Times New Roman" w:hAnsi="Times New Roman"/>
        </w:rPr>
        <w:t>№ </w:t>
      </w:r>
      <w:r w:rsidR="002415AF" w:rsidRPr="0098184E">
        <w:rPr>
          <w:rFonts w:ascii="Times New Roman" w:hAnsi="Times New Roman"/>
        </w:rPr>
        <w:t>233-рп</w:t>
      </w:r>
      <w:r w:rsidRPr="0098184E">
        <w:rPr>
          <w:rFonts w:ascii="Times New Roman" w:hAnsi="Times New Roman"/>
        </w:rPr>
        <w:t>;</w:t>
      </w:r>
    </w:p>
    <w:p w:rsidR="002415AF" w:rsidRPr="0098184E" w:rsidRDefault="005E2CA6" w:rsidP="00AE3D6D">
      <w:pPr>
        <w:pStyle w:val="af5"/>
        <w:rPr>
          <w:rFonts w:ascii="Times New Roman" w:hAnsi="Times New Roman"/>
        </w:rPr>
      </w:pPr>
      <w:r w:rsidRPr="0098184E">
        <w:rPr>
          <w:rFonts w:ascii="Times New Roman" w:hAnsi="Times New Roman"/>
        </w:rPr>
        <w:t>к</w:t>
      </w:r>
      <w:r w:rsidR="002415AF" w:rsidRPr="0098184E">
        <w:rPr>
          <w:rFonts w:ascii="Times New Roman" w:hAnsi="Times New Roman"/>
        </w:rPr>
        <w:t>оординация деятельности по выполнению Перечня мероприятий по созданию в Кабардино-Балкарской Республике в общеобразовательных организациях, расположенных в сельской местности, условий для занятия физической культурой и спортом в 20</w:t>
      </w:r>
      <w:r w:rsidR="00FE60A5" w:rsidRPr="0098184E">
        <w:rPr>
          <w:rFonts w:ascii="Times New Roman" w:hAnsi="Times New Roman"/>
        </w:rPr>
        <w:t>21-23</w:t>
      </w:r>
      <w:r w:rsidR="002415AF" w:rsidRPr="0098184E">
        <w:rPr>
          <w:rFonts w:ascii="Times New Roman" w:hAnsi="Times New Roman"/>
        </w:rPr>
        <w:t xml:space="preserve"> год</w:t>
      </w:r>
      <w:r w:rsidR="00FE60A5" w:rsidRPr="0098184E">
        <w:rPr>
          <w:rFonts w:ascii="Times New Roman" w:hAnsi="Times New Roman"/>
        </w:rPr>
        <w:t>ах</w:t>
      </w:r>
      <w:r w:rsidR="002415AF" w:rsidRPr="0098184E">
        <w:rPr>
          <w:rFonts w:ascii="Times New Roman" w:hAnsi="Times New Roman"/>
        </w:rPr>
        <w:t xml:space="preserve">, утвержденного распоряжением Правительства Кабардино-Балкарской Республики от </w:t>
      </w:r>
      <w:r w:rsidR="00FE60A5" w:rsidRPr="0098184E">
        <w:rPr>
          <w:rFonts w:ascii="Times New Roman" w:hAnsi="Times New Roman"/>
        </w:rPr>
        <w:t>28.12.2020</w:t>
      </w:r>
      <w:r w:rsidR="009715CF" w:rsidRPr="0098184E">
        <w:rPr>
          <w:rFonts w:ascii="Times New Roman" w:hAnsi="Times New Roman"/>
        </w:rPr>
        <w:t xml:space="preserve"> г.</w:t>
      </w:r>
      <w:r w:rsidR="00FE60A5" w:rsidRPr="0098184E">
        <w:rPr>
          <w:rFonts w:ascii="Times New Roman" w:hAnsi="Times New Roman"/>
        </w:rPr>
        <w:t xml:space="preserve"> </w:t>
      </w:r>
      <w:r w:rsidR="00E84E24" w:rsidRPr="0098184E">
        <w:rPr>
          <w:rFonts w:ascii="Times New Roman" w:hAnsi="Times New Roman"/>
        </w:rPr>
        <w:t>№ </w:t>
      </w:r>
      <w:r w:rsidR="00FE60A5" w:rsidRPr="0098184E">
        <w:rPr>
          <w:rFonts w:ascii="Times New Roman" w:hAnsi="Times New Roman"/>
        </w:rPr>
        <w:t>613-рп</w:t>
      </w:r>
      <w:r w:rsidRPr="0098184E">
        <w:rPr>
          <w:rFonts w:ascii="Times New Roman" w:hAnsi="Times New Roman"/>
        </w:rPr>
        <w:t>;</w:t>
      </w:r>
    </w:p>
    <w:p w:rsidR="002415AF" w:rsidRPr="0098184E" w:rsidRDefault="005E2CA6" w:rsidP="00AE3D6D">
      <w:pPr>
        <w:pStyle w:val="af5"/>
        <w:rPr>
          <w:rFonts w:ascii="Times New Roman" w:hAnsi="Times New Roman"/>
        </w:rPr>
      </w:pPr>
      <w:r w:rsidRPr="0098184E">
        <w:rPr>
          <w:rFonts w:ascii="Times New Roman" w:hAnsi="Times New Roman"/>
        </w:rPr>
        <w:lastRenderedPageBreak/>
        <w:t>о</w:t>
      </w:r>
      <w:r w:rsidR="002415AF" w:rsidRPr="0098184E">
        <w:rPr>
          <w:rFonts w:ascii="Times New Roman" w:hAnsi="Times New Roman"/>
        </w:rPr>
        <w:t>существление мониторинга системы образования в целях информационной поддержки разработки и реализации государственной политики в сфере образования, непрерывного системного анализа и оценки состояния и перспектив развития образования</w:t>
      </w:r>
      <w:r w:rsidRPr="0098184E">
        <w:rPr>
          <w:rFonts w:ascii="Times New Roman" w:hAnsi="Times New Roman"/>
        </w:rPr>
        <w:t>;</w:t>
      </w:r>
    </w:p>
    <w:p w:rsidR="002415AF" w:rsidRPr="0098184E" w:rsidRDefault="005E2CA6" w:rsidP="00AE3D6D">
      <w:pPr>
        <w:pStyle w:val="af5"/>
        <w:rPr>
          <w:rFonts w:ascii="Times New Roman" w:hAnsi="Times New Roman"/>
        </w:rPr>
      </w:pPr>
      <w:r w:rsidRPr="0098184E">
        <w:rPr>
          <w:rFonts w:ascii="Times New Roman" w:hAnsi="Times New Roman"/>
        </w:rPr>
        <w:t>р</w:t>
      </w:r>
      <w:r w:rsidR="002415AF" w:rsidRPr="0098184E">
        <w:rPr>
          <w:rFonts w:ascii="Times New Roman" w:hAnsi="Times New Roman"/>
        </w:rPr>
        <w:t>азвитие и внедрение единой межведомственной системы учета контингента обучающихся по основным образовательным программам и дополнительным общеобразовательным программам</w:t>
      </w:r>
      <w:r w:rsidRPr="0098184E">
        <w:rPr>
          <w:rFonts w:ascii="Times New Roman" w:hAnsi="Times New Roman"/>
        </w:rPr>
        <w:t>;</w:t>
      </w:r>
    </w:p>
    <w:p w:rsidR="002415AF" w:rsidRPr="0098184E" w:rsidRDefault="005E2CA6" w:rsidP="00AE3D6D">
      <w:pPr>
        <w:pStyle w:val="af5"/>
        <w:rPr>
          <w:rFonts w:ascii="Times New Roman" w:hAnsi="Times New Roman"/>
        </w:rPr>
      </w:pPr>
      <w:r w:rsidRPr="0098184E">
        <w:rPr>
          <w:rFonts w:ascii="Times New Roman" w:hAnsi="Times New Roman"/>
        </w:rPr>
        <w:t>с</w:t>
      </w:r>
      <w:r w:rsidR="002415AF" w:rsidRPr="0098184E">
        <w:rPr>
          <w:rFonts w:ascii="Times New Roman" w:hAnsi="Times New Roman"/>
        </w:rPr>
        <w:t>овершенствование кадровой политики Минпросвещения КБР</w:t>
      </w:r>
      <w:r w:rsidRPr="0098184E">
        <w:rPr>
          <w:rFonts w:ascii="Times New Roman" w:hAnsi="Times New Roman"/>
        </w:rPr>
        <w:t>;</w:t>
      </w:r>
    </w:p>
    <w:p w:rsidR="002415AF" w:rsidRPr="0098184E" w:rsidRDefault="005E2CA6" w:rsidP="00AE3D6D">
      <w:pPr>
        <w:pStyle w:val="af5"/>
        <w:rPr>
          <w:rFonts w:ascii="Times New Roman" w:hAnsi="Times New Roman"/>
        </w:rPr>
      </w:pPr>
      <w:r w:rsidRPr="0098184E">
        <w:rPr>
          <w:rFonts w:ascii="Times New Roman" w:hAnsi="Times New Roman"/>
        </w:rPr>
        <w:t>с</w:t>
      </w:r>
      <w:r w:rsidR="002415AF" w:rsidRPr="0098184E">
        <w:rPr>
          <w:rFonts w:ascii="Times New Roman" w:hAnsi="Times New Roman"/>
        </w:rPr>
        <w:t xml:space="preserve">овершенствование механизмов проведения контрольно-ревизионных мероприятий Минпросвещения КБР с одновременным снижением контрольной нагрузки </w:t>
      </w:r>
      <w:r w:rsidR="00A12B7F" w:rsidRPr="0098184E">
        <w:rPr>
          <w:rFonts w:ascii="Times New Roman" w:hAnsi="Times New Roman"/>
        </w:rPr>
        <w:t>на подведомственные организации</w:t>
      </w:r>
      <w:r w:rsidRPr="0098184E">
        <w:rPr>
          <w:rFonts w:ascii="Times New Roman" w:hAnsi="Times New Roman"/>
        </w:rPr>
        <w:t>;</w:t>
      </w:r>
    </w:p>
    <w:p w:rsidR="002415AF" w:rsidRPr="0098184E" w:rsidRDefault="005E2CA6" w:rsidP="00AE3D6D">
      <w:pPr>
        <w:pStyle w:val="af5"/>
        <w:rPr>
          <w:rFonts w:ascii="Times New Roman" w:hAnsi="Times New Roman"/>
        </w:rPr>
      </w:pPr>
      <w:r w:rsidRPr="0098184E">
        <w:rPr>
          <w:rFonts w:ascii="Times New Roman" w:hAnsi="Times New Roman"/>
        </w:rPr>
        <w:t>п</w:t>
      </w:r>
      <w:r w:rsidR="002415AF" w:rsidRPr="0098184E">
        <w:rPr>
          <w:rFonts w:ascii="Times New Roman" w:hAnsi="Times New Roman"/>
        </w:rPr>
        <w:t>овышение эффективности внутреннего финансового контроля и внутреннего финансового аудита в Минпросвещения КБР</w:t>
      </w:r>
      <w:r w:rsidRPr="0098184E">
        <w:rPr>
          <w:rFonts w:ascii="Times New Roman" w:hAnsi="Times New Roman"/>
        </w:rPr>
        <w:t>;</w:t>
      </w:r>
    </w:p>
    <w:p w:rsidR="002415AF" w:rsidRPr="0098184E" w:rsidRDefault="003E7E36" w:rsidP="00AE3D6D">
      <w:pPr>
        <w:pStyle w:val="af5"/>
        <w:rPr>
          <w:rFonts w:ascii="Times New Roman" w:hAnsi="Times New Roman"/>
        </w:rPr>
      </w:pPr>
      <w:r w:rsidRPr="0098184E">
        <w:rPr>
          <w:rFonts w:ascii="Times New Roman" w:hAnsi="Times New Roman"/>
        </w:rPr>
        <w:t>развитие</w:t>
      </w:r>
      <w:r w:rsidR="002415AF" w:rsidRPr="0098184E">
        <w:rPr>
          <w:rFonts w:ascii="Times New Roman" w:hAnsi="Times New Roman"/>
        </w:rPr>
        <w:t xml:space="preserve">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r w:rsidR="003A53CD" w:rsidRPr="0098184E">
        <w:rPr>
          <w:rFonts w:ascii="Times New Roman" w:hAnsi="Times New Roman"/>
        </w:rPr>
        <w:t>.</w:t>
      </w:r>
    </w:p>
    <w:p w:rsidR="00A0507D" w:rsidRPr="0098184E" w:rsidRDefault="003A53CD" w:rsidP="003A53CD">
      <w:pPr>
        <w:pStyle w:val="2"/>
        <w:spacing w:before="240"/>
        <w:ind w:left="567"/>
        <w:jc w:val="left"/>
        <w:rPr>
          <w:rFonts w:ascii="Times New Roman" w:hAnsi="Times New Roman" w:cs="Times New Roman"/>
        </w:rPr>
      </w:pPr>
      <w:bookmarkStart w:id="96" w:name="_Toc64460667"/>
      <w:r w:rsidRPr="0098184E">
        <w:rPr>
          <w:rFonts w:ascii="Times New Roman" w:hAnsi="Times New Roman" w:cs="Times New Roman"/>
        </w:rPr>
        <w:t>Задачи в сфере общего образования</w:t>
      </w:r>
      <w:bookmarkEnd w:id="96"/>
    </w:p>
    <w:p w:rsidR="00A0507D" w:rsidRPr="0098184E" w:rsidRDefault="00A0507D" w:rsidP="00AE3D6D">
      <w:pPr>
        <w:pStyle w:val="af5"/>
        <w:rPr>
          <w:rFonts w:ascii="Times New Roman" w:hAnsi="Times New Roman"/>
        </w:rPr>
      </w:pPr>
      <w:r w:rsidRPr="0098184E">
        <w:rPr>
          <w:rFonts w:ascii="Times New Roman" w:hAnsi="Times New Roman"/>
        </w:rPr>
        <w:t xml:space="preserve">обеспечение 100-процентной доступности дошкольного образования для детей всех возрастных категорий; </w:t>
      </w:r>
    </w:p>
    <w:p w:rsidR="00A0507D" w:rsidRPr="0098184E" w:rsidRDefault="00A0507D" w:rsidP="00AE3D6D">
      <w:pPr>
        <w:pStyle w:val="af5"/>
        <w:rPr>
          <w:rFonts w:ascii="Times New Roman" w:hAnsi="Times New Roman"/>
        </w:rPr>
      </w:pPr>
      <w:r w:rsidRPr="0098184E">
        <w:rPr>
          <w:rFonts w:ascii="Times New Roman" w:hAnsi="Times New Roman"/>
        </w:rPr>
        <w:t xml:space="preserve">создание 385 дополнительных дошкольных мест за счет строительства </w:t>
      </w:r>
      <w:r w:rsidRPr="0098184E">
        <w:rPr>
          <w:rFonts w:ascii="Times New Roman" w:hAnsi="Times New Roman"/>
        </w:rPr>
        <w:br/>
        <w:t xml:space="preserve">6 объектов дошкольного образования и 80 дополнительных мест в частных детских садах; </w:t>
      </w:r>
    </w:p>
    <w:p w:rsidR="00A0507D" w:rsidRPr="0098184E" w:rsidRDefault="00A0507D" w:rsidP="00AE3D6D">
      <w:pPr>
        <w:pStyle w:val="af5"/>
        <w:rPr>
          <w:rFonts w:ascii="Times New Roman" w:hAnsi="Times New Roman"/>
        </w:rPr>
      </w:pPr>
      <w:r w:rsidRPr="0098184E">
        <w:rPr>
          <w:rFonts w:ascii="Times New Roman" w:hAnsi="Times New Roman"/>
        </w:rPr>
        <w:t xml:space="preserve">строительство школы на 500 мест в с.п. Куба и школы на 785 мест </w:t>
      </w:r>
      <w:r w:rsidRPr="0098184E">
        <w:rPr>
          <w:rFonts w:ascii="Times New Roman" w:hAnsi="Times New Roman"/>
        </w:rPr>
        <w:br/>
        <w:t>в г.о. Прохладный;</w:t>
      </w:r>
    </w:p>
    <w:p w:rsidR="00A0507D" w:rsidRPr="0098184E" w:rsidRDefault="00A0507D" w:rsidP="00AE3D6D">
      <w:pPr>
        <w:pStyle w:val="af5"/>
        <w:rPr>
          <w:rFonts w:ascii="Times New Roman" w:hAnsi="Times New Roman"/>
        </w:rPr>
      </w:pPr>
      <w:r w:rsidRPr="0098184E">
        <w:rPr>
          <w:rFonts w:ascii="Times New Roman" w:hAnsi="Times New Roman"/>
        </w:rPr>
        <w:t xml:space="preserve">обеспечение своевременного ввода новых дошкольных и ученических мест и реализация мер по оформлению лицензии на осуществление образовательной деятельности; </w:t>
      </w:r>
    </w:p>
    <w:p w:rsidR="00A0507D" w:rsidRPr="0098184E" w:rsidRDefault="00A0507D" w:rsidP="00AE3D6D">
      <w:pPr>
        <w:pStyle w:val="af5"/>
        <w:rPr>
          <w:rFonts w:ascii="Times New Roman" w:hAnsi="Times New Roman"/>
        </w:rPr>
      </w:pPr>
      <w:r w:rsidRPr="0098184E">
        <w:rPr>
          <w:rFonts w:ascii="Times New Roman" w:hAnsi="Times New Roman"/>
        </w:rPr>
        <w:t xml:space="preserve">проведение капитального ремонта в здании средней общеобразовательной школы </w:t>
      </w:r>
      <w:r w:rsidR="009C15AD" w:rsidRPr="0098184E">
        <w:rPr>
          <w:rFonts w:ascii="Times New Roman" w:hAnsi="Times New Roman"/>
        </w:rPr>
        <w:t xml:space="preserve">     </w:t>
      </w:r>
      <w:r w:rsidR="00E84E24" w:rsidRPr="0098184E">
        <w:rPr>
          <w:rFonts w:ascii="Times New Roman" w:hAnsi="Times New Roman"/>
        </w:rPr>
        <w:t>№ </w:t>
      </w:r>
      <w:r w:rsidRPr="0098184E">
        <w:rPr>
          <w:rFonts w:ascii="Times New Roman" w:hAnsi="Times New Roman"/>
        </w:rPr>
        <w:t xml:space="preserve">1 г.п. Залукокоаже; </w:t>
      </w:r>
    </w:p>
    <w:p w:rsidR="00A0507D" w:rsidRPr="0098184E" w:rsidRDefault="00A0507D" w:rsidP="00AE3D6D">
      <w:pPr>
        <w:pStyle w:val="af5"/>
        <w:rPr>
          <w:rFonts w:ascii="Times New Roman" w:hAnsi="Times New Roman"/>
        </w:rPr>
      </w:pPr>
      <w:r w:rsidRPr="0098184E">
        <w:rPr>
          <w:rFonts w:ascii="Times New Roman" w:hAnsi="Times New Roman"/>
        </w:rPr>
        <w:t xml:space="preserve">создание 38 центров образования естественно-научной и технологической направленностей на базе общеобразовательных организаций, расположенных </w:t>
      </w:r>
      <w:r w:rsidRPr="0098184E">
        <w:rPr>
          <w:rFonts w:ascii="Times New Roman" w:hAnsi="Times New Roman"/>
        </w:rPr>
        <w:br/>
        <w:t>в сельской местности и малых городах республики;</w:t>
      </w:r>
    </w:p>
    <w:p w:rsidR="00A0507D" w:rsidRPr="0098184E" w:rsidRDefault="00A0507D" w:rsidP="00AE3D6D">
      <w:pPr>
        <w:pStyle w:val="af5"/>
        <w:rPr>
          <w:rFonts w:ascii="Times New Roman" w:hAnsi="Times New Roman"/>
        </w:rPr>
      </w:pPr>
      <w:r w:rsidRPr="0098184E">
        <w:rPr>
          <w:rFonts w:ascii="Times New Roman" w:hAnsi="Times New Roman"/>
        </w:rPr>
        <w:t xml:space="preserve">создание и организация работы детского технопарка «Кванториум» </w:t>
      </w:r>
      <w:r w:rsidRPr="0098184E">
        <w:rPr>
          <w:rFonts w:ascii="Times New Roman" w:hAnsi="Times New Roman"/>
        </w:rPr>
        <w:br/>
        <w:t xml:space="preserve">на базе МКОУ «Гимназия </w:t>
      </w:r>
      <w:r w:rsidR="00E84E24" w:rsidRPr="0098184E">
        <w:rPr>
          <w:rFonts w:ascii="Times New Roman" w:hAnsi="Times New Roman"/>
        </w:rPr>
        <w:t>№ </w:t>
      </w:r>
      <w:r w:rsidRPr="0098184E">
        <w:rPr>
          <w:rFonts w:ascii="Times New Roman" w:hAnsi="Times New Roman"/>
        </w:rPr>
        <w:t xml:space="preserve">4 г.о. Нальчик»;  </w:t>
      </w:r>
    </w:p>
    <w:p w:rsidR="00A0507D" w:rsidRPr="0098184E" w:rsidRDefault="00A0507D" w:rsidP="00AE3D6D">
      <w:pPr>
        <w:pStyle w:val="af5"/>
        <w:rPr>
          <w:rFonts w:ascii="Times New Roman" w:hAnsi="Times New Roman"/>
        </w:rPr>
      </w:pPr>
      <w:r w:rsidRPr="0098184E">
        <w:rPr>
          <w:rFonts w:ascii="Times New Roman" w:hAnsi="Times New Roman"/>
        </w:rPr>
        <w:t>оснащение 54 образовательных организаций компьютерным оборудованием для дальнейшего внедрения современных цифровых образовательных технологий;</w:t>
      </w:r>
    </w:p>
    <w:p w:rsidR="00A0507D" w:rsidRPr="0098184E" w:rsidRDefault="00A0507D" w:rsidP="00AE3D6D">
      <w:pPr>
        <w:pStyle w:val="af5"/>
        <w:rPr>
          <w:rFonts w:ascii="Times New Roman" w:hAnsi="Times New Roman"/>
        </w:rPr>
      </w:pPr>
      <w:r w:rsidRPr="0098184E">
        <w:rPr>
          <w:rFonts w:ascii="Times New Roman" w:hAnsi="Times New Roman"/>
        </w:rPr>
        <w:t>обеспечение образовательных организаций высокоскоростным интернет-соединением;</w:t>
      </w:r>
    </w:p>
    <w:p w:rsidR="00A0507D" w:rsidRPr="0098184E" w:rsidRDefault="00A0507D" w:rsidP="00AE3D6D">
      <w:pPr>
        <w:pStyle w:val="af5"/>
        <w:rPr>
          <w:rFonts w:ascii="Times New Roman" w:hAnsi="Times New Roman"/>
        </w:rPr>
      </w:pPr>
      <w:r w:rsidRPr="0098184E">
        <w:rPr>
          <w:rFonts w:ascii="Times New Roman" w:hAnsi="Times New Roman"/>
        </w:rPr>
        <w:t>обеспечение обучающихся 1-4-х классов бесплатным горячим питанием;</w:t>
      </w:r>
    </w:p>
    <w:p w:rsidR="00A0507D" w:rsidRPr="0098184E" w:rsidRDefault="00A0507D" w:rsidP="00AE3D6D">
      <w:pPr>
        <w:pStyle w:val="af5"/>
        <w:rPr>
          <w:rFonts w:ascii="Times New Roman" w:hAnsi="Times New Roman"/>
        </w:rPr>
      </w:pPr>
      <w:r w:rsidRPr="0098184E">
        <w:rPr>
          <w:rFonts w:ascii="Times New Roman" w:hAnsi="Times New Roman"/>
        </w:rPr>
        <w:t>содействие</w:t>
      </w:r>
      <w:r w:rsidR="009C15AD" w:rsidRPr="0098184E">
        <w:rPr>
          <w:rFonts w:ascii="Times New Roman" w:hAnsi="Times New Roman"/>
        </w:rPr>
        <w:t xml:space="preserve"> в решении</w:t>
      </w:r>
      <w:r w:rsidRPr="0098184E">
        <w:rPr>
          <w:rFonts w:ascii="Times New Roman" w:hAnsi="Times New Roman"/>
        </w:rPr>
        <w:t xml:space="preserve"> проблемы кадрового обеспечения образовательной деятельности  в общеобразовательных организациях, расположенных </w:t>
      </w:r>
      <w:r w:rsidRPr="0098184E">
        <w:rPr>
          <w:rFonts w:ascii="Times New Roman" w:hAnsi="Times New Roman"/>
        </w:rPr>
        <w:br/>
        <w:t>в сельской местности, в рамках программы «Земский учитель»;</w:t>
      </w:r>
    </w:p>
    <w:p w:rsidR="00A0507D" w:rsidRPr="0098184E" w:rsidRDefault="00A0507D" w:rsidP="00AE3D6D">
      <w:pPr>
        <w:pStyle w:val="af5"/>
        <w:rPr>
          <w:rFonts w:ascii="Times New Roman" w:hAnsi="Times New Roman"/>
        </w:rPr>
      </w:pPr>
      <w:r w:rsidRPr="0098184E">
        <w:rPr>
          <w:rFonts w:ascii="Times New Roman" w:hAnsi="Times New Roman"/>
        </w:rPr>
        <w:t>обеспечение роста престижа профессий педагогических и руководящих работников системы образования посредством проведения соответствующих профессиональных конкурсов;</w:t>
      </w:r>
    </w:p>
    <w:p w:rsidR="00A0507D" w:rsidRPr="0098184E" w:rsidRDefault="00A0507D" w:rsidP="00AE3D6D">
      <w:pPr>
        <w:pStyle w:val="af5"/>
        <w:rPr>
          <w:rFonts w:ascii="Times New Roman" w:hAnsi="Times New Roman"/>
        </w:rPr>
      </w:pPr>
      <w:r w:rsidRPr="0098184E">
        <w:rPr>
          <w:rFonts w:ascii="Times New Roman" w:hAnsi="Times New Roman"/>
        </w:rPr>
        <w:lastRenderedPageBreak/>
        <w:t xml:space="preserve">реализация проектов, направленных на повышение качества образования в школах с низкими результатами обучения; </w:t>
      </w:r>
    </w:p>
    <w:p w:rsidR="00A0507D" w:rsidRPr="0098184E" w:rsidRDefault="00A0507D" w:rsidP="00AE3D6D">
      <w:pPr>
        <w:pStyle w:val="af5"/>
        <w:rPr>
          <w:rFonts w:ascii="Times New Roman" w:hAnsi="Times New Roman"/>
        </w:rPr>
      </w:pPr>
      <w:r w:rsidRPr="0098184E">
        <w:rPr>
          <w:rFonts w:ascii="Times New Roman" w:hAnsi="Times New Roman"/>
        </w:rPr>
        <w:t>пополнение фондов школьных библиотек учебниками и учебно-методической литературой, в том числе по предметам национально-региональной направленности.</w:t>
      </w:r>
    </w:p>
    <w:p w:rsidR="002415AF" w:rsidRPr="0098184E" w:rsidRDefault="00A0507D" w:rsidP="00AE3D6D">
      <w:pPr>
        <w:pStyle w:val="af5"/>
        <w:rPr>
          <w:rFonts w:ascii="Times New Roman" w:hAnsi="Times New Roman"/>
        </w:rPr>
      </w:pPr>
      <w:r w:rsidRPr="0098184E">
        <w:rPr>
          <w:rFonts w:ascii="Times New Roman" w:hAnsi="Times New Roman"/>
        </w:rPr>
        <w:t>развитие этнокультурного образования в Кабардино-Балкарской Республике, в том числе учебно-методических комплектов по кабардинскому и б</w:t>
      </w:r>
      <w:r w:rsidR="003A53CD" w:rsidRPr="0098184E">
        <w:rPr>
          <w:rFonts w:ascii="Times New Roman" w:hAnsi="Times New Roman"/>
        </w:rPr>
        <w:t>алкарскому языкам и литературам.</w:t>
      </w:r>
    </w:p>
    <w:p w:rsidR="000134B6" w:rsidRPr="0098184E" w:rsidRDefault="003A53CD" w:rsidP="003A53CD">
      <w:pPr>
        <w:pStyle w:val="2"/>
        <w:spacing w:before="240"/>
        <w:ind w:left="567"/>
        <w:jc w:val="left"/>
        <w:rPr>
          <w:rFonts w:ascii="Times New Roman" w:hAnsi="Times New Roman" w:cs="Times New Roman"/>
        </w:rPr>
      </w:pPr>
      <w:bookmarkStart w:id="97" w:name="_Toc64460668"/>
      <w:r w:rsidRPr="0098184E">
        <w:rPr>
          <w:rFonts w:ascii="Times New Roman" w:hAnsi="Times New Roman" w:cs="Times New Roman"/>
        </w:rPr>
        <w:t xml:space="preserve">Задачи </w:t>
      </w:r>
      <w:r w:rsidR="000134B6" w:rsidRPr="0098184E">
        <w:rPr>
          <w:rFonts w:ascii="Times New Roman" w:hAnsi="Times New Roman" w:cs="Times New Roman"/>
        </w:rPr>
        <w:t>в сфере дополните</w:t>
      </w:r>
      <w:r w:rsidRPr="0098184E">
        <w:rPr>
          <w:rFonts w:ascii="Times New Roman" w:hAnsi="Times New Roman" w:cs="Times New Roman"/>
        </w:rPr>
        <w:t>льного образования и воспитания</w:t>
      </w:r>
      <w:bookmarkEnd w:id="97"/>
    </w:p>
    <w:p w:rsidR="004968C6" w:rsidRPr="0098184E" w:rsidRDefault="004968C6" w:rsidP="005A7EC7">
      <w:pPr>
        <w:pStyle w:val="af5"/>
        <w:rPr>
          <w:rFonts w:ascii="Times New Roman" w:hAnsi="Times New Roman"/>
        </w:rPr>
      </w:pPr>
      <w:r w:rsidRPr="0098184E">
        <w:rPr>
          <w:rFonts w:ascii="Times New Roman" w:hAnsi="Times New Roman"/>
        </w:rPr>
        <w:t xml:space="preserve">совершенствование современной образовательной среды, обеспечивающей возможность получать </w:t>
      </w:r>
      <w:r w:rsidR="009C15AD" w:rsidRPr="0098184E">
        <w:rPr>
          <w:rFonts w:ascii="Times New Roman" w:hAnsi="Times New Roman"/>
        </w:rPr>
        <w:t xml:space="preserve">детям </w:t>
      </w:r>
      <w:r w:rsidRPr="0098184E">
        <w:rPr>
          <w:rFonts w:ascii="Times New Roman" w:hAnsi="Times New Roman"/>
        </w:rPr>
        <w:t>качественное дополнительное образование, независимо от места проживания;</w:t>
      </w:r>
    </w:p>
    <w:p w:rsidR="004968C6" w:rsidRPr="0098184E" w:rsidRDefault="004968C6" w:rsidP="005A7EC7">
      <w:pPr>
        <w:pStyle w:val="af5"/>
        <w:rPr>
          <w:rFonts w:ascii="Times New Roman" w:hAnsi="Times New Roman"/>
        </w:rPr>
      </w:pPr>
      <w:r w:rsidRPr="0098184E">
        <w:rPr>
          <w:rFonts w:ascii="Times New Roman" w:hAnsi="Times New Roman"/>
        </w:rPr>
        <w:t xml:space="preserve"> обеспечение условий для получения д</w:t>
      </w:r>
      <w:r w:rsidR="009C15AD" w:rsidRPr="0098184E">
        <w:rPr>
          <w:rFonts w:ascii="Times New Roman" w:hAnsi="Times New Roman"/>
        </w:rPr>
        <w:t>ополнительного образования детьми</w:t>
      </w:r>
      <w:r w:rsidRPr="0098184E">
        <w:rPr>
          <w:rFonts w:ascii="Times New Roman" w:hAnsi="Times New Roman"/>
        </w:rPr>
        <w:t xml:space="preserve"> с ОВЗ и инвалидностью;</w:t>
      </w:r>
    </w:p>
    <w:p w:rsidR="004968C6" w:rsidRPr="0098184E" w:rsidRDefault="004968C6" w:rsidP="005A7EC7">
      <w:pPr>
        <w:pStyle w:val="af5"/>
        <w:rPr>
          <w:rFonts w:ascii="Times New Roman" w:hAnsi="Times New Roman"/>
        </w:rPr>
      </w:pPr>
      <w:r w:rsidRPr="0098184E">
        <w:rPr>
          <w:rFonts w:ascii="Times New Roman" w:hAnsi="Times New Roman"/>
        </w:rPr>
        <w:t xml:space="preserve"> обеспечение функционирования Навигатора дополнительного образования детей, переход на персонифицированный учет</w:t>
      </w:r>
      <w:r w:rsidR="009C15AD" w:rsidRPr="0098184E">
        <w:rPr>
          <w:rFonts w:ascii="Times New Roman" w:hAnsi="Times New Roman"/>
        </w:rPr>
        <w:t xml:space="preserve"> и </w:t>
      </w:r>
      <w:r w:rsidRPr="0098184E">
        <w:rPr>
          <w:rFonts w:ascii="Times New Roman" w:hAnsi="Times New Roman"/>
        </w:rPr>
        <w:t>персонифицированное финансирование дополнительного образования;</w:t>
      </w:r>
    </w:p>
    <w:p w:rsidR="004968C6" w:rsidRPr="0098184E" w:rsidRDefault="004968C6" w:rsidP="005A7EC7">
      <w:pPr>
        <w:pStyle w:val="af5"/>
        <w:rPr>
          <w:rFonts w:ascii="Times New Roman" w:hAnsi="Times New Roman"/>
        </w:rPr>
      </w:pPr>
      <w:r w:rsidRPr="0098184E">
        <w:rPr>
          <w:rFonts w:ascii="Times New Roman" w:hAnsi="Times New Roman"/>
        </w:rPr>
        <w:t xml:space="preserve"> совершенствование системы выявления и поддержки способностей и талантов у детей и молодежи;</w:t>
      </w:r>
    </w:p>
    <w:p w:rsidR="003628D1" w:rsidRPr="0098184E" w:rsidRDefault="003628D1" w:rsidP="005A7EC7">
      <w:pPr>
        <w:pStyle w:val="af5"/>
        <w:rPr>
          <w:rFonts w:ascii="Times New Roman" w:hAnsi="Times New Roman"/>
        </w:rPr>
      </w:pPr>
      <w:r w:rsidRPr="0098184E">
        <w:rPr>
          <w:rFonts w:ascii="Times New Roman" w:hAnsi="Times New Roman"/>
        </w:rPr>
        <w:t>проведение космической программы «Сириус – 2021»;</w:t>
      </w:r>
    </w:p>
    <w:p w:rsidR="004968C6" w:rsidRPr="0098184E" w:rsidRDefault="004968C6" w:rsidP="005A7EC7">
      <w:pPr>
        <w:pStyle w:val="af5"/>
        <w:rPr>
          <w:rFonts w:ascii="Times New Roman" w:hAnsi="Times New Roman"/>
        </w:rPr>
      </w:pPr>
      <w:r w:rsidRPr="0098184E">
        <w:rPr>
          <w:rFonts w:ascii="Times New Roman" w:hAnsi="Times New Roman"/>
        </w:rPr>
        <w:t xml:space="preserve"> реализация мероприятий по созданию в общеобразовательных организациях в Кабардино-Балкарской Республике, расположенных в сельской местности и малых городах, условий для занятия физической культурой</w:t>
      </w:r>
      <w:r w:rsidR="009C15AD" w:rsidRPr="0098184E">
        <w:rPr>
          <w:rFonts w:ascii="Times New Roman" w:hAnsi="Times New Roman"/>
        </w:rPr>
        <w:t xml:space="preserve"> </w:t>
      </w:r>
      <w:r w:rsidRPr="0098184E">
        <w:rPr>
          <w:rFonts w:ascii="Times New Roman" w:hAnsi="Times New Roman"/>
        </w:rPr>
        <w:t>и спортом (ремонт  19 спортивных залов);</w:t>
      </w:r>
    </w:p>
    <w:p w:rsidR="004968C6" w:rsidRPr="0098184E" w:rsidRDefault="004968C6" w:rsidP="005A7EC7">
      <w:pPr>
        <w:pStyle w:val="af5"/>
        <w:rPr>
          <w:rFonts w:ascii="Times New Roman" w:hAnsi="Times New Roman"/>
        </w:rPr>
      </w:pPr>
      <w:r w:rsidRPr="0098184E">
        <w:rPr>
          <w:rFonts w:ascii="Times New Roman" w:hAnsi="Times New Roman"/>
        </w:rPr>
        <w:t>организация летнего отдыха детей в лагерях с дневным пребыванием,  в том числе в МДЦ «Артек» и ВДЦ «Орленок»;</w:t>
      </w:r>
    </w:p>
    <w:p w:rsidR="004968C6" w:rsidRPr="0098184E" w:rsidRDefault="004968C6" w:rsidP="005A7EC7">
      <w:pPr>
        <w:pStyle w:val="af5"/>
        <w:rPr>
          <w:rFonts w:ascii="Times New Roman" w:hAnsi="Times New Roman"/>
        </w:rPr>
      </w:pPr>
      <w:r w:rsidRPr="0098184E">
        <w:rPr>
          <w:rFonts w:ascii="Times New Roman" w:hAnsi="Times New Roman"/>
        </w:rPr>
        <w:t xml:space="preserve"> внедрение с 1 сентября 2021 г. в образовательные программы образовательных </w:t>
      </w:r>
      <w:r w:rsidR="003A53CD" w:rsidRPr="0098184E">
        <w:rPr>
          <w:rFonts w:ascii="Times New Roman" w:hAnsi="Times New Roman"/>
        </w:rPr>
        <w:t>организаций программ воспитания.</w:t>
      </w:r>
    </w:p>
    <w:p w:rsidR="000134B6" w:rsidRPr="0098184E" w:rsidRDefault="003A53CD" w:rsidP="003A53CD">
      <w:pPr>
        <w:pStyle w:val="2"/>
        <w:spacing w:before="240"/>
        <w:ind w:left="567"/>
        <w:jc w:val="left"/>
        <w:rPr>
          <w:rFonts w:ascii="Times New Roman" w:hAnsi="Times New Roman" w:cs="Times New Roman"/>
        </w:rPr>
      </w:pPr>
      <w:bookmarkStart w:id="98" w:name="_Toc3882747"/>
      <w:bookmarkStart w:id="99" w:name="_Toc64460669"/>
      <w:r w:rsidRPr="0098184E">
        <w:rPr>
          <w:rFonts w:ascii="Times New Roman" w:hAnsi="Times New Roman" w:cs="Times New Roman"/>
        </w:rPr>
        <w:t xml:space="preserve">Задачи </w:t>
      </w:r>
      <w:r w:rsidR="000134B6" w:rsidRPr="0098184E">
        <w:rPr>
          <w:rFonts w:ascii="Times New Roman" w:hAnsi="Times New Roman" w:cs="Times New Roman"/>
        </w:rPr>
        <w:t>в сфере защиты прав детей</w:t>
      </w:r>
      <w:bookmarkEnd w:id="98"/>
      <w:bookmarkEnd w:id="99"/>
    </w:p>
    <w:p w:rsidR="004968C6" w:rsidRPr="0098184E" w:rsidRDefault="004968C6" w:rsidP="005A7EC7">
      <w:pPr>
        <w:pStyle w:val="af5"/>
        <w:rPr>
          <w:rFonts w:ascii="Times New Roman" w:hAnsi="Times New Roman"/>
        </w:rPr>
      </w:pPr>
      <w:r w:rsidRPr="0098184E">
        <w:rPr>
          <w:rFonts w:ascii="Times New Roman" w:hAnsi="Times New Roman"/>
        </w:rPr>
        <w:t>создание условий для сокращения численности детей, оставшихся без попечения родителей и находящихся в региональном банке данных о детях-сиротах</w:t>
      </w:r>
      <w:r w:rsidR="009C15AD" w:rsidRPr="0098184E">
        <w:rPr>
          <w:rFonts w:ascii="Times New Roman" w:hAnsi="Times New Roman"/>
        </w:rPr>
        <w:t>,</w:t>
      </w:r>
      <w:r w:rsidRPr="0098184E">
        <w:rPr>
          <w:rFonts w:ascii="Times New Roman" w:hAnsi="Times New Roman"/>
        </w:rPr>
        <w:t xml:space="preserve"> путем реализации приоритетных форм семейного устройства;</w:t>
      </w:r>
    </w:p>
    <w:p w:rsidR="004968C6" w:rsidRPr="0098184E" w:rsidRDefault="004968C6" w:rsidP="005A7EC7">
      <w:pPr>
        <w:pStyle w:val="af5"/>
        <w:rPr>
          <w:rFonts w:ascii="Times New Roman" w:hAnsi="Times New Roman"/>
        </w:rPr>
      </w:pPr>
      <w:r w:rsidRPr="0098184E">
        <w:rPr>
          <w:rFonts w:ascii="Times New Roman" w:hAnsi="Times New Roman"/>
        </w:rPr>
        <w:t>обновление материально-технической базы в двух специальных (коррекционных) школах-интернатах, подведомственных Министерству просвещения, науки и по делам молодежи Кабардино-Балкарской Республики;</w:t>
      </w:r>
    </w:p>
    <w:p w:rsidR="004968C6" w:rsidRPr="0098184E" w:rsidRDefault="004968C6" w:rsidP="005A7EC7">
      <w:pPr>
        <w:pStyle w:val="af5"/>
        <w:rPr>
          <w:rFonts w:ascii="Times New Roman" w:hAnsi="Times New Roman"/>
        </w:rPr>
      </w:pPr>
      <w:r w:rsidRPr="0098184E">
        <w:rPr>
          <w:rFonts w:ascii="Times New Roman" w:hAnsi="Times New Roman"/>
        </w:rPr>
        <w:t xml:space="preserve">создание условий для постинтернатной адаптации и социализации выпускников организаций для детей-сирот и детей, оставшихся без попечения родителей; </w:t>
      </w:r>
    </w:p>
    <w:p w:rsidR="002415AF" w:rsidRPr="0098184E" w:rsidRDefault="004968C6" w:rsidP="005A7EC7">
      <w:pPr>
        <w:pStyle w:val="af5"/>
        <w:rPr>
          <w:rFonts w:ascii="Times New Roman" w:hAnsi="Times New Roman"/>
        </w:rPr>
      </w:pPr>
      <w:r w:rsidRPr="0098184E">
        <w:rPr>
          <w:rFonts w:ascii="Times New Roman" w:hAnsi="Times New Roman"/>
        </w:rPr>
        <w:t>реализация мероприятий по обеспечению жилыми помещениями детей-сирот и детей, оставшихся без попечения род</w:t>
      </w:r>
      <w:r w:rsidR="003A53CD" w:rsidRPr="0098184E">
        <w:rPr>
          <w:rFonts w:ascii="Times New Roman" w:hAnsi="Times New Roman"/>
        </w:rPr>
        <w:t>ителей, а также лиц из их числа.</w:t>
      </w:r>
    </w:p>
    <w:p w:rsidR="000134B6" w:rsidRPr="0098184E" w:rsidRDefault="003A53CD" w:rsidP="003A53CD">
      <w:pPr>
        <w:pStyle w:val="2"/>
        <w:spacing w:before="240"/>
        <w:ind w:left="567"/>
        <w:jc w:val="left"/>
        <w:rPr>
          <w:rFonts w:ascii="Times New Roman" w:hAnsi="Times New Roman" w:cs="Times New Roman"/>
        </w:rPr>
      </w:pPr>
      <w:bookmarkStart w:id="100" w:name="_Toc3882748"/>
      <w:bookmarkStart w:id="101" w:name="_Toc64460670"/>
      <w:r w:rsidRPr="0098184E">
        <w:rPr>
          <w:rFonts w:ascii="Times New Roman" w:hAnsi="Times New Roman" w:cs="Times New Roman"/>
        </w:rPr>
        <w:t xml:space="preserve">Задачи </w:t>
      </w:r>
      <w:r w:rsidR="000134B6" w:rsidRPr="0098184E">
        <w:rPr>
          <w:rFonts w:ascii="Times New Roman" w:hAnsi="Times New Roman" w:cs="Times New Roman"/>
        </w:rPr>
        <w:t>в сфере профессионального образования</w:t>
      </w:r>
      <w:bookmarkEnd w:id="100"/>
      <w:bookmarkEnd w:id="101"/>
    </w:p>
    <w:p w:rsidR="004968C6" w:rsidRPr="0098184E" w:rsidRDefault="004968C6" w:rsidP="005A7EC7">
      <w:pPr>
        <w:pStyle w:val="af5"/>
        <w:rPr>
          <w:rFonts w:ascii="Times New Roman" w:hAnsi="Times New Roman"/>
        </w:rPr>
      </w:pPr>
      <w:r w:rsidRPr="0098184E">
        <w:rPr>
          <w:rFonts w:ascii="Times New Roman" w:hAnsi="Times New Roman"/>
        </w:rPr>
        <w:t>реализация приоритетного проекта «Рабочие кадры</w:t>
      </w:r>
      <w:r w:rsidR="009C15AD" w:rsidRPr="0098184E">
        <w:rPr>
          <w:rFonts w:ascii="Times New Roman" w:hAnsi="Times New Roman"/>
        </w:rPr>
        <w:t xml:space="preserve"> </w:t>
      </w:r>
      <w:r w:rsidR="005A7EC7" w:rsidRPr="0098184E">
        <w:rPr>
          <w:rFonts w:ascii="Times New Roman" w:hAnsi="Times New Roman"/>
        </w:rPr>
        <w:t>–</w:t>
      </w:r>
      <w:r w:rsidRPr="0098184E">
        <w:rPr>
          <w:rFonts w:ascii="Times New Roman" w:hAnsi="Times New Roman"/>
        </w:rPr>
        <w:t xml:space="preserve"> для передовых технологий»;</w:t>
      </w:r>
    </w:p>
    <w:p w:rsidR="004968C6" w:rsidRPr="0098184E" w:rsidRDefault="004968C6" w:rsidP="005A7EC7">
      <w:pPr>
        <w:pStyle w:val="af5"/>
        <w:rPr>
          <w:rFonts w:ascii="Times New Roman" w:hAnsi="Times New Roman"/>
        </w:rPr>
      </w:pPr>
      <w:r w:rsidRPr="0098184E">
        <w:rPr>
          <w:rFonts w:ascii="Times New Roman" w:hAnsi="Times New Roman"/>
        </w:rPr>
        <w:lastRenderedPageBreak/>
        <w:t>создание 4 мастерских в Эльбрусском региональном колледже и 4 мастерских в Кабардино-Балкарском агропромышленном колледже им. Б.Г. Хамдохова;</w:t>
      </w:r>
    </w:p>
    <w:p w:rsidR="004968C6" w:rsidRPr="0098184E" w:rsidRDefault="004968C6" w:rsidP="005A7EC7">
      <w:pPr>
        <w:pStyle w:val="af5"/>
        <w:rPr>
          <w:rFonts w:ascii="Times New Roman" w:hAnsi="Times New Roman"/>
        </w:rPr>
      </w:pPr>
      <w:r w:rsidRPr="0098184E">
        <w:rPr>
          <w:rFonts w:ascii="Times New Roman" w:hAnsi="Times New Roman"/>
          <w:bCs/>
        </w:rPr>
        <w:t>создание в профессиональных образовательных организациях условий для проведения итоговой аттестации обучающихся с использованием механизма демонстрационного экзамена;</w:t>
      </w:r>
    </w:p>
    <w:p w:rsidR="004968C6" w:rsidRPr="0098184E" w:rsidRDefault="004968C6" w:rsidP="005A7EC7">
      <w:pPr>
        <w:pStyle w:val="af5"/>
        <w:rPr>
          <w:rFonts w:ascii="Times New Roman" w:hAnsi="Times New Roman"/>
        </w:rPr>
      </w:pPr>
      <w:r w:rsidRPr="0098184E">
        <w:rPr>
          <w:rFonts w:ascii="Times New Roman" w:hAnsi="Times New Roman"/>
        </w:rPr>
        <w:t>проведение регионального чемпионата «Молодые профессионалы» (WorldSkillsRussia) и регионального этапа Национального чемпионата профессионального мастерства для людей с ограниченными возможностями здоровья и инвалидностью «Абилимпикс»;</w:t>
      </w:r>
    </w:p>
    <w:p w:rsidR="004968C6" w:rsidRPr="0098184E" w:rsidRDefault="004968C6" w:rsidP="005A7EC7">
      <w:pPr>
        <w:pStyle w:val="af5"/>
        <w:rPr>
          <w:rFonts w:ascii="Times New Roman" w:hAnsi="Times New Roman"/>
        </w:rPr>
      </w:pPr>
      <w:r w:rsidRPr="0098184E">
        <w:rPr>
          <w:rFonts w:ascii="Times New Roman" w:hAnsi="Times New Roman"/>
        </w:rPr>
        <w:t>создание условий для внедрения ФГОС профессионального образования по востребованным, новым и перспективным профессиям и специальностям (ТОП-50) в профессиональн</w:t>
      </w:r>
      <w:r w:rsidR="003A53CD" w:rsidRPr="0098184E">
        <w:rPr>
          <w:rFonts w:ascii="Times New Roman" w:hAnsi="Times New Roman"/>
        </w:rPr>
        <w:t>ых образовательных организациях.</w:t>
      </w:r>
    </w:p>
    <w:p w:rsidR="002415AF" w:rsidRPr="0098184E" w:rsidRDefault="003A53CD" w:rsidP="003A53CD">
      <w:pPr>
        <w:pStyle w:val="2"/>
        <w:spacing w:before="240"/>
        <w:ind w:left="567"/>
        <w:jc w:val="left"/>
        <w:rPr>
          <w:rFonts w:ascii="Times New Roman" w:hAnsi="Times New Roman" w:cs="Times New Roman"/>
        </w:rPr>
      </w:pPr>
      <w:bookmarkStart w:id="102" w:name="_Toc3882749"/>
      <w:bookmarkStart w:id="103" w:name="_Toc64460671"/>
      <w:r w:rsidRPr="0098184E">
        <w:rPr>
          <w:rFonts w:ascii="Times New Roman" w:hAnsi="Times New Roman" w:cs="Times New Roman"/>
        </w:rPr>
        <w:t xml:space="preserve">Задачи </w:t>
      </w:r>
      <w:r w:rsidR="002415AF" w:rsidRPr="0098184E">
        <w:rPr>
          <w:rFonts w:ascii="Times New Roman" w:hAnsi="Times New Roman" w:cs="Times New Roman"/>
        </w:rPr>
        <w:t>в сфере аттестации педагогических кадров</w:t>
      </w:r>
      <w:bookmarkEnd w:id="102"/>
      <w:bookmarkEnd w:id="103"/>
    </w:p>
    <w:p w:rsidR="004E7829" w:rsidRPr="0098184E" w:rsidRDefault="004E7829" w:rsidP="005A7EC7">
      <w:pPr>
        <w:pStyle w:val="af5"/>
        <w:rPr>
          <w:rFonts w:ascii="Times New Roman" w:hAnsi="Times New Roman"/>
        </w:rPr>
      </w:pPr>
      <w:r w:rsidRPr="0098184E">
        <w:rPr>
          <w:rFonts w:ascii="Times New Roman" w:hAnsi="Times New Roman"/>
        </w:rPr>
        <w:t>проведение аттестации педагогических работников организаций, осуществляющих образовательную деятельность, в целях установления квалификационной категории;</w:t>
      </w:r>
    </w:p>
    <w:p w:rsidR="004E7829" w:rsidRPr="0098184E" w:rsidRDefault="004E7829" w:rsidP="005A7EC7">
      <w:pPr>
        <w:pStyle w:val="af5"/>
        <w:rPr>
          <w:rFonts w:ascii="Times New Roman" w:hAnsi="Times New Roman"/>
        </w:rPr>
      </w:pPr>
      <w:r w:rsidRPr="0098184E">
        <w:rPr>
          <w:rFonts w:ascii="Times New Roman" w:hAnsi="Times New Roman"/>
        </w:rPr>
        <w:t>проведение аттестации руководителей государственных образовательных организаций, подведомственных Минпросвещения КБР,  в целях подтверждения соответствия занимаемой должности «руководитель»;</w:t>
      </w:r>
    </w:p>
    <w:p w:rsidR="004E7829" w:rsidRPr="0098184E" w:rsidRDefault="004E7829" w:rsidP="005A7EC7">
      <w:pPr>
        <w:pStyle w:val="af5"/>
        <w:rPr>
          <w:rFonts w:ascii="Times New Roman" w:hAnsi="Times New Roman"/>
        </w:rPr>
      </w:pPr>
      <w:r w:rsidRPr="0098184E">
        <w:rPr>
          <w:rFonts w:ascii="Times New Roman" w:hAnsi="Times New Roman"/>
        </w:rPr>
        <w:t xml:space="preserve">формирование республиканского банка единых оценочных форм для проведения аттестации и диагностики профессиональных компетенций педагогических работников </w:t>
      </w:r>
      <w:r w:rsidR="009C15AD" w:rsidRPr="0098184E">
        <w:rPr>
          <w:rFonts w:ascii="Times New Roman" w:hAnsi="Times New Roman"/>
        </w:rPr>
        <w:t>в республике</w:t>
      </w:r>
      <w:r w:rsidRPr="0098184E">
        <w:rPr>
          <w:rFonts w:ascii="Times New Roman" w:hAnsi="Times New Roman"/>
        </w:rPr>
        <w:t>;</w:t>
      </w:r>
    </w:p>
    <w:p w:rsidR="004E7829" w:rsidRPr="0098184E" w:rsidRDefault="004E7829" w:rsidP="005A7EC7">
      <w:pPr>
        <w:pStyle w:val="af5"/>
        <w:rPr>
          <w:rFonts w:ascii="Times New Roman" w:hAnsi="Times New Roman"/>
        </w:rPr>
      </w:pPr>
      <w:r w:rsidRPr="0098184E">
        <w:rPr>
          <w:rFonts w:ascii="Times New Roman" w:hAnsi="Times New Roman"/>
        </w:rPr>
        <w:t>разработка и внедрение автоматизированной системы организации и проведения аттестационных процедур педагогических работников системы образования республики;</w:t>
      </w:r>
    </w:p>
    <w:p w:rsidR="004E7829" w:rsidRPr="0098184E" w:rsidRDefault="004E7829" w:rsidP="005A7EC7">
      <w:pPr>
        <w:pStyle w:val="af5"/>
        <w:rPr>
          <w:rFonts w:ascii="Times New Roman" w:hAnsi="Times New Roman"/>
        </w:rPr>
      </w:pPr>
      <w:r w:rsidRPr="0098184E">
        <w:rPr>
          <w:rFonts w:ascii="Times New Roman" w:hAnsi="Times New Roman"/>
        </w:rPr>
        <w:t xml:space="preserve"> проведение мероприятий по повышению квалификации экспертов, привлекаемых к процедурам аттестации педагогических работников и руководителей государственных образовательных организаций;</w:t>
      </w:r>
    </w:p>
    <w:p w:rsidR="004E7829" w:rsidRPr="0098184E" w:rsidRDefault="004E7829" w:rsidP="005A7EC7">
      <w:pPr>
        <w:pStyle w:val="af5"/>
        <w:rPr>
          <w:rFonts w:ascii="Times New Roman" w:hAnsi="Times New Roman"/>
        </w:rPr>
      </w:pPr>
      <w:r w:rsidRPr="0098184E">
        <w:rPr>
          <w:rFonts w:ascii="Times New Roman" w:hAnsi="Times New Roman"/>
        </w:rPr>
        <w:t>реализация мероприятий регионального проекта «Учитель будущего» национального проекта «Образование»;</w:t>
      </w:r>
    </w:p>
    <w:p w:rsidR="004E7829" w:rsidRPr="0098184E" w:rsidRDefault="004E7829" w:rsidP="005A7EC7">
      <w:pPr>
        <w:pStyle w:val="af5"/>
        <w:rPr>
          <w:rFonts w:ascii="Times New Roman" w:hAnsi="Times New Roman"/>
        </w:rPr>
      </w:pPr>
      <w:r w:rsidRPr="0098184E">
        <w:rPr>
          <w:rFonts w:ascii="Times New Roman" w:hAnsi="Times New Roman"/>
        </w:rPr>
        <w:t>разработка и внедрение в Кабардино-Балкарской Республике модели аттестации руководителей образовательных организаций на основе требований профессионального стандарта руководителя образовательной организации с использованием  оценочных средств,  позволяющих выявить уровень управленческих компетенций руководите</w:t>
      </w:r>
      <w:r w:rsidR="003A53CD" w:rsidRPr="0098184E">
        <w:rPr>
          <w:rFonts w:ascii="Times New Roman" w:hAnsi="Times New Roman"/>
        </w:rPr>
        <w:t>лей образовательных организаций.</w:t>
      </w:r>
    </w:p>
    <w:p w:rsidR="005A7EC7" w:rsidRPr="0098184E" w:rsidRDefault="005A7EC7">
      <w:pPr>
        <w:autoSpaceDE/>
        <w:autoSpaceDN/>
        <w:rPr>
          <w:rFonts w:ascii="Times New Roman" w:hAnsi="Times New Roman"/>
          <w:b/>
          <w:color w:val="000000"/>
          <w:sz w:val="24"/>
          <w:szCs w:val="24"/>
          <w:lang w:val="ru-RU"/>
        </w:rPr>
      </w:pPr>
      <w:r w:rsidRPr="0098184E">
        <w:rPr>
          <w:rFonts w:ascii="Times New Roman" w:hAnsi="Times New Roman"/>
          <w:b/>
          <w:color w:val="000000"/>
          <w:sz w:val="24"/>
          <w:szCs w:val="24"/>
          <w:lang w:val="ru-RU"/>
        </w:rPr>
        <w:br w:type="page"/>
      </w:r>
    </w:p>
    <w:p w:rsidR="000134B6" w:rsidRPr="0098184E" w:rsidRDefault="003A53CD" w:rsidP="003A53CD">
      <w:pPr>
        <w:pStyle w:val="2"/>
        <w:spacing w:before="240"/>
        <w:ind w:left="567"/>
        <w:jc w:val="left"/>
        <w:rPr>
          <w:rFonts w:ascii="Times New Roman" w:hAnsi="Times New Roman" w:cs="Times New Roman"/>
        </w:rPr>
      </w:pPr>
      <w:bookmarkStart w:id="104" w:name="_Toc64460672"/>
      <w:r w:rsidRPr="0098184E">
        <w:rPr>
          <w:rFonts w:ascii="Times New Roman" w:hAnsi="Times New Roman" w:cs="Times New Roman"/>
        </w:rPr>
        <w:lastRenderedPageBreak/>
        <w:t xml:space="preserve">Задачи </w:t>
      </w:r>
      <w:r w:rsidR="000134B6" w:rsidRPr="0098184E">
        <w:rPr>
          <w:rFonts w:ascii="Times New Roman" w:hAnsi="Times New Roman" w:cs="Times New Roman"/>
        </w:rPr>
        <w:t>в сфере нау</w:t>
      </w:r>
      <w:r w:rsidRPr="0098184E">
        <w:rPr>
          <w:rFonts w:ascii="Times New Roman" w:hAnsi="Times New Roman" w:cs="Times New Roman"/>
        </w:rPr>
        <w:t>ки и инновационной деятельности</w:t>
      </w:r>
      <w:bookmarkEnd w:id="104"/>
    </w:p>
    <w:p w:rsidR="004968C6" w:rsidRPr="0098184E" w:rsidRDefault="004968C6" w:rsidP="00496266">
      <w:pPr>
        <w:pStyle w:val="af5"/>
        <w:rPr>
          <w:rFonts w:ascii="Times New Roman" w:hAnsi="Times New Roman"/>
        </w:rPr>
      </w:pPr>
      <w:r w:rsidRPr="0098184E">
        <w:rPr>
          <w:rFonts w:ascii="Times New Roman" w:hAnsi="Times New Roman"/>
        </w:rPr>
        <w:t>обеспечение взаимодействия Кабардино-Балкарского научного центра РАН,  научных учреждений и организаци</w:t>
      </w:r>
      <w:r w:rsidR="009C15AD" w:rsidRPr="0098184E">
        <w:rPr>
          <w:rFonts w:ascii="Times New Roman" w:hAnsi="Times New Roman"/>
        </w:rPr>
        <w:t>й высшего образования</w:t>
      </w:r>
      <w:r w:rsidRPr="0098184E">
        <w:rPr>
          <w:rFonts w:ascii="Times New Roman" w:hAnsi="Times New Roman"/>
        </w:rPr>
        <w:t xml:space="preserve">, осуществляющих деятельность в республике, в направлении прикладных исследований и разработок для реального сектора экономики в интересах республики; </w:t>
      </w:r>
    </w:p>
    <w:p w:rsidR="004968C6" w:rsidRPr="0098184E" w:rsidRDefault="004968C6" w:rsidP="00496266">
      <w:pPr>
        <w:pStyle w:val="af5"/>
        <w:rPr>
          <w:rFonts w:ascii="Times New Roman" w:hAnsi="Times New Roman"/>
        </w:rPr>
      </w:pPr>
      <w:r w:rsidRPr="0098184E">
        <w:rPr>
          <w:rFonts w:ascii="Times New Roman" w:hAnsi="Times New Roman"/>
        </w:rPr>
        <w:t>возобновление соглашений Правительства КБР и Российского фонда фундаментальных исследований (РФФИ) в части организации региональных конкурсов проектов научных исследований;</w:t>
      </w:r>
    </w:p>
    <w:p w:rsidR="004968C6" w:rsidRPr="0098184E" w:rsidRDefault="004968C6" w:rsidP="00496266">
      <w:pPr>
        <w:pStyle w:val="af5"/>
        <w:rPr>
          <w:rFonts w:ascii="Times New Roman" w:hAnsi="Times New Roman"/>
        </w:rPr>
      </w:pPr>
      <w:r w:rsidRPr="0098184E">
        <w:rPr>
          <w:rFonts w:ascii="Times New Roman" w:hAnsi="Times New Roman"/>
        </w:rPr>
        <w:t>изменение отношений и подходов организаций высшего образования к вопросам интеграции профессионального образования и производства,</w:t>
      </w:r>
    </w:p>
    <w:p w:rsidR="004968C6" w:rsidRPr="0098184E" w:rsidRDefault="004968C6" w:rsidP="00496266">
      <w:pPr>
        <w:pStyle w:val="af5"/>
        <w:rPr>
          <w:rFonts w:ascii="Times New Roman" w:hAnsi="Times New Roman"/>
        </w:rPr>
      </w:pPr>
      <w:r w:rsidRPr="0098184E">
        <w:rPr>
          <w:rFonts w:ascii="Times New Roman" w:hAnsi="Times New Roman"/>
        </w:rPr>
        <w:t>обеспечение внедрения обновленных учебных программ на всех уровнях профессионального образования с организацией подготовки кадров по приоритетным отраслям экономики;</w:t>
      </w:r>
    </w:p>
    <w:p w:rsidR="004968C6" w:rsidRPr="0098184E" w:rsidRDefault="004968C6" w:rsidP="00496266">
      <w:pPr>
        <w:pStyle w:val="af5"/>
        <w:rPr>
          <w:rFonts w:ascii="Times New Roman" w:hAnsi="Times New Roman"/>
        </w:rPr>
      </w:pPr>
      <w:r w:rsidRPr="0098184E">
        <w:rPr>
          <w:rFonts w:ascii="Times New Roman" w:hAnsi="Times New Roman"/>
        </w:rPr>
        <w:t>создание условий для стимулирования научно-исследовательской и инновационной деятельности, обеспечение привлечения экспертного потенциала ученых образовательных организаций высшего образования</w:t>
      </w:r>
      <w:r w:rsidR="009C15AD" w:rsidRPr="0098184E">
        <w:rPr>
          <w:rFonts w:ascii="Times New Roman" w:hAnsi="Times New Roman"/>
        </w:rPr>
        <w:t xml:space="preserve"> </w:t>
      </w:r>
      <w:r w:rsidRPr="0098184E">
        <w:rPr>
          <w:rFonts w:ascii="Times New Roman" w:hAnsi="Times New Roman"/>
        </w:rPr>
        <w:t>и научных организаций, осуществляющих деятельность в Кабардино-Балкарской Республике, при разработке государственных программ</w:t>
      </w:r>
      <w:r w:rsidR="009C15AD" w:rsidRPr="0098184E">
        <w:rPr>
          <w:rFonts w:ascii="Times New Roman" w:hAnsi="Times New Roman"/>
        </w:rPr>
        <w:t xml:space="preserve"> </w:t>
      </w:r>
      <w:r w:rsidRPr="0098184E">
        <w:rPr>
          <w:rFonts w:ascii="Times New Roman" w:hAnsi="Times New Roman"/>
        </w:rPr>
        <w:t>и экспертизе к</w:t>
      </w:r>
      <w:r w:rsidR="003A53CD" w:rsidRPr="0098184E">
        <w:rPr>
          <w:rFonts w:ascii="Times New Roman" w:hAnsi="Times New Roman"/>
        </w:rPr>
        <w:t>рупных инвестиционных проектов.</w:t>
      </w:r>
    </w:p>
    <w:p w:rsidR="000134B6" w:rsidRPr="0098184E" w:rsidRDefault="003A53CD" w:rsidP="003A53CD">
      <w:pPr>
        <w:pStyle w:val="2"/>
        <w:spacing w:before="240"/>
        <w:ind w:left="567"/>
        <w:jc w:val="left"/>
        <w:rPr>
          <w:rFonts w:ascii="Times New Roman" w:hAnsi="Times New Roman" w:cs="Times New Roman"/>
        </w:rPr>
      </w:pPr>
      <w:bookmarkStart w:id="105" w:name="_Toc64460673"/>
      <w:bookmarkStart w:id="106" w:name="_Toc3882752"/>
      <w:r w:rsidRPr="0098184E">
        <w:rPr>
          <w:rFonts w:ascii="Times New Roman" w:hAnsi="Times New Roman" w:cs="Times New Roman"/>
        </w:rPr>
        <w:t xml:space="preserve">Задачи </w:t>
      </w:r>
      <w:r w:rsidR="000134B6" w:rsidRPr="0098184E">
        <w:rPr>
          <w:rFonts w:ascii="Times New Roman" w:hAnsi="Times New Roman" w:cs="Times New Roman"/>
        </w:rPr>
        <w:t>в сфере госу</w:t>
      </w:r>
      <w:r w:rsidRPr="0098184E">
        <w:rPr>
          <w:rFonts w:ascii="Times New Roman" w:hAnsi="Times New Roman" w:cs="Times New Roman"/>
        </w:rPr>
        <w:t>дарственной молодежной политики</w:t>
      </w:r>
      <w:bookmarkEnd w:id="105"/>
    </w:p>
    <w:p w:rsidR="000134B6" w:rsidRPr="0098184E" w:rsidRDefault="000134B6" w:rsidP="00496266">
      <w:pPr>
        <w:pStyle w:val="af5"/>
        <w:rPr>
          <w:rFonts w:ascii="Times New Roman" w:hAnsi="Times New Roman"/>
        </w:rPr>
      </w:pPr>
      <w:r w:rsidRPr="0098184E">
        <w:rPr>
          <w:rFonts w:ascii="Times New Roman" w:hAnsi="Times New Roman"/>
        </w:rPr>
        <w:t>обеспечение участия в форумной кампании Федерального агентства по делам молодежи;</w:t>
      </w:r>
    </w:p>
    <w:p w:rsidR="000134B6" w:rsidRPr="0098184E" w:rsidRDefault="000134B6" w:rsidP="00496266">
      <w:pPr>
        <w:pStyle w:val="af5"/>
        <w:rPr>
          <w:rFonts w:ascii="Times New Roman" w:hAnsi="Times New Roman"/>
        </w:rPr>
      </w:pPr>
      <w:r w:rsidRPr="0098184E">
        <w:rPr>
          <w:rFonts w:ascii="Times New Roman" w:hAnsi="Times New Roman"/>
        </w:rPr>
        <w:t>увеличение количества привлекаемых грантов на реализацию молодежных инициатив;</w:t>
      </w:r>
    </w:p>
    <w:p w:rsidR="000134B6" w:rsidRPr="0098184E" w:rsidRDefault="000134B6" w:rsidP="00496266">
      <w:pPr>
        <w:pStyle w:val="af5"/>
        <w:rPr>
          <w:rFonts w:ascii="Times New Roman" w:hAnsi="Times New Roman"/>
        </w:rPr>
      </w:pPr>
      <w:r w:rsidRPr="0098184E">
        <w:rPr>
          <w:rFonts w:ascii="Times New Roman" w:hAnsi="Times New Roman"/>
        </w:rPr>
        <w:t>обеспечение функционирования учебно-методического центра военно-патриотического воспитания «Авангард»;</w:t>
      </w:r>
    </w:p>
    <w:p w:rsidR="000134B6" w:rsidRPr="0098184E" w:rsidRDefault="000134B6" w:rsidP="00496266">
      <w:pPr>
        <w:pStyle w:val="af5"/>
        <w:rPr>
          <w:rFonts w:ascii="Times New Roman" w:hAnsi="Times New Roman"/>
        </w:rPr>
      </w:pPr>
      <w:r w:rsidRPr="0098184E">
        <w:rPr>
          <w:rFonts w:ascii="Times New Roman" w:hAnsi="Times New Roman"/>
        </w:rPr>
        <w:t>продолжение работы по созданию системы волонтерского сообщества в Кабардино-Балкарской Республике (доведение процента образовательных организаций, на базе которых созданы добровольческие объединения, до 80% от общего количества);</w:t>
      </w:r>
    </w:p>
    <w:p w:rsidR="000134B6" w:rsidRPr="0098184E" w:rsidRDefault="000134B6" w:rsidP="00496266">
      <w:pPr>
        <w:pStyle w:val="af5"/>
        <w:rPr>
          <w:rFonts w:ascii="Times New Roman" w:hAnsi="Times New Roman"/>
        </w:rPr>
      </w:pPr>
      <w:r w:rsidRPr="0098184E">
        <w:rPr>
          <w:rFonts w:ascii="Times New Roman" w:hAnsi="Times New Roman"/>
        </w:rPr>
        <w:t>осуществление работы по развитию системы патриотического воспитания граждан в Кабардино-Балкарской Республике и реализация мероприятий, направленных на патриотическое воспитание молодежи;</w:t>
      </w:r>
    </w:p>
    <w:p w:rsidR="000134B6" w:rsidRPr="0098184E" w:rsidRDefault="000134B6" w:rsidP="00496266">
      <w:pPr>
        <w:pStyle w:val="af5"/>
        <w:rPr>
          <w:rFonts w:ascii="Times New Roman" w:hAnsi="Times New Roman"/>
        </w:rPr>
      </w:pPr>
      <w:r w:rsidRPr="0098184E">
        <w:rPr>
          <w:rFonts w:ascii="Times New Roman" w:hAnsi="Times New Roman"/>
        </w:rPr>
        <w:t>осуществление мониторинга ситуации в молодежной среде на предмет  выявления процессов, вызывающих деструктивные проявления среди молодежи;</w:t>
      </w:r>
    </w:p>
    <w:p w:rsidR="000D4561" w:rsidRPr="0098184E" w:rsidRDefault="000134B6" w:rsidP="00496266">
      <w:pPr>
        <w:pStyle w:val="af5"/>
        <w:rPr>
          <w:rFonts w:ascii="Times New Roman" w:hAnsi="Times New Roman"/>
          <w:sz w:val="16"/>
          <w:szCs w:val="16"/>
          <w:lang w:eastAsia="ar-SA"/>
        </w:rPr>
      </w:pPr>
      <w:r w:rsidRPr="0098184E">
        <w:rPr>
          <w:rFonts w:ascii="Times New Roman" w:hAnsi="Times New Roman"/>
        </w:rPr>
        <w:t>повышение эффективности профилактики безнадзорности и правонарушений несовершеннолетних, совершенствование межведомственного взаимодействия в оказании своевременной помощи детям и подросткам, находящим</w:t>
      </w:r>
      <w:r w:rsidR="003A53CD" w:rsidRPr="0098184E">
        <w:rPr>
          <w:rFonts w:ascii="Times New Roman" w:hAnsi="Times New Roman"/>
        </w:rPr>
        <w:t>ся в трудной жизненной ситуации.</w:t>
      </w:r>
    </w:p>
    <w:bookmarkEnd w:id="106"/>
    <w:p w:rsidR="00797FDD" w:rsidRPr="0098184E" w:rsidRDefault="00797FDD" w:rsidP="00797FDD">
      <w:pPr>
        <w:autoSpaceDE/>
        <w:autoSpaceDN/>
        <w:rPr>
          <w:rFonts w:ascii="Times New Roman" w:hAnsi="Times New Roman"/>
          <w:b/>
          <w:bCs/>
          <w:color w:val="000000"/>
          <w:sz w:val="24"/>
          <w:szCs w:val="24"/>
          <w:lang w:val="ru-RU" w:eastAsia="ar-SA"/>
        </w:rPr>
      </w:pPr>
    </w:p>
    <w:p w:rsidR="00496266" w:rsidRPr="0098184E" w:rsidRDefault="00496266">
      <w:pPr>
        <w:autoSpaceDE/>
        <w:autoSpaceDN/>
        <w:rPr>
          <w:rFonts w:ascii="Times New Roman" w:hAnsi="Times New Roman"/>
          <w:b/>
          <w:color w:val="000000"/>
          <w:sz w:val="24"/>
          <w:szCs w:val="24"/>
          <w:lang w:val="ru-RU"/>
        </w:rPr>
      </w:pPr>
      <w:r w:rsidRPr="0098184E">
        <w:rPr>
          <w:rFonts w:ascii="Times New Roman" w:hAnsi="Times New Roman"/>
          <w:b/>
          <w:color w:val="000000"/>
          <w:sz w:val="24"/>
          <w:szCs w:val="24"/>
          <w:lang w:val="ru-RU"/>
        </w:rPr>
        <w:br w:type="page"/>
      </w:r>
    </w:p>
    <w:p w:rsidR="000134B6" w:rsidRPr="0098184E" w:rsidRDefault="003A53CD" w:rsidP="003A53CD">
      <w:pPr>
        <w:pStyle w:val="2"/>
        <w:spacing w:before="240"/>
        <w:ind w:left="567"/>
        <w:jc w:val="left"/>
        <w:rPr>
          <w:rFonts w:ascii="Times New Roman" w:hAnsi="Times New Roman" w:cs="Times New Roman"/>
        </w:rPr>
      </w:pPr>
      <w:bookmarkStart w:id="107" w:name="_Toc64460674"/>
      <w:r w:rsidRPr="0098184E">
        <w:rPr>
          <w:rFonts w:ascii="Times New Roman" w:hAnsi="Times New Roman" w:cs="Times New Roman"/>
        </w:rPr>
        <w:lastRenderedPageBreak/>
        <w:t xml:space="preserve">Задачи </w:t>
      </w:r>
      <w:r w:rsidR="000134B6" w:rsidRPr="0098184E">
        <w:rPr>
          <w:rFonts w:ascii="Times New Roman" w:hAnsi="Times New Roman" w:cs="Times New Roman"/>
        </w:rPr>
        <w:t>в сфере финан</w:t>
      </w:r>
      <w:r w:rsidRPr="0098184E">
        <w:rPr>
          <w:rFonts w:ascii="Times New Roman" w:hAnsi="Times New Roman" w:cs="Times New Roman"/>
        </w:rPr>
        <w:t>сово-экономической деятельности</w:t>
      </w:r>
      <w:bookmarkEnd w:id="107"/>
    </w:p>
    <w:p w:rsidR="004E3D4E" w:rsidRPr="0098184E" w:rsidRDefault="004E3D4E" w:rsidP="00496266">
      <w:pPr>
        <w:pStyle w:val="af5"/>
        <w:rPr>
          <w:rFonts w:ascii="Times New Roman" w:hAnsi="Times New Roman"/>
        </w:rPr>
      </w:pPr>
      <w:r w:rsidRPr="0098184E">
        <w:rPr>
          <w:rFonts w:ascii="Times New Roman" w:hAnsi="Times New Roman"/>
        </w:rPr>
        <w:t>обеспечение равномерного и эффективного использования бюджетных ассигнований, предусмотренных в республиканском бюджете Кабардино-Балкарской Республики по отрасли «Образование»;</w:t>
      </w:r>
    </w:p>
    <w:p w:rsidR="004E3D4E" w:rsidRPr="0098184E" w:rsidRDefault="004E3D4E" w:rsidP="00496266">
      <w:pPr>
        <w:pStyle w:val="af5"/>
        <w:rPr>
          <w:rFonts w:ascii="Times New Roman" w:hAnsi="Times New Roman"/>
        </w:rPr>
      </w:pPr>
      <w:r w:rsidRPr="0098184E">
        <w:rPr>
          <w:rFonts w:ascii="Times New Roman" w:hAnsi="Times New Roman"/>
        </w:rPr>
        <w:t>обеспечение прироста субсидий из федерального бюджета в рамках мероприятий, о</w:t>
      </w:r>
      <w:r w:rsidR="00D61EAB" w:rsidRPr="0098184E">
        <w:rPr>
          <w:rFonts w:ascii="Times New Roman" w:hAnsi="Times New Roman"/>
        </w:rPr>
        <w:t>тносящихся к компетенции Минпросвещения КБР</w:t>
      </w:r>
      <w:r w:rsidRPr="0098184E">
        <w:rPr>
          <w:rFonts w:ascii="Times New Roman" w:hAnsi="Times New Roman"/>
        </w:rPr>
        <w:t>, а также обеспечение их своевременного и полного освоения;</w:t>
      </w:r>
    </w:p>
    <w:p w:rsidR="004E3D4E" w:rsidRPr="0098184E" w:rsidRDefault="004E3D4E" w:rsidP="00496266">
      <w:pPr>
        <w:pStyle w:val="af5"/>
        <w:rPr>
          <w:rFonts w:ascii="Times New Roman" w:hAnsi="Times New Roman"/>
        </w:rPr>
      </w:pPr>
      <w:r w:rsidRPr="0098184E">
        <w:rPr>
          <w:rFonts w:ascii="Times New Roman" w:hAnsi="Times New Roman"/>
        </w:rPr>
        <w:t>поддержание достигнутых по итогам 2020 года показателей по средней заработной плате отдельных категорий педагогических работников, установленных указами Президента Российской Федерации от 7 мая 2012</w:t>
      </w:r>
      <w:r w:rsidR="00496266" w:rsidRPr="0098184E">
        <w:rPr>
          <w:rFonts w:ascii="Times New Roman" w:hAnsi="Times New Roman"/>
        </w:rPr>
        <w:t> </w:t>
      </w:r>
      <w:r w:rsidRPr="0098184E">
        <w:rPr>
          <w:rFonts w:ascii="Times New Roman" w:hAnsi="Times New Roman"/>
        </w:rPr>
        <w:t>г.</w:t>
      </w:r>
      <w:r w:rsidR="00496266" w:rsidRPr="0098184E">
        <w:rPr>
          <w:rFonts w:ascii="Times New Roman" w:hAnsi="Times New Roman"/>
        </w:rPr>
        <w:t xml:space="preserve"> </w:t>
      </w:r>
      <w:r w:rsidR="00E84E24" w:rsidRPr="0098184E">
        <w:rPr>
          <w:rFonts w:ascii="Times New Roman" w:hAnsi="Times New Roman"/>
        </w:rPr>
        <w:t>№ </w:t>
      </w:r>
      <w:r w:rsidRPr="0098184E">
        <w:rPr>
          <w:rFonts w:ascii="Times New Roman" w:hAnsi="Times New Roman"/>
        </w:rPr>
        <w:t>597 «О мероприятиях по реализации государственной социальной политики», от 1 июня 2012</w:t>
      </w:r>
      <w:r w:rsidR="00496266" w:rsidRPr="0098184E">
        <w:rPr>
          <w:rFonts w:ascii="Times New Roman" w:hAnsi="Times New Roman"/>
        </w:rPr>
        <w:t> </w:t>
      </w:r>
      <w:r w:rsidRPr="0098184E">
        <w:rPr>
          <w:rFonts w:ascii="Times New Roman" w:hAnsi="Times New Roman"/>
        </w:rPr>
        <w:t xml:space="preserve">г. </w:t>
      </w:r>
      <w:r w:rsidR="00E84E24" w:rsidRPr="0098184E">
        <w:rPr>
          <w:rFonts w:ascii="Times New Roman" w:hAnsi="Times New Roman"/>
        </w:rPr>
        <w:t>№ </w:t>
      </w:r>
      <w:r w:rsidRPr="0098184E">
        <w:rPr>
          <w:rFonts w:ascii="Times New Roman" w:hAnsi="Times New Roman"/>
        </w:rPr>
        <w:t>761 «О Национальной стратегии действийв интересах детей на 2012</w:t>
      </w:r>
      <w:r w:rsidR="00496266" w:rsidRPr="0098184E">
        <w:rPr>
          <w:rFonts w:ascii="Times New Roman" w:hAnsi="Times New Roman"/>
        </w:rPr>
        <w:t>–</w:t>
      </w:r>
      <w:r w:rsidRPr="0098184E">
        <w:rPr>
          <w:rFonts w:ascii="Times New Roman" w:hAnsi="Times New Roman"/>
        </w:rPr>
        <w:t xml:space="preserve">2017 годы», от 28 декабря </w:t>
      </w:r>
      <w:smartTag w:uri="urn:schemas-microsoft-com:office:smarttags" w:element="metricconverter">
        <w:smartTagPr>
          <w:attr w:name="ProductID" w:val="2020 г"/>
        </w:smartTagPr>
        <w:r w:rsidRPr="0098184E">
          <w:rPr>
            <w:rFonts w:ascii="Times New Roman" w:hAnsi="Times New Roman"/>
          </w:rPr>
          <w:t>2012 г</w:t>
        </w:r>
      </w:smartTag>
      <w:r w:rsidRPr="0098184E">
        <w:rPr>
          <w:rFonts w:ascii="Times New Roman" w:hAnsi="Times New Roman"/>
        </w:rPr>
        <w:t xml:space="preserve">. </w:t>
      </w:r>
      <w:r w:rsidR="00E84E24" w:rsidRPr="0098184E">
        <w:rPr>
          <w:rFonts w:ascii="Times New Roman" w:hAnsi="Times New Roman"/>
        </w:rPr>
        <w:t>№ </w:t>
      </w:r>
      <w:r w:rsidRPr="0098184E">
        <w:rPr>
          <w:rFonts w:ascii="Times New Roman" w:hAnsi="Times New Roman"/>
        </w:rPr>
        <w:t xml:space="preserve">1688 </w:t>
      </w:r>
      <w:r w:rsidR="00D61EAB" w:rsidRPr="0098184E">
        <w:rPr>
          <w:rFonts w:ascii="Times New Roman" w:hAnsi="Times New Roman"/>
        </w:rPr>
        <w:t xml:space="preserve">     </w:t>
      </w:r>
      <w:r w:rsidRPr="0098184E">
        <w:rPr>
          <w:rFonts w:ascii="Times New Roman" w:hAnsi="Times New Roman"/>
        </w:rPr>
        <w:t>«О некоторых мерах по реализации государственной политики в сфере защиты детей-сирот и детей, оставшихся без попечения родителей»;</w:t>
      </w:r>
    </w:p>
    <w:p w:rsidR="004E3D4E" w:rsidRPr="0098184E" w:rsidRDefault="004E3D4E" w:rsidP="00496266">
      <w:pPr>
        <w:pStyle w:val="af5"/>
        <w:rPr>
          <w:rFonts w:ascii="Times New Roman" w:hAnsi="Times New Roman"/>
        </w:rPr>
      </w:pPr>
      <w:r w:rsidRPr="0098184E">
        <w:rPr>
          <w:rFonts w:ascii="Times New Roman" w:hAnsi="Times New Roman"/>
        </w:rPr>
        <w:t>выполнение комплекса мер, направленных на реализацию в Кабардино-Балкарской Республике мероприятий федеральных проектов национальных проектов «Образование», «Демография» в рамках Указа Президента Российской Федерации от 07.05.201</w:t>
      </w:r>
      <w:r w:rsidR="00D61EAB" w:rsidRPr="0098184E">
        <w:rPr>
          <w:rFonts w:ascii="Times New Roman" w:hAnsi="Times New Roman"/>
        </w:rPr>
        <w:t xml:space="preserve">8 г. </w:t>
      </w:r>
      <w:r w:rsidR="00E84E24" w:rsidRPr="0098184E">
        <w:rPr>
          <w:rFonts w:ascii="Times New Roman" w:hAnsi="Times New Roman"/>
        </w:rPr>
        <w:t>№ </w:t>
      </w:r>
      <w:r w:rsidR="00D61EAB" w:rsidRPr="0098184E">
        <w:rPr>
          <w:rFonts w:ascii="Times New Roman" w:hAnsi="Times New Roman"/>
        </w:rPr>
        <w:t>204 «О</w:t>
      </w:r>
      <w:r w:rsidR="00496266" w:rsidRPr="0098184E">
        <w:rPr>
          <w:rFonts w:ascii="Times New Roman" w:hAnsi="Times New Roman"/>
        </w:rPr>
        <w:t> </w:t>
      </w:r>
      <w:r w:rsidR="00D61EAB" w:rsidRPr="0098184E">
        <w:rPr>
          <w:rFonts w:ascii="Times New Roman" w:hAnsi="Times New Roman"/>
        </w:rPr>
        <w:t xml:space="preserve">национальных целях </w:t>
      </w:r>
      <w:r w:rsidRPr="0098184E">
        <w:rPr>
          <w:rFonts w:ascii="Times New Roman" w:hAnsi="Times New Roman"/>
        </w:rPr>
        <w:t>и стратегических задачах развития Российской Федерации на период до 2024 года»;</w:t>
      </w:r>
    </w:p>
    <w:p w:rsidR="002415AF" w:rsidRPr="0098184E" w:rsidRDefault="004E3D4E" w:rsidP="00496266">
      <w:pPr>
        <w:pStyle w:val="af5"/>
        <w:rPr>
          <w:rFonts w:ascii="Times New Roman" w:hAnsi="Times New Roman"/>
        </w:rPr>
      </w:pPr>
      <w:r w:rsidRPr="0098184E">
        <w:rPr>
          <w:rFonts w:ascii="Times New Roman" w:hAnsi="Times New Roman"/>
        </w:rPr>
        <w:t>участие в конкурсах (отборах) с целью обеспечения сохранения (увеличения) объемов субсидий из федерального бюджета на реализацию мероприятий в рамках государственных программ Кабардино-Балкарской Республики, координаторами и исполнителями кото</w:t>
      </w:r>
      <w:r w:rsidR="00D61EAB" w:rsidRPr="0098184E">
        <w:rPr>
          <w:rFonts w:ascii="Times New Roman" w:hAnsi="Times New Roman"/>
        </w:rPr>
        <w:t>рых является Минпросвещения КБР</w:t>
      </w:r>
      <w:r w:rsidR="003A53CD" w:rsidRPr="0098184E">
        <w:rPr>
          <w:rFonts w:ascii="Times New Roman" w:hAnsi="Times New Roman"/>
        </w:rPr>
        <w:t>.</w:t>
      </w:r>
    </w:p>
    <w:p w:rsidR="00DF401F" w:rsidRPr="0098184E" w:rsidRDefault="003A53CD" w:rsidP="003A53CD">
      <w:pPr>
        <w:pStyle w:val="2"/>
        <w:spacing w:before="240"/>
        <w:ind w:left="567"/>
        <w:jc w:val="left"/>
        <w:rPr>
          <w:rFonts w:ascii="Times New Roman" w:hAnsi="Times New Roman" w:cs="Times New Roman"/>
        </w:rPr>
      </w:pPr>
      <w:bookmarkStart w:id="108" w:name="_Toc3882753"/>
      <w:bookmarkStart w:id="109" w:name="_Toc64460675"/>
      <w:r w:rsidRPr="0098184E">
        <w:rPr>
          <w:rFonts w:ascii="Times New Roman" w:hAnsi="Times New Roman" w:cs="Times New Roman"/>
        </w:rPr>
        <w:t xml:space="preserve">Задачи </w:t>
      </w:r>
      <w:r w:rsidR="002415AF" w:rsidRPr="0098184E">
        <w:rPr>
          <w:rFonts w:ascii="Times New Roman" w:hAnsi="Times New Roman" w:cs="Times New Roman"/>
        </w:rPr>
        <w:t>в сфере кадровой работы и противодействия коррупции</w:t>
      </w:r>
      <w:bookmarkEnd w:id="108"/>
      <w:bookmarkEnd w:id="109"/>
    </w:p>
    <w:p w:rsidR="00193051" w:rsidRPr="0098184E" w:rsidRDefault="00D61EAB" w:rsidP="00AE3D6D">
      <w:pPr>
        <w:pStyle w:val="af5"/>
        <w:rPr>
          <w:rFonts w:ascii="Times New Roman" w:hAnsi="Times New Roman"/>
        </w:rPr>
      </w:pPr>
      <w:r w:rsidRPr="0098184E">
        <w:rPr>
          <w:rFonts w:ascii="Times New Roman" w:hAnsi="Times New Roman"/>
        </w:rPr>
        <w:t>п</w:t>
      </w:r>
      <w:r w:rsidR="00193051" w:rsidRPr="0098184E">
        <w:rPr>
          <w:rFonts w:ascii="Times New Roman" w:hAnsi="Times New Roman"/>
        </w:rPr>
        <w:t>овышение уровня развития государственной гражданской службы, формирование и совершенствование нормативно-правовой базы, регулирующей кадровую политику в области государственной гражданской службы в Министерстве просвещения, науки и по делам молодежи Кабардино</w:t>
      </w:r>
      <w:r w:rsidRPr="0098184E">
        <w:rPr>
          <w:rFonts w:ascii="Times New Roman" w:hAnsi="Times New Roman"/>
        </w:rPr>
        <w:t>-Балкарской Республики;</w:t>
      </w:r>
    </w:p>
    <w:p w:rsidR="00193051" w:rsidRPr="0098184E" w:rsidRDefault="00D61EAB" w:rsidP="00AE3D6D">
      <w:pPr>
        <w:pStyle w:val="af5"/>
        <w:rPr>
          <w:rFonts w:ascii="Times New Roman" w:hAnsi="Times New Roman"/>
        </w:rPr>
      </w:pPr>
      <w:r w:rsidRPr="0098184E">
        <w:rPr>
          <w:rFonts w:ascii="Times New Roman" w:hAnsi="Times New Roman"/>
        </w:rPr>
        <w:t>ф</w:t>
      </w:r>
      <w:r w:rsidR="00193051" w:rsidRPr="0098184E">
        <w:rPr>
          <w:rFonts w:ascii="Times New Roman" w:hAnsi="Times New Roman"/>
        </w:rPr>
        <w:t>ормирование резерва управленческих кадров в</w:t>
      </w:r>
      <w:r w:rsidRPr="0098184E">
        <w:rPr>
          <w:rFonts w:ascii="Times New Roman" w:hAnsi="Times New Roman"/>
        </w:rPr>
        <w:t xml:space="preserve"> системе образования республики;</w:t>
      </w:r>
    </w:p>
    <w:p w:rsidR="00193051" w:rsidRPr="0098184E" w:rsidRDefault="00D61EAB" w:rsidP="00AE3D6D">
      <w:pPr>
        <w:pStyle w:val="af5"/>
        <w:rPr>
          <w:rFonts w:ascii="Times New Roman" w:hAnsi="Times New Roman"/>
        </w:rPr>
      </w:pPr>
      <w:r w:rsidRPr="0098184E">
        <w:rPr>
          <w:rFonts w:ascii="Times New Roman" w:hAnsi="Times New Roman"/>
        </w:rPr>
        <w:t>р</w:t>
      </w:r>
      <w:r w:rsidR="00193051" w:rsidRPr="0098184E">
        <w:rPr>
          <w:rFonts w:ascii="Times New Roman" w:hAnsi="Times New Roman"/>
        </w:rPr>
        <w:t>еализация мер по оценке эффективности деятельности государственных образо</w:t>
      </w:r>
      <w:r w:rsidRPr="0098184E">
        <w:rPr>
          <w:rFonts w:ascii="Times New Roman" w:hAnsi="Times New Roman"/>
        </w:rPr>
        <w:t>вательных организаций Кабардино-Балкарской Республики;</w:t>
      </w:r>
    </w:p>
    <w:p w:rsidR="00193051" w:rsidRPr="0098184E" w:rsidRDefault="00D61EAB" w:rsidP="00AE3D6D">
      <w:pPr>
        <w:pStyle w:val="af5"/>
        <w:rPr>
          <w:rFonts w:ascii="Times New Roman" w:hAnsi="Times New Roman"/>
        </w:rPr>
      </w:pPr>
      <w:r w:rsidRPr="0098184E">
        <w:rPr>
          <w:rFonts w:ascii="Times New Roman" w:hAnsi="Times New Roman"/>
        </w:rPr>
        <w:t>р</w:t>
      </w:r>
      <w:r w:rsidR="00193051" w:rsidRPr="0098184E">
        <w:rPr>
          <w:rFonts w:ascii="Times New Roman" w:hAnsi="Times New Roman"/>
        </w:rPr>
        <w:t>азработка и утверждение плана мероприятий по реализации антикоррупционной политики в сфере деятельности Министерства просвещения, науки и по делам молодежи Кабардино-Балкарско</w:t>
      </w:r>
      <w:r w:rsidRPr="0098184E">
        <w:rPr>
          <w:rFonts w:ascii="Times New Roman" w:hAnsi="Times New Roman"/>
        </w:rPr>
        <w:t>й Республики на 2021–2025 годы</w:t>
      </w:r>
      <w:r w:rsidRPr="0098184E">
        <w:rPr>
          <w:rFonts w:ascii="Times New Roman" w:hAnsi="Times New Roman"/>
          <w:color w:val="FF0000"/>
        </w:rPr>
        <w:t>;</w:t>
      </w:r>
    </w:p>
    <w:p w:rsidR="00193051" w:rsidRPr="0098184E" w:rsidRDefault="00D61EAB" w:rsidP="00AE3D6D">
      <w:pPr>
        <w:pStyle w:val="af5"/>
        <w:rPr>
          <w:rFonts w:ascii="Times New Roman" w:hAnsi="Times New Roman"/>
        </w:rPr>
      </w:pPr>
      <w:r w:rsidRPr="0098184E">
        <w:rPr>
          <w:rFonts w:ascii="Times New Roman" w:hAnsi="Times New Roman"/>
        </w:rPr>
        <w:t>ф</w:t>
      </w:r>
      <w:r w:rsidR="00193051" w:rsidRPr="0098184E">
        <w:rPr>
          <w:rFonts w:ascii="Times New Roman" w:hAnsi="Times New Roman"/>
        </w:rPr>
        <w:t>ормирование у государственных гражданских служащих Мин</w:t>
      </w:r>
      <w:r w:rsidRPr="0098184E">
        <w:rPr>
          <w:rFonts w:ascii="Times New Roman" w:hAnsi="Times New Roman"/>
        </w:rPr>
        <w:t>просвещения КБР</w:t>
      </w:r>
      <w:r w:rsidR="00193051" w:rsidRPr="0098184E">
        <w:rPr>
          <w:rFonts w:ascii="Times New Roman" w:hAnsi="Times New Roman"/>
        </w:rPr>
        <w:t xml:space="preserve"> нетерпим</w:t>
      </w:r>
      <w:r w:rsidRPr="0098184E">
        <w:rPr>
          <w:rFonts w:ascii="Times New Roman" w:hAnsi="Times New Roman"/>
        </w:rPr>
        <w:t>ости к коррупционному поведению;</w:t>
      </w:r>
    </w:p>
    <w:p w:rsidR="00193051" w:rsidRPr="0098184E" w:rsidRDefault="00D61EAB" w:rsidP="00AE3D6D">
      <w:pPr>
        <w:pStyle w:val="af5"/>
        <w:rPr>
          <w:rFonts w:ascii="Times New Roman" w:hAnsi="Times New Roman"/>
        </w:rPr>
      </w:pPr>
      <w:r w:rsidRPr="0098184E">
        <w:rPr>
          <w:rFonts w:ascii="Times New Roman" w:hAnsi="Times New Roman"/>
        </w:rPr>
        <w:t>р</w:t>
      </w:r>
      <w:r w:rsidR="00193051" w:rsidRPr="0098184E">
        <w:rPr>
          <w:rFonts w:ascii="Times New Roman" w:hAnsi="Times New Roman"/>
        </w:rPr>
        <w:t>азработка и принятие мер, направленных на обеспечение соблюдения государственными гра</w:t>
      </w:r>
      <w:r w:rsidRPr="0098184E">
        <w:rPr>
          <w:rFonts w:ascii="Times New Roman" w:hAnsi="Times New Roman"/>
        </w:rPr>
        <w:t>жданскими служащими Минпросвещения КБР</w:t>
      </w:r>
      <w:r w:rsidR="00193051" w:rsidRPr="0098184E">
        <w:rPr>
          <w:rFonts w:ascii="Times New Roman" w:hAnsi="Times New Roman"/>
        </w:rPr>
        <w:t xml:space="preserve"> запретов, ограничений и требований, установленных в </w:t>
      </w:r>
      <w:r w:rsidRPr="0098184E">
        <w:rPr>
          <w:rFonts w:ascii="Times New Roman" w:hAnsi="Times New Roman"/>
        </w:rPr>
        <w:t>целях противодействия коррупции;</w:t>
      </w:r>
    </w:p>
    <w:p w:rsidR="00193051" w:rsidRPr="0098184E" w:rsidRDefault="00D61EAB" w:rsidP="00AE3D6D">
      <w:pPr>
        <w:pStyle w:val="af5"/>
        <w:rPr>
          <w:rFonts w:ascii="Times New Roman" w:hAnsi="Times New Roman"/>
        </w:rPr>
      </w:pPr>
      <w:r w:rsidRPr="0098184E">
        <w:rPr>
          <w:rFonts w:ascii="Times New Roman" w:hAnsi="Times New Roman"/>
        </w:rPr>
        <w:t>о</w:t>
      </w:r>
      <w:r w:rsidR="00193051" w:rsidRPr="0098184E">
        <w:rPr>
          <w:rFonts w:ascii="Times New Roman" w:hAnsi="Times New Roman"/>
        </w:rPr>
        <w:t>существление контроля за соблюдением государственными гра</w:t>
      </w:r>
      <w:r w:rsidRPr="0098184E">
        <w:rPr>
          <w:rFonts w:ascii="Times New Roman" w:hAnsi="Times New Roman"/>
        </w:rPr>
        <w:t>жданскими служащими Минпросвещения КБР</w:t>
      </w:r>
      <w:r w:rsidR="00193051" w:rsidRPr="0098184E">
        <w:rPr>
          <w:rFonts w:ascii="Times New Roman" w:hAnsi="Times New Roman"/>
        </w:rPr>
        <w:t xml:space="preserve"> запретов, ограничений и требований, установленных в </w:t>
      </w:r>
      <w:r w:rsidR="003A53CD" w:rsidRPr="0098184E">
        <w:rPr>
          <w:rFonts w:ascii="Times New Roman" w:hAnsi="Times New Roman"/>
        </w:rPr>
        <w:t>целях противодействия коррупции.</w:t>
      </w:r>
    </w:p>
    <w:p w:rsidR="002415AF" w:rsidRPr="0098184E" w:rsidRDefault="003A53CD" w:rsidP="003A53CD">
      <w:pPr>
        <w:pStyle w:val="2"/>
        <w:spacing w:before="240"/>
        <w:ind w:left="567"/>
        <w:jc w:val="left"/>
        <w:rPr>
          <w:rFonts w:ascii="Times New Roman" w:hAnsi="Times New Roman" w:cs="Times New Roman"/>
        </w:rPr>
      </w:pPr>
      <w:bookmarkStart w:id="110" w:name="_Toc3882754"/>
      <w:bookmarkStart w:id="111" w:name="_Toc64460676"/>
      <w:r w:rsidRPr="0098184E">
        <w:rPr>
          <w:rFonts w:ascii="Times New Roman" w:hAnsi="Times New Roman" w:cs="Times New Roman"/>
        </w:rPr>
        <w:lastRenderedPageBreak/>
        <w:t xml:space="preserve">Задачи </w:t>
      </w:r>
      <w:r w:rsidR="002415AF" w:rsidRPr="0098184E">
        <w:rPr>
          <w:rFonts w:ascii="Times New Roman" w:hAnsi="Times New Roman" w:cs="Times New Roman"/>
        </w:rPr>
        <w:t>в сфере контрольно-надзорной деятельности,</w:t>
      </w:r>
      <w:r w:rsidR="00D61EAB" w:rsidRPr="0098184E">
        <w:rPr>
          <w:rFonts w:ascii="Times New Roman" w:hAnsi="Times New Roman" w:cs="Times New Roman"/>
        </w:rPr>
        <w:t xml:space="preserve"> </w:t>
      </w:r>
      <w:r w:rsidR="002415AF" w:rsidRPr="0098184E">
        <w:rPr>
          <w:rFonts w:ascii="Times New Roman" w:hAnsi="Times New Roman" w:cs="Times New Roman"/>
        </w:rPr>
        <w:t>лицензирования и государственной аккредитации</w:t>
      </w:r>
      <w:bookmarkEnd w:id="110"/>
      <w:bookmarkEnd w:id="111"/>
    </w:p>
    <w:p w:rsidR="00193051" w:rsidRPr="0098184E" w:rsidRDefault="00D61EAB" w:rsidP="007A178E">
      <w:pPr>
        <w:pStyle w:val="af5"/>
        <w:rPr>
          <w:rFonts w:ascii="Times New Roman" w:hAnsi="Times New Roman"/>
        </w:rPr>
      </w:pPr>
      <w:r w:rsidRPr="0098184E">
        <w:rPr>
          <w:rFonts w:ascii="Times New Roman" w:hAnsi="Times New Roman"/>
        </w:rPr>
        <w:t>о</w:t>
      </w:r>
      <w:r w:rsidR="00193051" w:rsidRPr="0098184E">
        <w:rPr>
          <w:rFonts w:ascii="Times New Roman" w:hAnsi="Times New Roman"/>
        </w:rPr>
        <w:t>беспечение перехода на новую модель осуществления контрольно-надзорной деятельности. Реализация плана контрольно-надзорной деятельности с учето</w:t>
      </w:r>
      <w:r w:rsidRPr="0098184E">
        <w:rPr>
          <w:rFonts w:ascii="Times New Roman" w:hAnsi="Times New Roman"/>
        </w:rPr>
        <w:t>м риск-ориентированных подходов;</w:t>
      </w:r>
      <w:r w:rsidR="00193051" w:rsidRPr="0098184E">
        <w:rPr>
          <w:rFonts w:ascii="Times New Roman" w:hAnsi="Times New Roman"/>
        </w:rPr>
        <w:t xml:space="preserve"> </w:t>
      </w:r>
    </w:p>
    <w:p w:rsidR="00193051" w:rsidRPr="0098184E" w:rsidRDefault="00D61EAB" w:rsidP="007A178E">
      <w:pPr>
        <w:pStyle w:val="af5"/>
        <w:rPr>
          <w:rFonts w:ascii="Times New Roman" w:hAnsi="Times New Roman"/>
        </w:rPr>
      </w:pPr>
      <w:r w:rsidRPr="0098184E">
        <w:rPr>
          <w:rFonts w:ascii="Times New Roman" w:hAnsi="Times New Roman"/>
        </w:rPr>
        <w:t>п</w:t>
      </w:r>
      <w:r w:rsidR="00193051" w:rsidRPr="0098184E">
        <w:rPr>
          <w:rFonts w:ascii="Times New Roman" w:hAnsi="Times New Roman"/>
        </w:rPr>
        <w:t>овышение эффективности работы по профилактике и предупреждению рисков нарушения законод</w:t>
      </w:r>
      <w:r w:rsidRPr="0098184E">
        <w:rPr>
          <w:rFonts w:ascii="Times New Roman" w:hAnsi="Times New Roman"/>
        </w:rPr>
        <w:t>ательства в сфере образования;</w:t>
      </w:r>
    </w:p>
    <w:p w:rsidR="00193051" w:rsidRPr="0098184E" w:rsidRDefault="00D61EAB" w:rsidP="007A178E">
      <w:pPr>
        <w:pStyle w:val="af5"/>
        <w:rPr>
          <w:rFonts w:ascii="Times New Roman" w:hAnsi="Times New Roman"/>
        </w:rPr>
      </w:pPr>
      <w:r w:rsidRPr="0098184E">
        <w:rPr>
          <w:rFonts w:ascii="Times New Roman" w:hAnsi="Times New Roman"/>
        </w:rPr>
        <w:t>о</w:t>
      </w:r>
      <w:r w:rsidR="00193051" w:rsidRPr="0098184E">
        <w:rPr>
          <w:rFonts w:ascii="Times New Roman" w:hAnsi="Times New Roman"/>
        </w:rPr>
        <w:t>беспечение перехода на реестровую модель предоставления государственной услуги по лицензирован</w:t>
      </w:r>
      <w:r w:rsidRPr="0098184E">
        <w:rPr>
          <w:rFonts w:ascii="Times New Roman" w:hAnsi="Times New Roman"/>
        </w:rPr>
        <w:t>ию образовательной деятельности;</w:t>
      </w:r>
    </w:p>
    <w:p w:rsidR="00193051" w:rsidRPr="0098184E" w:rsidRDefault="00D61EAB" w:rsidP="007A178E">
      <w:pPr>
        <w:pStyle w:val="af5"/>
        <w:rPr>
          <w:rFonts w:ascii="Times New Roman" w:hAnsi="Times New Roman"/>
        </w:rPr>
      </w:pPr>
      <w:r w:rsidRPr="0098184E">
        <w:rPr>
          <w:rFonts w:ascii="Times New Roman" w:hAnsi="Times New Roman"/>
        </w:rPr>
        <w:t>о</w:t>
      </w:r>
      <w:r w:rsidR="00193051" w:rsidRPr="0098184E">
        <w:rPr>
          <w:rFonts w:ascii="Times New Roman" w:hAnsi="Times New Roman"/>
        </w:rPr>
        <w:t>беспечение межведомственного электронного взаимодействия по вопросам лицензирования и государственной аккредитац</w:t>
      </w:r>
      <w:r w:rsidRPr="0098184E">
        <w:rPr>
          <w:rFonts w:ascii="Times New Roman" w:hAnsi="Times New Roman"/>
        </w:rPr>
        <w:t>ии образовательной деятельности;</w:t>
      </w:r>
    </w:p>
    <w:p w:rsidR="00193051" w:rsidRPr="0098184E" w:rsidRDefault="00D61EAB" w:rsidP="007A178E">
      <w:pPr>
        <w:pStyle w:val="af5"/>
        <w:rPr>
          <w:rFonts w:ascii="Times New Roman" w:hAnsi="Times New Roman"/>
        </w:rPr>
      </w:pPr>
      <w:r w:rsidRPr="0098184E">
        <w:rPr>
          <w:rFonts w:ascii="Times New Roman" w:hAnsi="Times New Roman"/>
        </w:rPr>
        <w:t>р</w:t>
      </w:r>
      <w:r w:rsidR="00193051" w:rsidRPr="0098184E">
        <w:rPr>
          <w:rFonts w:ascii="Times New Roman" w:hAnsi="Times New Roman"/>
        </w:rPr>
        <w:t>азвитие экспертного сообщества с целью повышения эффективности государственного контроля (надзора) в сфере образования и предоставления государственных услуг по лицензированию и аккредитации образовательной</w:t>
      </w:r>
      <w:r w:rsidRPr="0098184E">
        <w:rPr>
          <w:rFonts w:ascii="Times New Roman" w:hAnsi="Times New Roman"/>
        </w:rPr>
        <w:t xml:space="preserve"> деятельности;</w:t>
      </w:r>
    </w:p>
    <w:p w:rsidR="00193051" w:rsidRPr="0098184E" w:rsidRDefault="00D61EAB" w:rsidP="007A178E">
      <w:pPr>
        <w:pStyle w:val="af5"/>
        <w:rPr>
          <w:rFonts w:ascii="Times New Roman" w:hAnsi="Times New Roman"/>
        </w:rPr>
      </w:pPr>
      <w:r w:rsidRPr="0098184E">
        <w:rPr>
          <w:rFonts w:ascii="Times New Roman" w:hAnsi="Times New Roman"/>
        </w:rPr>
        <w:t>обеспечение повышения квалификации работ</w:t>
      </w:r>
      <w:r w:rsidR="00193051" w:rsidRPr="0098184E">
        <w:rPr>
          <w:rFonts w:ascii="Times New Roman" w:hAnsi="Times New Roman"/>
        </w:rPr>
        <w:t>ников управления по надзору и контролю в сфере образования.</w:t>
      </w:r>
    </w:p>
    <w:p w:rsidR="002415AF" w:rsidRPr="0098184E" w:rsidRDefault="002415AF" w:rsidP="00AE3D6D">
      <w:pPr>
        <w:pStyle w:val="af5"/>
        <w:rPr>
          <w:rFonts w:ascii="Times New Roman" w:hAnsi="Times New Roman"/>
        </w:rPr>
      </w:pPr>
    </w:p>
    <w:p w:rsidR="00C926E0" w:rsidRDefault="00C926E0" w:rsidP="00A26427">
      <w:pPr>
        <w:pStyle w:val="a5"/>
        <w:spacing w:before="0"/>
        <w:ind w:left="0" w:firstLine="0"/>
        <w:rPr>
          <w:rFonts w:ascii="Times New Roman" w:hAnsi="Times New Roman"/>
          <w:sz w:val="28"/>
          <w:szCs w:val="28"/>
          <w:lang w:val="ru-RU"/>
        </w:rPr>
      </w:pPr>
    </w:p>
    <w:p w:rsidR="00182C4E" w:rsidRDefault="00182C4E" w:rsidP="00A26427">
      <w:pPr>
        <w:pStyle w:val="a5"/>
        <w:spacing w:before="0"/>
        <w:ind w:left="0" w:firstLine="0"/>
        <w:rPr>
          <w:rFonts w:ascii="Times New Roman" w:hAnsi="Times New Roman"/>
          <w:sz w:val="28"/>
          <w:szCs w:val="28"/>
          <w:lang w:val="ru-RU"/>
        </w:rPr>
      </w:pPr>
    </w:p>
    <w:p w:rsidR="00182C4E" w:rsidRDefault="00182C4E" w:rsidP="00A26427">
      <w:pPr>
        <w:pStyle w:val="a5"/>
        <w:spacing w:before="0"/>
        <w:ind w:left="0" w:firstLine="0"/>
        <w:rPr>
          <w:rFonts w:ascii="Times New Roman" w:hAnsi="Times New Roman"/>
          <w:sz w:val="28"/>
          <w:szCs w:val="28"/>
          <w:lang w:val="ru-RU"/>
        </w:rPr>
      </w:pPr>
    </w:p>
    <w:p w:rsidR="00182C4E" w:rsidRDefault="00182C4E" w:rsidP="00A26427">
      <w:pPr>
        <w:pStyle w:val="a5"/>
        <w:spacing w:before="0"/>
        <w:ind w:left="0" w:firstLine="0"/>
        <w:rPr>
          <w:rFonts w:ascii="Times New Roman" w:hAnsi="Times New Roman"/>
          <w:sz w:val="28"/>
          <w:szCs w:val="28"/>
          <w:lang w:val="ru-RU"/>
        </w:rPr>
      </w:pPr>
    </w:p>
    <w:p w:rsidR="00182C4E" w:rsidRDefault="00182C4E" w:rsidP="00A26427">
      <w:pPr>
        <w:pStyle w:val="a5"/>
        <w:spacing w:before="0"/>
        <w:ind w:left="0" w:firstLine="0"/>
        <w:rPr>
          <w:rFonts w:ascii="Times New Roman" w:hAnsi="Times New Roman"/>
          <w:sz w:val="28"/>
          <w:szCs w:val="28"/>
          <w:lang w:val="ru-RU"/>
        </w:rPr>
      </w:pPr>
      <w:r>
        <w:rPr>
          <w:rFonts w:ascii="Times New Roman" w:hAnsi="Times New Roman"/>
          <w:sz w:val="28"/>
          <w:szCs w:val="28"/>
          <w:lang w:val="ru-RU"/>
        </w:rPr>
        <w:t>Министр просвещения, науки</w:t>
      </w:r>
    </w:p>
    <w:p w:rsidR="00182C4E" w:rsidRPr="0098184E" w:rsidRDefault="00182C4E" w:rsidP="00A26427">
      <w:pPr>
        <w:pStyle w:val="a5"/>
        <w:spacing w:before="0"/>
        <w:ind w:left="0" w:firstLine="0"/>
        <w:rPr>
          <w:rFonts w:ascii="Times New Roman" w:hAnsi="Times New Roman"/>
          <w:sz w:val="28"/>
          <w:szCs w:val="28"/>
          <w:lang w:val="ru-RU"/>
        </w:rPr>
      </w:pPr>
      <w:r>
        <w:rPr>
          <w:rFonts w:ascii="Times New Roman" w:hAnsi="Times New Roman"/>
          <w:sz w:val="28"/>
          <w:szCs w:val="28"/>
          <w:lang w:val="ru-RU"/>
        </w:rPr>
        <w:t xml:space="preserve">  и по делам молодежи КБР                                                                             А.Езаов</w:t>
      </w:r>
    </w:p>
    <w:sectPr w:rsidR="00182C4E" w:rsidRPr="0098184E" w:rsidSect="00042DF7">
      <w:footerReference w:type="default" r:id="rId11"/>
      <w:pgSz w:w="11910" w:h="16840"/>
      <w:pgMar w:top="1134" w:right="1134" w:bottom="1134" w:left="1134" w:header="57" w:footer="567" w:gutter="0"/>
      <w:cols w:space="720"/>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789" w:rsidRDefault="00296789">
      <w:r>
        <w:separator/>
      </w:r>
    </w:p>
  </w:endnote>
  <w:endnote w:type="continuationSeparator" w:id="0">
    <w:p w:rsidR="00296789" w:rsidRDefault="0029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C4E" w:rsidRDefault="00182C4E" w:rsidP="00E95578">
    <w:pPr>
      <w:pStyle w:val="a9"/>
      <w:jc w:val="center"/>
    </w:pPr>
    <w:r>
      <w:fldChar w:fldCharType="begin"/>
    </w:r>
    <w:r>
      <w:instrText>PAGE   \* MERGEFORMAT</w:instrText>
    </w:r>
    <w:r>
      <w:fldChar w:fldCharType="separate"/>
    </w:r>
    <w:r w:rsidR="00A9607F" w:rsidRPr="00A9607F">
      <w:rPr>
        <w:noProof/>
        <w:lang w:val="ru-RU"/>
      </w:rPr>
      <w:t>2</w:t>
    </w:r>
    <w:r>
      <w:rPr>
        <w:noProof/>
        <w:lang w:val="ru-RU"/>
      </w:rPr>
      <w:fldChar w:fldCharType="end"/>
    </w:r>
  </w:p>
  <w:p w:rsidR="00182C4E" w:rsidRDefault="00182C4E">
    <w:pPr>
      <w:pStyle w:val="a5"/>
      <w:spacing w:before="0"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789" w:rsidRDefault="00296789">
      <w:r>
        <w:separator/>
      </w:r>
    </w:p>
  </w:footnote>
  <w:footnote w:type="continuationSeparator" w:id="0">
    <w:p w:rsidR="00296789" w:rsidRDefault="00296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307D"/>
    <w:multiLevelType w:val="hybridMultilevel"/>
    <w:tmpl w:val="B7221E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9F7A68"/>
    <w:multiLevelType w:val="hybridMultilevel"/>
    <w:tmpl w:val="2F9AA712"/>
    <w:lvl w:ilvl="0" w:tplc="4E7AFB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B85B02"/>
    <w:multiLevelType w:val="hybridMultilevel"/>
    <w:tmpl w:val="6AD4BD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F11738"/>
    <w:multiLevelType w:val="hybridMultilevel"/>
    <w:tmpl w:val="C3F41A5A"/>
    <w:lvl w:ilvl="0" w:tplc="B2BA2A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0C539C"/>
    <w:multiLevelType w:val="hybridMultilevel"/>
    <w:tmpl w:val="B9B04100"/>
    <w:lvl w:ilvl="0" w:tplc="4E7AFB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1436D1C"/>
    <w:multiLevelType w:val="hybridMultilevel"/>
    <w:tmpl w:val="1C263196"/>
    <w:lvl w:ilvl="0" w:tplc="4E7AFB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E36479"/>
    <w:multiLevelType w:val="hybridMultilevel"/>
    <w:tmpl w:val="634E3C8C"/>
    <w:lvl w:ilvl="0" w:tplc="4E7AFB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AF0E87"/>
    <w:multiLevelType w:val="hybridMultilevel"/>
    <w:tmpl w:val="0AC467A0"/>
    <w:lvl w:ilvl="0" w:tplc="E2BABD76">
      <w:numFmt w:val="bullet"/>
      <w:lvlText w:val="о"/>
      <w:lvlJc w:val="left"/>
      <w:pPr>
        <w:ind w:left="134" w:hanging="242"/>
      </w:pPr>
      <w:rPr>
        <w:rFonts w:ascii="Times New Roman" w:eastAsia="Times New Roman" w:hAnsi="Times New Roman" w:hint="default"/>
        <w:w w:val="101"/>
        <w:sz w:val="26"/>
      </w:rPr>
    </w:lvl>
    <w:lvl w:ilvl="1" w:tplc="F69C44EE">
      <w:numFmt w:val="bullet"/>
      <w:lvlText w:val="•"/>
      <w:lvlJc w:val="left"/>
      <w:pPr>
        <w:ind w:left="1140" w:hanging="242"/>
      </w:pPr>
      <w:rPr>
        <w:rFonts w:hint="default"/>
      </w:rPr>
    </w:lvl>
    <w:lvl w:ilvl="2" w:tplc="D41CC06C">
      <w:numFmt w:val="bullet"/>
      <w:lvlText w:val="•"/>
      <w:lvlJc w:val="left"/>
      <w:pPr>
        <w:ind w:left="2141" w:hanging="242"/>
      </w:pPr>
      <w:rPr>
        <w:rFonts w:hint="default"/>
      </w:rPr>
    </w:lvl>
    <w:lvl w:ilvl="3" w:tplc="700C1AEA">
      <w:numFmt w:val="bullet"/>
      <w:lvlText w:val="•"/>
      <w:lvlJc w:val="left"/>
      <w:pPr>
        <w:ind w:left="3141" w:hanging="242"/>
      </w:pPr>
      <w:rPr>
        <w:rFonts w:hint="default"/>
      </w:rPr>
    </w:lvl>
    <w:lvl w:ilvl="4" w:tplc="F800C25E">
      <w:numFmt w:val="bullet"/>
      <w:lvlText w:val="•"/>
      <w:lvlJc w:val="left"/>
      <w:pPr>
        <w:ind w:left="4142" w:hanging="242"/>
      </w:pPr>
      <w:rPr>
        <w:rFonts w:hint="default"/>
      </w:rPr>
    </w:lvl>
    <w:lvl w:ilvl="5" w:tplc="4B5A3D20">
      <w:numFmt w:val="bullet"/>
      <w:lvlText w:val="•"/>
      <w:lvlJc w:val="left"/>
      <w:pPr>
        <w:ind w:left="5142" w:hanging="242"/>
      </w:pPr>
      <w:rPr>
        <w:rFonts w:hint="default"/>
      </w:rPr>
    </w:lvl>
    <w:lvl w:ilvl="6" w:tplc="5B86874A">
      <w:numFmt w:val="bullet"/>
      <w:lvlText w:val="•"/>
      <w:lvlJc w:val="left"/>
      <w:pPr>
        <w:ind w:left="6143" w:hanging="242"/>
      </w:pPr>
      <w:rPr>
        <w:rFonts w:hint="default"/>
      </w:rPr>
    </w:lvl>
    <w:lvl w:ilvl="7" w:tplc="B9964EA8">
      <w:numFmt w:val="bullet"/>
      <w:lvlText w:val="•"/>
      <w:lvlJc w:val="left"/>
      <w:pPr>
        <w:ind w:left="7143" w:hanging="242"/>
      </w:pPr>
      <w:rPr>
        <w:rFonts w:hint="default"/>
      </w:rPr>
    </w:lvl>
    <w:lvl w:ilvl="8" w:tplc="D70A3A9A">
      <w:numFmt w:val="bullet"/>
      <w:lvlText w:val="•"/>
      <w:lvlJc w:val="left"/>
      <w:pPr>
        <w:ind w:left="8144" w:hanging="242"/>
      </w:pPr>
      <w:rPr>
        <w:rFonts w:hint="default"/>
      </w:rPr>
    </w:lvl>
  </w:abstractNum>
  <w:abstractNum w:abstractNumId="8">
    <w:nsid w:val="16BD144D"/>
    <w:multiLevelType w:val="hybridMultilevel"/>
    <w:tmpl w:val="2EFCF494"/>
    <w:lvl w:ilvl="0" w:tplc="1CAEC8FE">
      <w:start w:val="4"/>
      <w:numFmt w:val="upperRoman"/>
      <w:lvlText w:val="%1."/>
      <w:lvlJc w:val="left"/>
      <w:pPr>
        <w:ind w:left="586" w:hanging="720"/>
      </w:pPr>
      <w:rPr>
        <w:rFonts w:cs="Times New Roman" w:hint="default"/>
      </w:rPr>
    </w:lvl>
    <w:lvl w:ilvl="1" w:tplc="04190019" w:tentative="1">
      <w:start w:val="1"/>
      <w:numFmt w:val="lowerLetter"/>
      <w:lvlText w:val="%2."/>
      <w:lvlJc w:val="left"/>
      <w:pPr>
        <w:ind w:left="946" w:hanging="360"/>
      </w:pPr>
      <w:rPr>
        <w:rFonts w:cs="Times New Roman"/>
      </w:rPr>
    </w:lvl>
    <w:lvl w:ilvl="2" w:tplc="0419001B" w:tentative="1">
      <w:start w:val="1"/>
      <w:numFmt w:val="lowerRoman"/>
      <w:lvlText w:val="%3."/>
      <w:lvlJc w:val="right"/>
      <w:pPr>
        <w:ind w:left="1666" w:hanging="180"/>
      </w:pPr>
      <w:rPr>
        <w:rFonts w:cs="Times New Roman"/>
      </w:rPr>
    </w:lvl>
    <w:lvl w:ilvl="3" w:tplc="0419000F" w:tentative="1">
      <w:start w:val="1"/>
      <w:numFmt w:val="decimal"/>
      <w:lvlText w:val="%4."/>
      <w:lvlJc w:val="left"/>
      <w:pPr>
        <w:ind w:left="2386" w:hanging="360"/>
      </w:pPr>
      <w:rPr>
        <w:rFonts w:cs="Times New Roman"/>
      </w:rPr>
    </w:lvl>
    <w:lvl w:ilvl="4" w:tplc="04190019" w:tentative="1">
      <w:start w:val="1"/>
      <w:numFmt w:val="lowerLetter"/>
      <w:lvlText w:val="%5."/>
      <w:lvlJc w:val="left"/>
      <w:pPr>
        <w:ind w:left="3106" w:hanging="360"/>
      </w:pPr>
      <w:rPr>
        <w:rFonts w:cs="Times New Roman"/>
      </w:rPr>
    </w:lvl>
    <w:lvl w:ilvl="5" w:tplc="0419001B" w:tentative="1">
      <w:start w:val="1"/>
      <w:numFmt w:val="lowerRoman"/>
      <w:lvlText w:val="%6."/>
      <w:lvlJc w:val="right"/>
      <w:pPr>
        <w:ind w:left="3826" w:hanging="180"/>
      </w:pPr>
      <w:rPr>
        <w:rFonts w:cs="Times New Roman"/>
      </w:rPr>
    </w:lvl>
    <w:lvl w:ilvl="6" w:tplc="0419000F" w:tentative="1">
      <w:start w:val="1"/>
      <w:numFmt w:val="decimal"/>
      <w:lvlText w:val="%7."/>
      <w:lvlJc w:val="left"/>
      <w:pPr>
        <w:ind w:left="4546" w:hanging="360"/>
      </w:pPr>
      <w:rPr>
        <w:rFonts w:cs="Times New Roman"/>
      </w:rPr>
    </w:lvl>
    <w:lvl w:ilvl="7" w:tplc="04190019" w:tentative="1">
      <w:start w:val="1"/>
      <w:numFmt w:val="lowerLetter"/>
      <w:lvlText w:val="%8."/>
      <w:lvlJc w:val="left"/>
      <w:pPr>
        <w:ind w:left="5266" w:hanging="360"/>
      </w:pPr>
      <w:rPr>
        <w:rFonts w:cs="Times New Roman"/>
      </w:rPr>
    </w:lvl>
    <w:lvl w:ilvl="8" w:tplc="0419001B" w:tentative="1">
      <w:start w:val="1"/>
      <w:numFmt w:val="lowerRoman"/>
      <w:lvlText w:val="%9."/>
      <w:lvlJc w:val="right"/>
      <w:pPr>
        <w:ind w:left="5986" w:hanging="180"/>
      </w:pPr>
      <w:rPr>
        <w:rFonts w:cs="Times New Roman"/>
      </w:rPr>
    </w:lvl>
  </w:abstractNum>
  <w:abstractNum w:abstractNumId="9">
    <w:nsid w:val="18065347"/>
    <w:multiLevelType w:val="multilevel"/>
    <w:tmpl w:val="37D408C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1FE70A85"/>
    <w:multiLevelType w:val="hybridMultilevel"/>
    <w:tmpl w:val="33103BB8"/>
    <w:lvl w:ilvl="0" w:tplc="33D274D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7D738B"/>
    <w:multiLevelType w:val="hybridMultilevel"/>
    <w:tmpl w:val="F1DE5F80"/>
    <w:lvl w:ilvl="0" w:tplc="1E760D5C">
      <w:start w:val="183"/>
      <w:numFmt w:val="bullet"/>
      <w:lvlText w:val=""/>
      <w:lvlJc w:val="left"/>
      <w:pPr>
        <w:ind w:left="1287" w:hanging="360"/>
      </w:pPr>
      <w:rPr>
        <w:rFonts w:ascii="Symbol" w:eastAsia="Calibri"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83C4D81"/>
    <w:multiLevelType w:val="hybridMultilevel"/>
    <w:tmpl w:val="281E4DBE"/>
    <w:lvl w:ilvl="0" w:tplc="EAB48C2E">
      <w:start w:val="1"/>
      <w:numFmt w:val="upperRoman"/>
      <w:lvlText w:val="%1."/>
      <w:lvlJc w:val="left"/>
      <w:pPr>
        <w:ind w:left="3920" w:hanging="234"/>
      </w:pPr>
      <w:rPr>
        <w:rFonts w:ascii="Times New Roman" w:eastAsia="Times New Roman" w:hAnsi="Times New Roman" w:cs="Times New Roman" w:hint="default"/>
        <w:b/>
        <w:bCs/>
        <w:spacing w:val="-1"/>
        <w:w w:val="101"/>
        <w:sz w:val="26"/>
        <w:szCs w:val="26"/>
      </w:rPr>
    </w:lvl>
    <w:lvl w:ilvl="1" w:tplc="27F67A3E">
      <w:numFmt w:val="bullet"/>
      <w:lvlText w:val="•"/>
      <w:lvlJc w:val="left"/>
      <w:pPr>
        <w:ind w:left="3084" w:hanging="234"/>
      </w:pPr>
      <w:rPr>
        <w:rFonts w:hint="default"/>
      </w:rPr>
    </w:lvl>
    <w:lvl w:ilvl="2" w:tplc="FB685942">
      <w:numFmt w:val="bullet"/>
      <w:lvlText w:val="•"/>
      <w:lvlJc w:val="left"/>
      <w:pPr>
        <w:ind w:left="3869" w:hanging="234"/>
      </w:pPr>
      <w:rPr>
        <w:rFonts w:hint="default"/>
      </w:rPr>
    </w:lvl>
    <w:lvl w:ilvl="3" w:tplc="BF2EFD58">
      <w:numFmt w:val="bullet"/>
      <w:lvlText w:val="•"/>
      <w:lvlJc w:val="left"/>
      <w:pPr>
        <w:ind w:left="4653" w:hanging="234"/>
      </w:pPr>
      <w:rPr>
        <w:rFonts w:hint="default"/>
      </w:rPr>
    </w:lvl>
    <w:lvl w:ilvl="4" w:tplc="A4863862">
      <w:numFmt w:val="bullet"/>
      <w:lvlText w:val="•"/>
      <w:lvlJc w:val="left"/>
      <w:pPr>
        <w:ind w:left="5438" w:hanging="234"/>
      </w:pPr>
      <w:rPr>
        <w:rFonts w:hint="default"/>
      </w:rPr>
    </w:lvl>
    <w:lvl w:ilvl="5" w:tplc="5D364D7A">
      <w:numFmt w:val="bullet"/>
      <w:lvlText w:val="•"/>
      <w:lvlJc w:val="left"/>
      <w:pPr>
        <w:ind w:left="6222" w:hanging="234"/>
      </w:pPr>
      <w:rPr>
        <w:rFonts w:hint="default"/>
      </w:rPr>
    </w:lvl>
    <w:lvl w:ilvl="6" w:tplc="8FBC80B8">
      <w:numFmt w:val="bullet"/>
      <w:lvlText w:val="•"/>
      <w:lvlJc w:val="left"/>
      <w:pPr>
        <w:ind w:left="7007" w:hanging="234"/>
      </w:pPr>
      <w:rPr>
        <w:rFonts w:hint="default"/>
      </w:rPr>
    </w:lvl>
    <w:lvl w:ilvl="7" w:tplc="930A6D70">
      <w:numFmt w:val="bullet"/>
      <w:lvlText w:val="•"/>
      <w:lvlJc w:val="left"/>
      <w:pPr>
        <w:ind w:left="7791" w:hanging="234"/>
      </w:pPr>
      <w:rPr>
        <w:rFonts w:hint="default"/>
      </w:rPr>
    </w:lvl>
    <w:lvl w:ilvl="8" w:tplc="D7AC6F5A">
      <w:numFmt w:val="bullet"/>
      <w:lvlText w:val="•"/>
      <w:lvlJc w:val="left"/>
      <w:pPr>
        <w:ind w:left="8576" w:hanging="234"/>
      </w:pPr>
      <w:rPr>
        <w:rFonts w:hint="default"/>
      </w:rPr>
    </w:lvl>
  </w:abstractNum>
  <w:abstractNum w:abstractNumId="13">
    <w:nsid w:val="2D56692E"/>
    <w:multiLevelType w:val="multilevel"/>
    <w:tmpl w:val="7EEEF388"/>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1080" w:hanging="720"/>
      </w:pPr>
      <w:rPr>
        <w:rFonts w:cs="Times New Roman" w:hint="default"/>
        <w:b/>
        <w:bCs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nsid w:val="3339453F"/>
    <w:multiLevelType w:val="hybridMultilevel"/>
    <w:tmpl w:val="6DAE16B2"/>
    <w:lvl w:ilvl="0" w:tplc="4E7AFBA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353452E1"/>
    <w:multiLevelType w:val="hybridMultilevel"/>
    <w:tmpl w:val="76CA924A"/>
    <w:lvl w:ilvl="0" w:tplc="4E7AFBA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71D1CA8"/>
    <w:multiLevelType w:val="hybridMultilevel"/>
    <w:tmpl w:val="20A4A93E"/>
    <w:lvl w:ilvl="0" w:tplc="4E7AFBA2">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17">
    <w:nsid w:val="3F2D54FC"/>
    <w:multiLevelType w:val="hybridMultilevel"/>
    <w:tmpl w:val="FFC02F28"/>
    <w:lvl w:ilvl="0" w:tplc="421479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F70511D"/>
    <w:multiLevelType w:val="hybridMultilevel"/>
    <w:tmpl w:val="26A258DE"/>
    <w:lvl w:ilvl="0" w:tplc="C330BF78">
      <w:numFmt w:val="bullet"/>
      <w:lvlText w:val="о"/>
      <w:lvlJc w:val="left"/>
      <w:pPr>
        <w:ind w:left="382" w:hanging="348"/>
      </w:pPr>
      <w:rPr>
        <w:rFonts w:ascii="Times New Roman" w:eastAsia="Times New Roman" w:hAnsi="Times New Roman" w:hint="default"/>
        <w:w w:val="101"/>
        <w:sz w:val="26"/>
      </w:rPr>
    </w:lvl>
    <w:lvl w:ilvl="1" w:tplc="D706B57A">
      <w:numFmt w:val="bullet"/>
      <w:lvlText w:val="•"/>
      <w:lvlJc w:val="left"/>
      <w:pPr>
        <w:ind w:left="1356" w:hanging="348"/>
      </w:pPr>
      <w:rPr>
        <w:rFonts w:hint="default"/>
      </w:rPr>
    </w:lvl>
    <w:lvl w:ilvl="2" w:tplc="7E9ED4C0">
      <w:numFmt w:val="bullet"/>
      <w:lvlText w:val="•"/>
      <w:lvlJc w:val="left"/>
      <w:pPr>
        <w:ind w:left="2333" w:hanging="348"/>
      </w:pPr>
      <w:rPr>
        <w:rFonts w:hint="default"/>
      </w:rPr>
    </w:lvl>
    <w:lvl w:ilvl="3" w:tplc="77D0E3F0">
      <w:numFmt w:val="bullet"/>
      <w:lvlText w:val="•"/>
      <w:lvlJc w:val="left"/>
      <w:pPr>
        <w:ind w:left="3309" w:hanging="348"/>
      </w:pPr>
      <w:rPr>
        <w:rFonts w:hint="default"/>
      </w:rPr>
    </w:lvl>
    <w:lvl w:ilvl="4" w:tplc="1F240228">
      <w:numFmt w:val="bullet"/>
      <w:lvlText w:val="•"/>
      <w:lvlJc w:val="left"/>
      <w:pPr>
        <w:ind w:left="4286" w:hanging="348"/>
      </w:pPr>
      <w:rPr>
        <w:rFonts w:hint="default"/>
      </w:rPr>
    </w:lvl>
    <w:lvl w:ilvl="5" w:tplc="17187616">
      <w:numFmt w:val="bullet"/>
      <w:lvlText w:val="•"/>
      <w:lvlJc w:val="left"/>
      <w:pPr>
        <w:ind w:left="5262" w:hanging="348"/>
      </w:pPr>
      <w:rPr>
        <w:rFonts w:hint="default"/>
      </w:rPr>
    </w:lvl>
    <w:lvl w:ilvl="6" w:tplc="B3E6F656">
      <w:numFmt w:val="bullet"/>
      <w:lvlText w:val="•"/>
      <w:lvlJc w:val="left"/>
      <w:pPr>
        <w:ind w:left="6239" w:hanging="348"/>
      </w:pPr>
      <w:rPr>
        <w:rFonts w:hint="default"/>
      </w:rPr>
    </w:lvl>
    <w:lvl w:ilvl="7" w:tplc="EFDA077A">
      <w:numFmt w:val="bullet"/>
      <w:lvlText w:val="•"/>
      <w:lvlJc w:val="left"/>
      <w:pPr>
        <w:ind w:left="7215" w:hanging="348"/>
      </w:pPr>
      <w:rPr>
        <w:rFonts w:hint="default"/>
      </w:rPr>
    </w:lvl>
    <w:lvl w:ilvl="8" w:tplc="573AA3FA">
      <w:numFmt w:val="bullet"/>
      <w:lvlText w:val="•"/>
      <w:lvlJc w:val="left"/>
      <w:pPr>
        <w:ind w:left="8192" w:hanging="348"/>
      </w:pPr>
      <w:rPr>
        <w:rFonts w:hint="default"/>
      </w:rPr>
    </w:lvl>
  </w:abstractNum>
  <w:abstractNum w:abstractNumId="19">
    <w:nsid w:val="53BD49EE"/>
    <w:multiLevelType w:val="hybridMultilevel"/>
    <w:tmpl w:val="E95AB81E"/>
    <w:lvl w:ilvl="0" w:tplc="421479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5490E18"/>
    <w:multiLevelType w:val="hybridMultilevel"/>
    <w:tmpl w:val="DA48813E"/>
    <w:lvl w:ilvl="0" w:tplc="4E7AFB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5C654F"/>
    <w:multiLevelType w:val="hybridMultilevel"/>
    <w:tmpl w:val="94482B86"/>
    <w:lvl w:ilvl="0" w:tplc="4E7AFB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6E47E7F"/>
    <w:multiLevelType w:val="hybridMultilevel"/>
    <w:tmpl w:val="20CA37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5842B3D"/>
    <w:multiLevelType w:val="hybridMultilevel"/>
    <w:tmpl w:val="DA5CBCB4"/>
    <w:lvl w:ilvl="0" w:tplc="4E7AFB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A4624E2"/>
    <w:multiLevelType w:val="hybridMultilevel"/>
    <w:tmpl w:val="6BBA1EEE"/>
    <w:lvl w:ilvl="0" w:tplc="4E7AFB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B222BB2"/>
    <w:multiLevelType w:val="hybridMultilevel"/>
    <w:tmpl w:val="19D092A2"/>
    <w:lvl w:ilvl="0" w:tplc="E9B8CA36">
      <w:numFmt w:val="none"/>
      <w:lvlText w:val=""/>
      <w:lvlJc w:val="left"/>
      <w:pPr>
        <w:tabs>
          <w:tab w:val="num" w:pos="360"/>
        </w:tabs>
      </w:pPr>
      <w:rPr>
        <w:rFonts w:cs="Times New Roman"/>
      </w:rPr>
    </w:lvl>
    <w:lvl w:ilvl="1" w:tplc="2322365A">
      <w:numFmt w:val="bullet"/>
      <w:lvlText w:val="•"/>
      <w:lvlJc w:val="left"/>
      <w:pPr>
        <w:ind w:left="4074" w:hanging="461"/>
      </w:pPr>
      <w:rPr>
        <w:rFonts w:hint="default"/>
      </w:rPr>
    </w:lvl>
    <w:lvl w:ilvl="2" w:tplc="949CB76A">
      <w:numFmt w:val="bullet"/>
      <w:lvlText w:val="•"/>
      <w:lvlJc w:val="left"/>
      <w:pPr>
        <w:ind w:left="4749" w:hanging="461"/>
      </w:pPr>
      <w:rPr>
        <w:rFonts w:hint="default"/>
      </w:rPr>
    </w:lvl>
    <w:lvl w:ilvl="3" w:tplc="EB04AE98">
      <w:numFmt w:val="bullet"/>
      <w:lvlText w:val="•"/>
      <w:lvlJc w:val="left"/>
      <w:pPr>
        <w:ind w:left="5423" w:hanging="461"/>
      </w:pPr>
      <w:rPr>
        <w:rFonts w:hint="default"/>
      </w:rPr>
    </w:lvl>
    <w:lvl w:ilvl="4" w:tplc="96D01288">
      <w:numFmt w:val="bullet"/>
      <w:lvlText w:val="•"/>
      <w:lvlJc w:val="left"/>
      <w:pPr>
        <w:ind w:left="6098" w:hanging="461"/>
      </w:pPr>
      <w:rPr>
        <w:rFonts w:hint="default"/>
      </w:rPr>
    </w:lvl>
    <w:lvl w:ilvl="5" w:tplc="41969EF6">
      <w:numFmt w:val="bullet"/>
      <w:lvlText w:val="•"/>
      <w:lvlJc w:val="left"/>
      <w:pPr>
        <w:ind w:left="6772" w:hanging="461"/>
      </w:pPr>
      <w:rPr>
        <w:rFonts w:hint="default"/>
      </w:rPr>
    </w:lvl>
    <w:lvl w:ilvl="6" w:tplc="CD84DF12">
      <w:numFmt w:val="bullet"/>
      <w:lvlText w:val="•"/>
      <w:lvlJc w:val="left"/>
      <w:pPr>
        <w:ind w:left="7447" w:hanging="461"/>
      </w:pPr>
      <w:rPr>
        <w:rFonts w:hint="default"/>
      </w:rPr>
    </w:lvl>
    <w:lvl w:ilvl="7" w:tplc="3988794E">
      <w:numFmt w:val="bullet"/>
      <w:lvlText w:val="•"/>
      <w:lvlJc w:val="left"/>
      <w:pPr>
        <w:ind w:left="8121" w:hanging="461"/>
      </w:pPr>
      <w:rPr>
        <w:rFonts w:hint="default"/>
      </w:rPr>
    </w:lvl>
    <w:lvl w:ilvl="8" w:tplc="361E9D16">
      <w:numFmt w:val="bullet"/>
      <w:lvlText w:val="•"/>
      <w:lvlJc w:val="left"/>
      <w:pPr>
        <w:ind w:left="8796" w:hanging="461"/>
      </w:pPr>
      <w:rPr>
        <w:rFonts w:hint="default"/>
      </w:rPr>
    </w:lvl>
  </w:abstractNum>
  <w:abstractNum w:abstractNumId="26">
    <w:nsid w:val="7EFE1BBE"/>
    <w:multiLevelType w:val="hybridMultilevel"/>
    <w:tmpl w:val="06A2B10A"/>
    <w:lvl w:ilvl="0" w:tplc="4E7AFB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5"/>
  </w:num>
  <w:num w:numId="2">
    <w:abstractNumId w:val="7"/>
  </w:num>
  <w:num w:numId="3">
    <w:abstractNumId w:val="18"/>
  </w:num>
  <w:num w:numId="4">
    <w:abstractNumId w:val="12"/>
  </w:num>
  <w:num w:numId="5">
    <w:abstractNumId w:val="15"/>
  </w:num>
  <w:num w:numId="6">
    <w:abstractNumId w:val="13"/>
  </w:num>
  <w:num w:numId="7">
    <w:abstractNumId w:val="2"/>
  </w:num>
  <w:num w:numId="8">
    <w:abstractNumId w:val="21"/>
  </w:num>
  <w:num w:numId="9">
    <w:abstractNumId w:val="4"/>
  </w:num>
  <w:num w:numId="10">
    <w:abstractNumId w:val="1"/>
  </w:num>
  <w:num w:numId="11">
    <w:abstractNumId w:val="20"/>
  </w:num>
  <w:num w:numId="12">
    <w:abstractNumId w:val="14"/>
  </w:num>
  <w:num w:numId="13">
    <w:abstractNumId w:val="23"/>
  </w:num>
  <w:num w:numId="14">
    <w:abstractNumId w:val="24"/>
  </w:num>
  <w:num w:numId="15">
    <w:abstractNumId w:val="26"/>
  </w:num>
  <w:num w:numId="16">
    <w:abstractNumId w:val="6"/>
  </w:num>
  <w:num w:numId="17">
    <w:abstractNumId w:val="16"/>
  </w:num>
  <w:num w:numId="18">
    <w:abstractNumId w:val="5"/>
  </w:num>
  <w:num w:numId="19">
    <w:abstractNumId w:val="3"/>
  </w:num>
  <w:num w:numId="20">
    <w:abstractNumId w:val="8"/>
  </w:num>
  <w:num w:numId="21">
    <w:abstractNumId w:val="9"/>
  </w:num>
  <w:num w:numId="22">
    <w:abstractNumId w:val="11"/>
  </w:num>
  <w:num w:numId="23">
    <w:abstractNumId w:val="22"/>
  </w:num>
  <w:num w:numId="24">
    <w:abstractNumId w:val="10"/>
  </w:num>
  <w:num w:numId="25">
    <w:abstractNumId w:val="0"/>
  </w:num>
  <w:num w:numId="26">
    <w:abstractNumId w:val="1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96B"/>
    <w:rsid w:val="000134B6"/>
    <w:rsid w:val="00013650"/>
    <w:rsid w:val="00015A9B"/>
    <w:rsid w:val="000243AF"/>
    <w:rsid w:val="00031C2E"/>
    <w:rsid w:val="000335A8"/>
    <w:rsid w:val="00034DFC"/>
    <w:rsid w:val="00040407"/>
    <w:rsid w:val="000412C9"/>
    <w:rsid w:val="00042DF7"/>
    <w:rsid w:val="00063234"/>
    <w:rsid w:val="000660FF"/>
    <w:rsid w:val="0007190D"/>
    <w:rsid w:val="0007319C"/>
    <w:rsid w:val="00076199"/>
    <w:rsid w:val="000842D4"/>
    <w:rsid w:val="00087AB5"/>
    <w:rsid w:val="000912B3"/>
    <w:rsid w:val="000925A8"/>
    <w:rsid w:val="00092F24"/>
    <w:rsid w:val="00094CA2"/>
    <w:rsid w:val="000A2AF4"/>
    <w:rsid w:val="000A3965"/>
    <w:rsid w:val="000A7A88"/>
    <w:rsid w:val="000A7F30"/>
    <w:rsid w:val="000B1DD8"/>
    <w:rsid w:val="000B49C4"/>
    <w:rsid w:val="000C117A"/>
    <w:rsid w:val="000C177B"/>
    <w:rsid w:val="000C1AED"/>
    <w:rsid w:val="000C3F0A"/>
    <w:rsid w:val="000C5B9F"/>
    <w:rsid w:val="000C5C54"/>
    <w:rsid w:val="000D4218"/>
    <w:rsid w:val="000D4561"/>
    <w:rsid w:val="000D4AF8"/>
    <w:rsid w:val="000D64A3"/>
    <w:rsid w:val="000D6B9F"/>
    <w:rsid w:val="000E06C3"/>
    <w:rsid w:val="000E207F"/>
    <w:rsid w:val="000E5D64"/>
    <w:rsid w:val="000E7A32"/>
    <w:rsid w:val="000E7E4C"/>
    <w:rsid w:val="000F0CBD"/>
    <w:rsid w:val="000F3093"/>
    <w:rsid w:val="000F7DC4"/>
    <w:rsid w:val="00100DDC"/>
    <w:rsid w:val="00102B44"/>
    <w:rsid w:val="0010521E"/>
    <w:rsid w:val="00105C65"/>
    <w:rsid w:val="00111561"/>
    <w:rsid w:val="00115D36"/>
    <w:rsid w:val="001166CD"/>
    <w:rsid w:val="001213D1"/>
    <w:rsid w:val="001247A2"/>
    <w:rsid w:val="001316BE"/>
    <w:rsid w:val="001341A8"/>
    <w:rsid w:val="001344A2"/>
    <w:rsid w:val="00134F89"/>
    <w:rsid w:val="001379E7"/>
    <w:rsid w:val="0014046A"/>
    <w:rsid w:val="00142D2A"/>
    <w:rsid w:val="00150AF9"/>
    <w:rsid w:val="00151A6F"/>
    <w:rsid w:val="001531CA"/>
    <w:rsid w:val="00153A4B"/>
    <w:rsid w:val="00161C99"/>
    <w:rsid w:val="001629F0"/>
    <w:rsid w:val="00162E0D"/>
    <w:rsid w:val="00163B87"/>
    <w:rsid w:val="00165FE1"/>
    <w:rsid w:val="001665FC"/>
    <w:rsid w:val="00167B21"/>
    <w:rsid w:val="00170C21"/>
    <w:rsid w:val="00170CD5"/>
    <w:rsid w:val="0017208B"/>
    <w:rsid w:val="00173B51"/>
    <w:rsid w:val="00182C4E"/>
    <w:rsid w:val="00184E82"/>
    <w:rsid w:val="001910E5"/>
    <w:rsid w:val="001923A5"/>
    <w:rsid w:val="00193051"/>
    <w:rsid w:val="001A1056"/>
    <w:rsid w:val="001A38F2"/>
    <w:rsid w:val="001A4F5E"/>
    <w:rsid w:val="001A657D"/>
    <w:rsid w:val="001B2006"/>
    <w:rsid w:val="001B587A"/>
    <w:rsid w:val="001B6B4F"/>
    <w:rsid w:val="001C0DD9"/>
    <w:rsid w:val="001C17BF"/>
    <w:rsid w:val="001C495F"/>
    <w:rsid w:val="001D01C5"/>
    <w:rsid w:val="001D071B"/>
    <w:rsid w:val="001D158F"/>
    <w:rsid w:val="001D3139"/>
    <w:rsid w:val="001D36B4"/>
    <w:rsid w:val="001D560E"/>
    <w:rsid w:val="001D5FF8"/>
    <w:rsid w:val="001D610A"/>
    <w:rsid w:val="001E096F"/>
    <w:rsid w:val="001E164D"/>
    <w:rsid w:val="001E6608"/>
    <w:rsid w:val="001E662C"/>
    <w:rsid w:val="001E76C8"/>
    <w:rsid w:val="001E7D83"/>
    <w:rsid w:val="001F31F7"/>
    <w:rsid w:val="001F360D"/>
    <w:rsid w:val="001F48B0"/>
    <w:rsid w:val="001F7999"/>
    <w:rsid w:val="00206B4E"/>
    <w:rsid w:val="00211623"/>
    <w:rsid w:val="00214EEF"/>
    <w:rsid w:val="00222562"/>
    <w:rsid w:val="00225DBA"/>
    <w:rsid w:val="00231560"/>
    <w:rsid w:val="002330C6"/>
    <w:rsid w:val="002335BC"/>
    <w:rsid w:val="002415AF"/>
    <w:rsid w:val="002418F8"/>
    <w:rsid w:val="00241B2A"/>
    <w:rsid w:val="002445AA"/>
    <w:rsid w:val="00245AF4"/>
    <w:rsid w:val="00250365"/>
    <w:rsid w:val="002523AC"/>
    <w:rsid w:val="002543A3"/>
    <w:rsid w:val="00254A30"/>
    <w:rsid w:val="002600CC"/>
    <w:rsid w:val="00260719"/>
    <w:rsid w:val="0027204E"/>
    <w:rsid w:val="00273496"/>
    <w:rsid w:val="0027412C"/>
    <w:rsid w:val="00282FB3"/>
    <w:rsid w:val="00292AB3"/>
    <w:rsid w:val="00294714"/>
    <w:rsid w:val="00295919"/>
    <w:rsid w:val="00296789"/>
    <w:rsid w:val="002A0273"/>
    <w:rsid w:val="002A3092"/>
    <w:rsid w:val="002A36CD"/>
    <w:rsid w:val="002A6174"/>
    <w:rsid w:val="002A6AFD"/>
    <w:rsid w:val="002B0884"/>
    <w:rsid w:val="002B16D8"/>
    <w:rsid w:val="002B586F"/>
    <w:rsid w:val="002B5CC9"/>
    <w:rsid w:val="002C63EA"/>
    <w:rsid w:val="002C659F"/>
    <w:rsid w:val="002D2D1F"/>
    <w:rsid w:val="002E0818"/>
    <w:rsid w:val="002E1261"/>
    <w:rsid w:val="002E3B63"/>
    <w:rsid w:val="002F30E3"/>
    <w:rsid w:val="002F44D3"/>
    <w:rsid w:val="002F4B25"/>
    <w:rsid w:val="002F5D7B"/>
    <w:rsid w:val="00302BCB"/>
    <w:rsid w:val="00306C33"/>
    <w:rsid w:val="0030766E"/>
    <w:rsid w:val="003163A5"/>
    <w:rsid w:val="003175FC"/>
    <w:rsid w:val="0032201E"/>
    <w:rsid w:val="00322F90"/>
    <w:rsid w:val="0033148E"/>
    <w:rsid w:val="003379B9"/>
    <w:rsid w:val="003443EE"/>
    <w:rsid w:val="00347877"/>
    <w:rsid w:val="003522A1"/>
    <w:rsid w:val="00355410"/>
    <w:rsid w:val="00355CF8"/>
    <w:rsid w:val="00356764"/>
    <w:rsid w:val="003628D1"/>
    <w:rsid w:val="00362B7E"/>
    <w:rsid w:val="0036596B"/>
    <w:rsid w:val="00366578"/>
    <w:rsid w:val="00366750"/>
    <w:rsid w:val="00366B63"/>
    <w:rsid w:val="00382AB8"/>
    <w:rsid w:val="00392186"/>
    <w:rsid w:val="00397CE3"/>
    <w:rsid w:val="00397FBE"/>
    <w:rsid w:val="003A265E"/>
    <w:rsid w:val="003A53CD"/>
    <w:rsid w:val="003A78B9"/>
    <w:rsid w:val="003B1414"/>
    <w:rsid w:val="003B774D"/>
    <w:rsid w:val="003C6047"/>
    <w:rsid w:val="003D5151"/>
    <w:rsid w:val="003D5CA1"/>
    <w:rsid w:val="003E0C33"/>
    <w:rsid w:val="003E50FA"/>
    <w:rsid w:val="003E5787"/>
    <w:rsid w:val="003E7E36"/>
    <w:rsid w:val="003F438D"/>
    <w:rsid w:val="003F7071"/>
    <w:rsid w:val="0040055F"/>
    <w:rsid w:val="00404A62"/>
    <w:rsid w:val="00410690"/>
    <w:rsid w:val="00410947"/>
    <w:rsid w:val="00411F9E"/>
    <w:rsid w:val="0041702A"/>
    <w:rsid w:val="00434A30"/>
    <w:rsid w:val="004374F5"/>
    <w:rsid w:val="004400FF"/>
    <w:rsid w:val="004436A6"/>
    <w:rsid w:val="00446039"/>
    <w:rsid w:val="0044628C"/>
    <w:rsid w:val="004466CE"/>
    <w:rsid w:val="00447DB1"/>
    <w:rsid w:val="00454619"/>
    <w:rsid w:val="00455850"/>
    <w:rsid w:val="00455967"/>
    <w:rsid w:val="00456803"/>
    <w:rsid w:val="00460F0A"/>
    <w:rsid w:val="004638A2"/>
    <w:rsid w:val="00466F9E"/>
    <w:rsid w:val="00476CB7"/>
    <w:rsid w:val="00477B8F"/>
    <w:rsid w:val="00481664"/>
    <w:rsid w:val="00496266"/>
    <w:rsid w:val="004968C6"/>
    <w:rsid w:val="004A1C60"/>
    <w:rsid w:val="004A3E3D"/>
    <w:rsid w:val="004A43D7"/>
    <w:rsid w:val="004A4895"/>
    <w:rsid w:val="004A6342"/>
    <w:rsid w:val="004A7F52"/>
    <w:rsid w:val="004B36F3"/>
    <w:rsid w:val="004D05E9"/>
    <w:rsid w:val="004D391E"/>
    <w:rsid w:val="004D5626"/>
    <w:rsid w:val="004E084C"/>
    <w:rsid w:val="004E3731"/>
    <w:rsid w:val="004E3D4E"/>
    <w:rsid w:val="004E7829"/>
    <w:rsid w:val="004F0F51"/>
    <w:rsid w:val="004F174E"/>
    <w:rsid w:val="004F20A5"/>
    <w:rsid w:val="004F22E9"/>
    <w:rsid w:val="004F654A"/>
    <w:rsid w:val="00505779"/>
    <w:rsid w:val="00507A39"/>
    <w:rsid w:val="00512F3B"/>
    <w:rsid w:val="00513271"/>
    <w:rsid w:val="005164BF"/>
    <w:rsid w:val="0052206E"/>
    <w:rsid w:val="00523F16"/>
    <w:rsid w:val="00530A1D"/>
    <w:rsid w:val="00537058"/>
    <w:rsid w:val="005408EC"/>
    <w:rsid w:val="00541C9A"/>
    <w:rsid w:val="00543645"/>
    <w:rsid w:val="0055327C"/>
    <w:rsid w:val="005562A8"/>
    <w:rsid w:val="00566E16"/>
    <w:rsid w:val="00574DD1"/>
    <w:rsid w:val="005757AC"/>
    <w:rsid w:val="00577B73"/>
    <w:rsid w:val="005837F2"/>
    <w:rsid w:val="00591A4C"/>
    <w:rsid w:val="00595C35"/>
    <w:rsid w:val="00595F51"/>
    <w:rsid w:val="00597ED5"/>
    <w:rsid w:val="005A69BC"/>
    <w:rsid w:val="005A6DFD"/>
    <w:rsid w:val="005A7EC7"/>
    <w:rsid w:val="005B3C89"/>
    <w:rsid w:val="005B5676"/>
    <w:rsid w:val="005B6137"/>
    <w:rsid w:val="005B6189"/>
    <w:rsid w:val="005C130D"/>
    <w:rsid w:val="005C4CF6"/>
    <w:rsid w:val="005C5A28"/>
    <w:rsid w:val="005C65AA"/>
    <w:rsid w:val="005D0224"/>
    <w:rsid w:val="005D5782"/>
    <w:rsid w:val="005D64BD"/>
    <w:rsid w:val="005E089C"/>
    <w:rsid w:val="005E2B9B"/>
    <w:rsid w:val="005E2CA6"/>
    <w:rsid w:val="005E6866"/>
    <w:rsid w:val="005E7A9F"/>
    <w:rsid w:val="005F159B"/>
    <w:rsid w:val="005F6E05"/>
    <w:rsid w:val="00603B97"/>
    <w:rsid w:val="006042F7"/>
    <w:rsid w:val="00605266"/>
    <w:rsid w:val="00605DB4"/>
    <w:rsid w:val="00611040"/>
    <w:rsid w:val="00612E98"/>
    <w:rsid w:val="00614116"/>
    <w:rsid w:val="00616A31"/>
    <w:rsid w:val="00616E3B"/>
    <w:rsid w:val="006203A2"/>
    <w:rsid w:val="006315A9"/>
    <w:rsid w:val="00631BDE"/>
    <w:rsid w:val="0063209B"/>
    <w:rsid w:val="006335D7"/>
    <w:rsid w:val="0063383B"/>
    <w:rsid w:val="00634352"/>
    <w:rsid w:val="00634D7A"/>
    <w:rsid w:val="00640453"/>
    <w:rsid w:val="00641547"/>
    <w:rsid w:val="0064227A"/>
    <w:rsid w:val="00644107"/>
    <w:rsid w:val="006452C9"/>
    <w:rsid w:val="00647B75"/>
    <w:rsid w:val="0065047C"/>
    <w:rsid w:val="0065652B"/>
    <w:rsid w:val="00663B36"/>
    <w:rsid w:val="00666D8B"/>
    <w:rsid w:val="006752CA"/>
    <w:rsid w:val="0068018A"/>
    <w:rsid w:val="006812B2"/>
    <w:rsid w:val="00682DC2"/>
    <w:rsid w:val="00690658"/>
    <w:rsid w:val="00690BB3"/>
    <w:rsid w:val="006929AF"/>
    <w:rsid w:val="00697BD4"/>
    <w:rsid w:val="006A10D2"/>
    <w:rsid w:val="006A2451"/>
    <w:rsid w:val="006A671B"/>
    <w:rsid w:val="006A799D"/>
    <w:rsid w:val="006B01D7"/>
    <w:rsid w:val="006B31DF"/>
    <w:rsid w:val="006B391C"/>
    <w:rsid w:val="006B4C6D"/>
    <w:rsid w:val="006B5B2C"/>
    <w:rsid w:val="006B7F9F"/>
    <w:rsid w:val="006C1734"/>
    <w:rsid w:val="006C309E"/>
    <w:rsid w:val="006C3EA8"/>
    <w:rsid w:val="006C77C8"/>
    <w:rsid w:val="006D59E3"/>
    <w:rsid w:val="006E1D56"/>
    <w:rsid w:val="006E47F5"/>
    <w:rsid w:val="006F07C5"/>
    <w:rsid w:val="006F1FB2"/>
    <w:rsid w:val="006F4392"/>
    <w:rsid w:val="006F608D"/>
    <w:rsid w:val="0070746D"/>
    <w:rsid w:val="0071280F"/>
    <w:rsid w:val="00717C2B"/>
    <w:rsid w:val="0073012E"/>
    <w:rsid w:val="007308D0"/>
    <w:rsid w:val="00731212"/>
    <w:rsid w:val="00733600"/>
    <w:rsid w:val="007348F9"/>
    <w:rsid w:val="00741312"/>
    <w:rsid w:val="00742E3A"/>
    <w:rsid w:val="007503A7"/>
    <w:rsid w:val="00754CCA"/>
    <w:rsid w:val="00756EB4"/>
    <w:rsid w:val="007642A4"/>
    <w:rsid w:val="00765788"/>
    <w:rsid w:val="00766626"/>
    <w:rsid w:val="00766EFB"/>
    <w:rsid w:val="007677BC"/>
    <w:rsid w:val="00770204"/>
    <w:rsid w:val="00772620"/>
    <w:rsid w:val="007736EB"/>
    <w:rsid w:val="00774F76"/>
    <w:rsid w:val="00777257"/>
    <w:rsid w:val="007805D6"/>
    <w:rsid w:val="007843F6"/>
    <w:rsid w:val="00784B78"/>
    <w:rsid w:val="00792306"/>
    <w:rsid w:val="007950F5"/>
    <w:rsid w:val="0079580B"/>
    <w:rsid w:val="00796A8C"/>
    <w:rsid w:val="00797FDD"/>
    <w:rsid w:val="007A178E"/>
    <w:rsid w:val="007B6219"/>
    <w:rsid w:val="007C003E"/>
    <w:rsid w:val="007C7B5C"/>
    <w:rsid w:val="007C7DA3"/>
    <w:rsid w:val="007D3FA0"/>
    <w:rsid w:val="007D62FF"/>
    <w:rsid w:val="007D6474"/>
    <w:rsid w:val="007E0E6B"/>
    <w:rsid w:val="007E1BEC"/>
    <w:rsid w:val="007E4EE8"/>
    <w:rsid w:val="007E7B29"/>
    <w:rsid w:val="007F0F6D"/>
    <w:rsid w:val="007F2F89"/>
    <w:rsid w:val="007F3202"/>
    <w:rsid w:val="007F64D5"/>
    <w:rsid w:val="007F6FD9"/>
    <w:rsid w:val="0080646C"/>
    <w:rsid w:val="00812F32"/>
    <w:rsid w:val="0082108D"/>
    <w:rsid w:val="00822020"/>
    <w:rsid w:val="00822A90"/>
    <w:rsid w:val="00825993"/>
    <w:rsid w:val="0083231E"/>
    <w:rsid w:val="00836C2F"/>
    <w:rsid w:val="008370FA"/>
    <w:rsid w:val="008376CE"/>
    <w:rsid w:val="00841DFF"/>
    <w:rsid w:val="0084235F"/>
    <w:rsid w:val="00843D7B"/>
    <w:rsid w:val="00847295"/>
    <w:rsid w:val="00865169"/>
    <w:rsid w:val="00865FAA"/>
    <w:rsid w:val="00884715"/>
    <w:rsid w:val="00885674"/>
    <w:rsid w:val="008879DD"/>
    <w:rsid w:val="00887BFE"/>
    <w:rsid w:val="008903C5"/>
    <w:rsid w:val="008904FC"/>
    <w:rsid w:val="00893653"/>
    <w:rsid w:val="008946F4"/>
    <w:rsid w:val="008A62F9"/>
    <w:rsid w:val="008A6ED3"/>
    <w:rsid w:val="008B4365"/>
    <w:rsid w:val="008B523D"/>
    <w:rsid w:val="008B70D2"/>
    <w:rsid w:val="008C1F95"/>
    <w:rsid w:val="008C215F"/>
    <w:rsid w:val="008C2C4A"/>
    <w:rsid w:val="008C671F"/>
    <w:rsid w:val="008C7A26"/>
    <w:rsid w:val="008D2E5A"/>
    <w:rsid w:val="008E02B1"/>
    <w:rsid w:val="008E04D7"/>
    <w:rsid w:val="008E78A2"/>
    <w:rsid w:val="008F2870"/>
    <w:rsid w:val="008F2DC0"/>
    <w:rsid w:val="008F6081"/>
    <w:rsid w:val="008F60D6"/>
    <w:rsid w:val="00900F45"/>
    <w:rsid w:val="00906186"/>
    <w:rsid w:val="00910E82"/>
    <w:rsid w:val="00912B40"/>
    <w:rsid w:val="009132F9"/>
    <w:rsid w:val="00915275"/>
    <w:rsid w:val="009179F2"/>
    <w:rsid w:val="00927FE4"/>
    <w:rsid w:val="009340DA"/>
    <w:rsid w:val="009433DE"/>
    <w:rsid w:val="00943B2A"/>
    <w:rsid w:val="00944412"/>
    <w:rsid w:val="00944B30"/>
    <w:rsid w:val="0094506C"/>
    <w:rsid w:val="009549EA"/>
    <w:rsid w:val="00956A64"/>
    <w:rsid w:val="00960A5A"/>
    <w:rsid w:val="00961738"/>
    <w:rsid w:val="009635C0"/>
    <w:rsid w:val="00965822"/>
    <w:rsid w:val="009715CF"/>
    <w:rsid w:val="0098184E"/>
    <w:rsid w:val="009825D0"/>
    <w:rsid w:val="0098657A"/>
    <w:rsid w:val="009867C1"/>
    <w:rsid w:val="00987057"/>
    <w:rsid w:val="009872C9"/>
    <w:rsid w:val="00987F71"/>
    <w:rsid w:val="00992485"/>
    <w:rsid w:val="0099321D"/>
    <w:rsid w:val="009933EE"/>
    <w:rsid w:val="00994212"/>
    <w:rsid w:val="009964EB"/>
    <w:rsid w:val="00996A70"/>
    <w:rsid w:val="0099788D"/>
    <w:rsid w:val="00997AD6"/>
    <w:rsid w:val="009A37E7"/>
    <w:rsid w:val="009A43FC"/>
    <w:rsid w:val="009A64FE"/>
    <w:rsid w:val="009B44FF"/>
    <w:rsid w:val="009B766E"/>
    <w:rsid w:val="009C0C04"/>
    <w:rsid w:val="009C15AD"/>
    <w:rsid w:val="009C61A9"/>
    <w:rsid w:val="009D3A68"/>
    <w:rsid w:val="009D4A9F"/>
    <w:rsid w:val="009D4B1F"/>
    <w:rsid w:val="009F7004"/>
    <w:rsid w:val="00A0001B"/>
    <w:rsid w:val="00A00C26"/>
    <w:rsid w:val="00A0507D"/>
    <w:rsid w:val="00A11E70"/>
    <w:rsid w:val="00A1268D"/>
    <w:rsid w:val="00A12B7F"/>
    <w:rsid w:val="00A13BD1"/>
    <w:rsid w:val="00A21395"/>
    <w:rsid w:val="00A23745"/>
    <w:rsid w:val="00A24DF4"/>
    <w:rsid w:val="00A25004"/>
    <w:rsid w:val="00A26427"/>
    <w:rsid w:val="00A2642F"/>
    <w:rsid w:val="00A30865"/>
    <w:rsid w:val="00A314FE"/>
    <w:rsid w:val="00A32023"/>
    <w:rsid w:val="00A343E3"/>
    <w:rsid w:val="00A355DC"/>
    <w:rsid w:val="00A3647C"/>
    <w:rsid w:val="00A40130"/>
    <w:rsid w:val="00A41018"/>
    <w:rsid w:val="00A416AC"/>
    <w:rsid w:val="00A4346A"/>
    <w:rsid w:val="00A43DA5"/>
    <w:rsid w:val="00A453C0"/>
    <w:rsid w:val="00A47765"/>
    <w:rsid w:val="00A5130E"/>
    <w:rsid w:val="00A62D56"/>
    <w:rsid w:val="00A71D24"/>
    <w:rsid w:val="00A71D2F"/>
    <w:rsid w:val="00A75BE7"/>
    <w:rsid w:val="00A761D0"/>
    <w:rsid w:val="00A817AE"/>
    <w:rsid w:val="00A84ED7"/>
    <w:rsid w:val="00A85656"/>
    <w:rsid w:val="00A87469"/>
    <w:rsid w:val="00A90EF2"/>
    <w:rsid w:val="00A92558"/>
    <w:rsid w:val="00A92AFD"/>
    <w:rsid w:val="00A938A8"/>
    <w:rsid w:val="00A95E6D"/>
    <w:rsid w:val="00A9607F"/>
    <w:rsid w:val="00AA0351"/>
    <w:rsid w:val="00AA3777"/>
    <w:rsid w:val="00AA474F"/>
    <w:rsid w:val="00AB074C"/>
    <w:rsid w:val="00AB0F8B"/>
    <w:rsid w:val="00AB2366"/>
    <w:rsid w:val="00AB3EE7"/>
    <w:rsid w:val="00AB6318"/>
    <w:rsid w:val="00AC0513"/>
    <w:rsid w:val="00AC3139"/>
    <w:rsid w:val="00AD5CDF"/>
    <w:rsid w:val="00AD773B"/>
    <w:rsid w:val="00AE1653"/>
    <w:rsid w:val="00AE2279"/>
    <w:rsid w:val="00AE3D6D"/>
    <w:rsid w:val="00AE4571"/>
    <w:rsid w:val="00AE53A6"/>
    <w:rsid w:val="00AF0672"/>
    <w:rsid w:val="00AF129E"/>
    <w:rsid w:val="00AF4695"/>
    <w:rsid w:val="00B01788"/>
    <w:rsid w:val="00B0354C"/>
    <w:rsid w:val="00B05B9E"/>
    <w:rsid w:val="00B116C7"/>
    <w:rsid w:val="00B125AB"/>
    <w:rsid w:val="00B20AF1"/>
    <w:rsid w:val="00B21C07"/>
    <w:rsid w:val="00B21C6C"/>
    <w:rsid w:val="00B2251C"/>
    <w:rsid w:val="00B23434"/>
    <w:rsid w:val="00B23BA2"/>
    <w:rsid w:val="00B27867"/>
    <w:rsid w:val="00B333B0"/>
    <w:rsid w:val="00B44628"/>
    <w:rsid w:val="00B64303"/>
    <w:rsid w:val="00B66DA5"/>
    <w:rsid w:val="00B7105E"/>
    <w:rsid w:val="00B71BE0"/>
    <w:rsid w:val="00B840CE"/>
    <w:rsid w:val="00B92D5F"/>
    <w:rsid w:val="00B9309A"/>
    <w:rsid w:val="00B968FC"/>
    <w:rsid w:val="00BA3AB2"/>
    <w:rsid w:val="00BA60FC"/>
    <w:rsid w:val="00BB6BFC"/>
    <w:rsid w:val="00BB6DFD"/>
    <w:rsid w:val="00BC1D5F"/>
    <w:rsid w:val="00BC3D95"/>
    <w:rsid w:val="00BC65CA"/>
    <w:rsid w:val="00BC6986"/>
    <w:rsid w:val="00BC7A82"/>
    <w:rsid w:val="00BD3259"/>
    <w:rsid w:val="00BD4933"/>
    <w:rsid w:val="00BD5345"/>
    <w:rsid w:val="00BE201B"/>
    <w:rsid w:val="00BE7BB2"/>
    <w:rsid w:val="00BF0DE1"/>
    <w:rsid w:val="00BF1C42"/>
    <w:rsid w:val="00BF2FD3"/>
    <w:rsid w:val="00BF41C1"/>
    <w:rsid w:val="00C05F48"/>
    <w:rsid w:val="00C07B85"/>
    <w:rsid w:val="00C1096B"/>
    <w:rsid w:val="00C15308"/>
    <w:rsid w:val="00C15436"/>
    <w:rsid w:val="00C17D0A"/>
    <w:rsid w:val="00C22C3E"/>
    <w:rsid w:val="00C2370E"/>
    <w:rsid w:val="00C25048"/>
    <w:rsid w:val="00C3149C"/>
    <w:rsid w:val="00C34A1D"/>
    <w:rsid w:val="00C3725A"/>
    <w:rsid w:val="00C420C1"/>
    <w:rsid w:val="00C429E8"/>
    <w:rsid w:val="00C43B3C"/>
    <w:rsid w:val="00C4423D"/>
    <w:rsid w:val="00C448B0"/>
    <w:rsid w:val="00C451AC"/>
    <w:rsid w:val="00C451BD"/>
    <w:rsid w:val="00C4583B"/>
    <w:rsid w:val="00C46A8D"/>
    <w:rsid w:val="00C5039E"/>
    <w:rsid w:val="00C51CF0"/>
    <w:rsid w:val="00C54B6E"/>
    <w:rsid w:val="00C66348"/>
    <w:rsid w:val="00C7010C"/>
    <w:rsid w:val="00C71487"/>
    <w:rsid w:val="00C75E9A"/>
    <w:rsid w:val="00C7739A"/>
    <w:rsid w:val="00C91267"/>
    <w:rsid w:val="00C926E0"/>
    <w:rsid w:val="00C92EC6"/>
    <w:rsid w:val="00C94A6A"/>
    <w:rsid w:val="00C95AFB"/>
    <w:rsid w:val="00C96FA9"/>
    <w:rsid w:val="00CA2680"/>
    <w:rsid w:val="00CA2707"/>
    <w:rsid w:val="00CA2A1C"/>
    <w:rsid w:val="00CA5A89"/>
    <w:rsid w:val="00CA7215"/>
    <w:rsid w:val="00CB351A"/>
    <w:rsid w:val="00CB6420"/>
    <w:rsid w:val="00CB719D"/>
    <w:rsid w:val="00CC10D1"/>
    <w:rsid w:val="00CC2EF9"/>
    <w:rsid w:val="00CC540F"/>
    <w:rsid w:val="00CC756B"/>
    <w:rsid w:val="00CD001F"/>
    <w:rsid w:val="00CE010F"/>
    <w:rsid w:val="00CE0842"/>
    <w:rsid w:val="00CE0FF4"/>
    <w:rsid w:val="00CF0628"/>
    <w:rsid w:val="00CF13FA"/>
    <w:rsid w:val="00D005FB"/>
    <w:rsid w:val="00D00667"/>
    <w:rsid w:val="00D00DBF"/>
    <w:rsid w:val="00D00EBD"/>
    <w:rsid w:val="00D0139C"/>
    <w:rsid w:val="00D034C0"/>
    <w:rsid w:val="00D039A3"/>
    <w:rsid w:val="00D12461"/>
    <w:rsid w:val="00D13645"/>
    <w:rsid w:val="00D15DA9"/>
    <w:rsid w:val="00D1638F"/>
    <w:rsid w:val="00D16780"/>
    <w:rsid w:val="00D27EBA"/>
    <w:rsid w:val="00D32A38"/>
    <w:rsid w:val="00D50EA4"/>
    <w:rsid w:val="00D5240D"/>
    <w:rsid w:val="00D53013"/>
    <w:rsid w:val="00D53F84"/>
    <w:rsid w:val="00D57352"/>
    <w:rsid w:val="00D60EA5"/>
    <w:rsid w:val="00D612E4"/>
    <w:rsid w:val="00D61EAB"/>
    <w:rsid w:val="00D62CE8"/>
    <w:rsid w:val="00D63D20"/>
    <w:rsid w:val="00D758C1"/>
    <w:rsid w:val="00D7746C"/>
    <w:rsid w:val="00D77D54"/>
    <w:rsid w:val="00D80FFD"/>
    <w:rsid w:val="00D81DBD"/>
    <w:rsid w:val="00D913FC"/>
    <w:rsid w:val="00DA3916"/>
    <w:rsid w:val="00DA568E"/>
    <w:rsid w:val="00DA601A"/>
    <w:rsid w:val="00DA6D09"/>
    <w:rsid w:val="00DB5949"/>
    <w:rsid w:val="00DB71DA"/>
    <w:rsid w:val="00DB79EE"/>
    <w:rsid w:val="00DC5636"/>
    <w:rsid w:val="00DC5829"/>
    <w:rsid w:val="00DC7719"/>
    <w:rsid w:val="00DD546A"/>
    <w:rsid w:val="00DD5C01"/>
    <w:rsid w:val="00DE04E3"/>
    <w:rsid w:val="00DE3EE7"/>
    <w:rsid w:val="00DF1FD0"/>
    <w:rsid w:val="00DF401F"/>
    <w:rsid w:val="00E147B7"/>
    <w:rsid w:val="00E153D2"/>
    <w:rsid w:val="00E15C47"/>
    <w:rsid w:val="00E249C3"/>
    <w:rsid w:val="00E24E55"/>
    <w:rsid w:val="00E32156"/>
    <w:rsid w:val="00E33616"/>
    <w:rsid w:val="00E3461C"/>
    <w:rsid w:val="00E354DF"/>
    <w:rsid w:val="00E40345"/>
    <w:rsid w:val="00E456E2"/>
    <w:rsid w:val="00E465D6"/>
    <w:rsid w:val="00E55995"/>
    <w:rsid w:val="00E61C12"/>
    <w:rsid w:val="00E734A2"/>
    <w:rsid w:val="00E75C99"/>
    <w:rsid w:val="00E838EE"/>
    <w:rsid w:val="00E84E24"/>
    <w:rsid w:val="00E86EEA"/>
    <w:rsid w:val="00E90A09"/>
    <w:rsid w:val="00E9108D"/>
    <w:rsid w:val="00E934B5"/>
    <w:rsid w:val="00E95578"/>
    <w:rsid w:val="00E957D1"/>
    <w:rsid w:val="00E97966"/>
    <w:rsid w:val="00E97B0F"/>
    <w:rsid w:val="00EA09F4"/>
    <w:rsid w:val="00EA1FF2"/>
    <w:rsid w:val="00EA2072"/>
    <w:rsid w:val="00EA3A1C"/>
    <w:rsid w:val="00EA6EF8"/>
    <w:rsid w:val="00EB2C87"/>
    <w:rsid w:val="00EC0C00"/>
    <w:rsid w:val="00EC1015"/>
    <w:rsid w:val="00EC2E68"/>
    <w:rsid w:val="00EC5471"/>
    <w:rsid w:val="00ED1208"/>
    <w:rsid w:val="00ED2199"/>
    <w:rsid w:val="00ED4773"/>
    <w:rsid w:val="00ED60AB"/>
    <w:rsid w:val="00EE0F56"/>
    <w:rsid w:val="00EE39F7"/>
    <w:rsid w:val="00EE50AA"/>
    <w:rsid w:val="00EF0D60"/>
    <w:rsid w:val="00EF1329"/>
    <w:rsid w:val="00EF3C6D"/>
    <w:rsid w:val="00EF645E"/>
    <w:rsid w:val="00F1723A"/>
    <w:rsid w:val="00F2547B"/>
    <w:rsid w:val="00F25A20"/>
    <w:rsid w:val="00F32FA9"/>
    <w:rsid w:val="00F35E3F"/>
    <w:rsid w:val="00F407A5"/>
    <w:rsid w:val="00F4247A"/>
    <w:rsid w:val="00F47140"/>
    <w:rsid w:val="00F521D3"/>
    <w:rsid w:val="00F52A49"/>
    <w:rsid w:val="00F54314"/>
    <w:rsid w:val="00F551E7"/>
    <w:rsid w:val="00F601E6"/>
    <w:rsid w:val="00F6104E"/>
    <w:rsid w:val="00F61093"/>
    <w:rsid w:val="00F62AB6"/>
    <w:rsid w:val="00F705C6"/>
    <w:rsid w:val="00F72468"/>
    <w:rsid w:val="00F74495"/>
    <w:rsid w:val="00F75D48"/>
    <w:rsid w:val="00F77A5C"/>
    <w:rsid w:val="00F81607"/>
    <w:rsid w:val="00F852CD"/>
    <w:rsid w:val="00F87803"/>
    <w:rsid w:val="00F91A2D"/>
    <w:rsid w:val="00FA484C"/>
    <w:rsid w:val="00FB38F7"/>
    <w:rsid w:val="00FB708A"/>
    <w:rsid w:val="00FC59A9"/>
    <w:rsid w:val="00FD6B52"/>
    <w:rsid w:val="00FD6D76"/>
    <w:rsid w:val="00FD78ED"/>
    <w:rsid w:val="00FE60A5"/>
    <w:rsid w:val="00FE7B4C"/>
    <w:rsid w:val="00FF084F"/>
    <w:rsid w:val="00FF15F6"/>
    <w:rsid w:val="00FF6183"/>
    <w:rsid w:val="00FF7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A69BC"/>
    <w:pPr>
      <w:autoSpaceDE w:val="0"/>
      <w:autoSpaceDN w:val="0"/>
    </w:pPr>
    <w:rPr>
      <w:rFonts w:cs="Times New Roman"/>
    </w:rPr>
  </w:style>
  <w:style w:type="paragraph" w:styleId="1">
    <w:name w:val="heading 1"/>
    <w:basedOn w:val="a"/>
    <w:link w:val="10"/>
    <w:uiPriority w:val="9"/>
    <w:qFormat/>
    <w:rsid w:val="00A2642F"/>
    <w:pPr>
      <w:tabs>
        <w:tab w:val="left" w:pos="567"/>
      </w:tabs>
      <w:spacing w:after="120" w:line="360" w:lineRule="auto"/>
      <w:jc w:val="center"/>
      <w:outlineLvl w:val="0"/>
    </w:pPr>
    <w:rPr>
      <w:rFonts w:ascii="Arial" w:hAnsi="Arial" w:cs="Arial"/>
      <w:b/>
      <w:sz w:val="26"/>
      <w:szCs w:val="26"/>
    </w:rPr>
  </w:style>
  <w:style w:type="paragraph" w:styleId="2">
    <w:name w:val="heading 2"/>
    <w:basedOn w:val="a0"/>
    <w:link w:val="20"/>
    <w:uiPriority w:val="1"/>
    <w:qFormat/>
    <w:rsid w:val="009933EE"/>
    <w:pPr>
      <w:spacing w:after="120" w:line="276" w:lineRule="auto"/>
      <w:ind w:left="0" w:firstLine="0"/>
      <w:jc w:val="center"/>
      <w:outlineLvl w:val="1"/>
    </w:pPr>
    <w:rPr>
      <w:rFonts w:ascii="Arial" w:hAnsi="Arial" w:cs="Arial"/>
      <w:b/>
      <w:color w:val="000000"/>
      <w:sz w:val="24"/>
      <w:szCs w:val="24"/>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A2642F"/>
    <w:rPr>
      <w:rFonts w:ascii="Arial" w:hAnsi="Arial" w:cs="Arial"/>
      <w:b/>
      <w:sz w:val="26"/>
      <w:szCs w:val="26"/>
    </w:rPr>
  </w:style>
  <w:style w:type="paragraph" w:styleId="a0">
    <w:name w:val="List Paragraph"/>
    <w:basedOn w:val="a"/>
    <w:link w:val="a4"/>
    <w:uiPriority w:val="99"/>
    <w:qFormat/>
    <w:rsid w:val="005A69BC"/>
    <w:pPr>
      <w:ind w:left="134" w:hanging="423"/>
    </w:pPr>
  </w:style>
  <w:style w:type="character" w:customStyle="1" w:styleId="a4">
    <w:name w:val="Абзац списка Знак"/>
    <w:link w:val="a0"/>
    <w:uiPriority w:val="99"/>
    <w:locked/>
    <w:rsid w:val="008F2870"/>
    <w:rPr>
      <w:rFonts w:ascii="Times New Roman" w:hAnsi="Times New Roman"/>
    </w:rPr>
  </w:style>
  <w:style w:type="character" w:customStyle="1" w:styleId="20">
    <w:name w:val="Заголовок 2 Знак"/>
    <w:basedOn w:val="a1"/>
    <w:link w:val="2"/>
    <w:uiPriority w:val="1"/>
    <w:locked/>
    <w:rsid w:val="009933EE"/>
    <w:rPr>
      <w:rFonts w:ascii="Arial" w:hAnsi="Arial" w:cs="Arial"/>
      <w:b/>
      <w:color w:val="000000"/>
      <w:sz w:val="24"/>
      <w:szCs w:val="24"/>
      <w:lang w:val="ru-RU"/>
    </w:rPr>
  </w:style>
  <w:style w:type="table" w:customStyle="1" w:styleId="TableNormal">
    <w:name w:val="Table Normal"/>
    <w:uiPriority w:val="2"/>
    <w:semiHidden/>
    <w:unhideWhenUsed/>
    <w:qFormat/>
    <w:rsid w:val="005A69BC"/>
    <w:pPr>
      <w:autoSpaceDE w:val="0"/>
      <w:autoSpaceDN w:val="0"/>
    </w:pPr>
    <w:rPr>
      <w:rFonts w:cs="Times New Roman"/>
    </w:rPr>
    <w:tblPr>
      <w:tblInd w:w="0" w:type="dxa"/>
      <w:tblCellMar>
        <w:top w:w="0" w:type="dxa"/>
        <w:left w:w="0" w:type="dxa"/>
        <w:bottom w:w="0" w:type="dxa"/>
        <w:right w:w="0" w:type="dxa"/>
      </w:tblCellMar>
    </w:tblPr>
  </w:style>
  <w:style w:type="paragraph" w:styleId="a5">
    <w:name w:val="Body Text"/>
    <w:basedOn w:val="a"/>
    <w:link w:val="a6"/>
    <w:uiPriority w:val="1"/>
    <w:qFormat/>
    <w:rsid w:val="005A69BC"/>
    <w:pPr>
      <w:spacing w:before="2"/>
      <w:ind w:left="134" w:firstLine="666"/>
      <w:jc w:val="both"/>
    </w:pPr>
    <w:rPr>
      <w:sz w:val="26"/>
      <w:szCs w:val="26"/>
    </w:rPr>
  </w:style>
  <w:style w:type="character" w:customStyle="1" w:styleId="a6">
    <w:name w:val="Основной текст Знак"/>
    <w:basedOn w:val="a1"/>
    <w:link w:val="a5"/>
    <w:uiPriority w:val="1"/>
    <w:locked/>
    <w:rsid w:val="005E7A9F"/>
    <w:rPr>
      <w:rFonts w:ascii="Times New Roman" w:hAnsi="Times New Roman" w:cs="Times New Roman"/>
      <w:sz w:val="26"/>
      <w:szCs w:val="26"/>
    </w:rPr>
  </w:style>
  <w:style w:type="paragraph" w:customStyle="1" w:styleId="TableParagraph">
    <w:name w:val="Table Paragraph"/>
    <w:basedOn w:val="a"/>
    <w:uiPriority w:val="1"/>
    <w:qFormat/>
    <w:rsid w:val="005A69BC"/>
    <w:pPr>
      <w:spacing w:before="2"/>
      <w:jc w:val="center"/>
    </w:pPr>
  </w:style>
  <w:style w:type="paragraph" w:styleId="a7">
    <w:name w:val="header"/>
    <w:basedOn w:val="a"/>
    <w:link w:val="a8"/>
    <w:uiPriority w:val="99"/>
    <w:unhideWhenUsed/>
    <w:rsid w:val="00885674"/>
    <w:pPr>
      <w:tabs>
        <w:tab w:val="center" w:pos="4677"/>
        <w:tab w:val="right" w:pos="9355"/>
      </w:tabs>
    </w:pPr>
  </w:style>
  <w:style w:type="character" w:customStyle="1" w:styleId="a8">
    <w:name w:val="Верхний колонтитул Знак"/>
    <w:basedOn w:val="a1"/>
    <w:link w:val="a7"/>
    <w:uiPriority w:val="99"/>
    <w:locked/>
    <w:rsid w:val="00885674"/>
    <w:rPr>
      <w:rFonts w:ascii="Times New Roman" w:hAnsi="Times New Roman" w:cs="Times New Roman"/>
    </w:rPr>
  </w:style>
  <w:style w:type="paragraph" w:styleId="a9">
    <w:name w:val="footer"/>
    <w:basedOn w:val="a"/>
    <w:link w:val="aa"/>
    <w:uiPriority w:val="99"/>
    <w:unhideWhenUsed/>
    <w:rsid w:val="00885674"/>
    <w:pPr>
      <w:tabs>
        <w:tab w:val="center" w:pos="4677"/>
        <w:tab w:val="right" w:pos="9355"/>
      </w:tabs>
    </w:pPr>
  </w:style>
  <w:style w:type="character" w:customStyle="1" w:styleId="aa">
    <w:name w:val="Нижний колонтитул Знак"/>
    <w:basedOn w:val="a1"/>
    <w:link w:val="a9"/>
    <w:uiPriority w:val="99"/>
    <w:locked/>
    <w:rsid w:val="00885674"/>
    <w:rPr>
      <w:rFonts w:ascii="Times New Roman" w:hAnsi="Times New Roman" w:cs="Times New Roman"/>
    </w:rPr>
  </w:style>
  <w:style w:type="paragraph" w:styleId="ab">
    <w:name w:val="No Spacing"/>
    <w:link w:val="ac"/>
    <w:uiPriority w:val="1"/>
    <w:qFormat/>
    <w:rsid w:val="008F2870"/>
    <w:pPr>
      <w:widowControl/>
    </w:pPr>
    <w:rPr>
      <w:rFonts w:cs="Times New Roman"/>
      <w:lang w:val="ru-RU"/>
    </w:rPr>
  </w:style>
  <w:style w:type="character" w:customStyle="1" w:styleId="ac">
    <w:name w:val="Без интервала Знак"/>
    <w:link w:val="ab"/>
    <w:uiPriority w:val="1"/>
    <w:locked/>
    <w:rsid w:val="005F159B"/>
    <w:rPr>
      <w:lang w:val="ru-RU"/>
    </w:rPr>
  </w:style>
  <w:style w:type="paragraph" w:customStyle="1" w:styleId="ConsPlusTitle">
    <w:name w:val="ConsPlusTitle"/>
    <w:rsid w:val="008F2870"/>
    <w:pPr>
      <w:autoSpaceDE w:val="0"/>
      <w:autoSpaceDN w:val="0"/>
      <w:adjustRightInd w:val="0"/>
    </w:pPr>
    <w:rPr>
      <w:rFonts w:ascii="Times New Roman" w:eastAsiaTheme="minorEastAsia" w:hAnsi="Times New Roman" w:cs="Times New Roman"/>
      <w:b/>
      <w:bCs/>
      <w:sz w:val="28"/>
      <w:szCs w:val="28"/>
      <w:lang w:val="ru-RU" w:eastAsia="ru-RU"/>
    </w:rPr>
  </w:style>
  <w:style w:type="paragraph" w:customStyle="1" w:styleId="4">
    <w:name w:val="Абзац списка4"/>
    <w:basedOn w:val="a"/>
    <w:uiPriority w:val="99"/>
    <w:rsid w:val="00A11E70"/>
    <w:pPr>
      <w:widowControl/>
      <w:autoSpaceDE/>
      <w:autoSpaceDN/>
      <w:spacing w:after="200" w:line="276" w:lineRule="auto"/>
      <w:ind w:left="720"/>
    </w:pPr>
    <w:rPr>
      <w:rFonts w:ascii="Calibri" w:hAnsi="Calibri"/>
      <w:lang w:val="ru-RU"/>
    </w:rPr>
  </w:style>
  <w:style w:type="paragraph" w:styleId="21">
    <w:name w:val="Body Text 2"/>
    <w:basedOn w:val="a"/>
    <w:link w:val="22"/>
    <w:uiPriority w:val="99"/>
    <w:semiHidden/>
    <w:unhideWhenUsed/>
    <w:rsid w:val="00A11E70"/>
    <w:pPr>
      <w:spacing w:after="120" w:line="480" w:lineRule="auto"/>
    </w:pPr>
  </w:style>
  <w:style w:type="character" w:customStyle="1" w:styleId="22">
    <w:name w:val="Основной текст 2 Знак"/>
    <w:basedOn w:val="a1"/>
    <w:link w:val="21"/>
    <w:uiPriority w:val="99"/>
    <w:semiHidden/>
    <w:locked/>
    <w:rsid w:val="00A11E70"/>
    <w:rPr>
      <w:rFonts w:ascii="Times New Roman" w:hAnsi="Times New Roman" w:cs="Times New Roman"/>
    </w:rPr>
  </w:style>
  <w:style w:type="paragraph" w:styleId="ad">
    <w:name w:val="Normal (Web)"/>
    <w:aliases w:val="Обычный (Web),Обычный (Web)1,Обычный (Web)1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uiPriority w:val="99"/>
    <w:qFormat/>
    <w:rsid w:val="00A11E70"/>
    <w:pPr>
      <w:widowControl/>
      <w:autoSpaceDE/>
      <w:autoSpaceDN/>
      <w:spacing w:before="100" w:beforeAutospacing="1" w:after="100" w:afterAutospacing="1"/>
    </w:pPr>
    <w:rPr>
      <w:sz w:val="24"/>
      <w:szCs w:val="24"/>
      <w:lang w:val="ru-RU" w:eastAsia="ru-RU"/>
    </w:rPr>
  </w:style>
  <w:style w:type="character" w:customStyle="1" w:styleId="23">
    <w:name w:val="Основной текст (2)_"/>
    <w:link w:val="210"/>
    <w:locked/>
    <w:rsid w:val="00A11E70"/>
    <w:rPr>
      <w:sz w:val="28"/>
      <w:shd w:val="clear" w:color="auto" w:fill="FFFFFF"/>
    </w:rPr>
  </w:style>
  <w:style w:type="paragraph" w:customStyle="1" w:styleId="210">
    <w:name w:val="Основной текст (2)1"/>
    <w:basedOn w:val="a"/>
    <w:link w:val="23"/>
    <w:uiPriority w:val="99"/>
    <w:rsid w:val="00A11E70"/>
    <w:pPr>
      <w:widowControl/>
      <w:shd w:val="clear" w:color="auto" w:fill="FFFFFF"/>
      <w:autoSpaceDE/>
      <w:autoSpaceDN/>
      <w:spacing w:line="240" w:lineRule="atLeast"/>
    </w:pPr>
    <w:rPr>
      <w:sz w:val="28"/>
      <w:shd w:val="clear" w:color="auto" w:fill="FFFFFF"/>
    </w:rPr>
  </w:style>
  <w:style w:type="character" w:customStyle="1" w:styleId="11">
    <w:name w:val="Знак Знак1"/>
    <w:uiPriority w:val="99"/>
    <w:locked/>
    <w:rsid w:val="00A11E70"/>
    <w:rPr>
      <w:b/>
      <w:lang w:val="ru-RU" w:eastAsia="ru-RU"/>
    </w:rPr>
  </w:style>
  <w:style w:type="character" w:customStyle="1" w:styleId="110">
    <w:name w:val="Знак Знак11"/>
    <w:uiPriority w:val="99"/>
    <w:locked/>
    <w:rsid w:val="00A11E70"/>
    <w:rPr>
      <w:sz w:val="24"/>
      <w:lang w:val="ru-RU" w:eastAsia="ru-RU"/>
    </w:rPr>
  </w:style>
  <w:style w:type="paragraph" w:customStyle="1" w:styleId="Default">
    <w:name w:val="Default"/>
    <w:rsid w:val="00512F3B"/>
    <w:pPr>
      <w:widowControl/>
      <w:autoSpaceDE w:val="0"/>
      <w:autoSpaceDN w:val="0"/>
      <w:adjustRightInd w:val="0"/>
    </w:pPr>
    <w:rPr>
      <w:rFonts w:cs="Times New Roman"/>
      <w:color w:val="000000"/>
      <w:sz w:val="24"/>
      <w:szCs w:val="24"/>
      <w:lang w:val="ru-RU" w:eastAsia="ru-RU"/>
    </w:rPr>
  </w:style>
  <w:style w:type="character" w:styleId="ae">
    <w:name w:val="Hyperlink"/>
    <w:basedOn w:val="a1"/>
    <w:uiPriority w:val="99"/>
    <w:unhideWhenUsed/>
    <w:rsid w:val="00512F3B"/>
    <w:rPr>
      <w:rFonts w:ascii="Times New Roman" w:hAnsi="Times New Roman" w:cs="Times New Roman"/>
      <w:color w:val="0000FF"/>
      <w:u w:val="single"/>
    </w:rPr>
  </w:style>
  <w:style w:type="character" w:styleId="af">
    <w:name w:val="Strong"/>
    <w:basedOn w:val="a1"/>
    <w:uiPriority w:val="22"/>
    <w:qFormat/>
    <w:rsid w:val="00C7739A"/>
    <w:rPr>
      <w:rFonts w:cs="Times New Roman"/>
      <w:b/>
      <w:bCs/>
    </w:rPr>
  </w:style>
  <w:style w:type="character" w:customStyle="1" w:styleId="24">
    <w:name w:val="Основной текст (2)"/>
    <w:rsid w:val="00C7739A"/>
    <w:rPr>
      <w:rFonts w:ascii="Times New Roman" w:hAnsi="Times New Roman"/>
      <w:color w:val="000000"/>
      <w:spacing w:val="0"/>
      <w:w w:val="100"/>
      <w:position w:val="0"/>
      <w:sz w:val="28"/>
      <w:u w:val="none"/>
      <w:lang w:val="ru-RU" w:eastAsia="ru-RU"/>
    </w:rPr>
  </w:style>
  <w:style w:type="paragraph" w:styleId="af0">
    <w:name w:val="Body Text Indent"/>
    <w:basedOn w:val="a"/>
    <w:link w:val="af1"/>
    <w:uiPriority w:val="99"/>
    <w:semiHidden/>
    <w:unhideWhenUsed/>
    <w:rsid w:val="00C7739A"/>
    <w:pPr>
      <w:spacing w:after="120"/>
      <w:ind w:left="283"/>
    </w:pPr>
  </w:style>
  <w:style w:type="character" w:customStyle="1" w:styleId="af1">
    <w:name w:val="Основной текст с отступом Знак"/>
    <w:basedOn w:val="a1"/>
    <w:link w:val="af0"/>
    <w:uiPriority w:val="99"/>
    <w:semiHidden/>
    <w:locked/>
    <w:rsid w:val="00C7739A"/>
    <w:rPr>
      <w:rFonts w:ascii="Times New Roman" w:hAnsi="Times New Roman" w:cs="Times New Roman"/>
    </w:rPr>
  </w:style>
  <w:style w:type="paragraph" w:customStyle="1" w:styleId="3">
    <w:name w:val="Основной текст3"/>
    <w:basedOn w:val="a"/>
    <w:rsid w:val="00C7739A"/>
    <w:pPr>
      <w:widowControl/>
      <w:shd w:val="clear" w:color="auto" w:fill="FFFFFF"/>
      <w:autoSpaceDE/>
      <w:autoSpaceDN/>
      <w:spacing w:before="360" w:line="307" w:lineRule="exact"/>
      <w:ind w:hanging="380"/>
      <w:jc w:val="both"/>
    </w:pPr>
    <w:rPr>
      <w:rFonts w:ascii="Calibri" w:hAnsi="Calibri"/>
      <w:sz w:val="26"/>
      <w:szCs w:val="26"/>
      <w:lang w:val="ru-RU"/>
    </w:rPr>
  </w:style>
  <w:style w:type="paragraph" w:customStyle="1" w:styleId="211">
    <w:name w:val="Основной текст 21"/>
    <w:basedOn w:val="a"/>
    <w:uiPriority w:val="99"/>
    <w:rsid w:val="002445AA"/>
    <w:pPr>
      <w:numPr>
        <w:ilvl w:val="12"/>
      </w:numPr>
      <w:autoSpaceDE/>
      <w:autoSpaceDN/>
      <w:ind w:firstLine="567"/>
      <w:jc w:val="both"/>
    </w:pPr>
    <w:rPr>
      <w:color w:val="000000"/>
      <w:sz w:val="28"/>
      <w:szCs w:val="28"/>
      <w:lang w:val="ru-RU" w:eastAsia="ru-RU"/>
    </w:rPr>
  </w:style>
  <w:style w:type="paragraph" w:customStyle="1" w:styleId="212">
    <w:name w:val="Основной текст с отступом 21"/>
    <w:basedOn w:val="a"/>
    <w:uiPriority w:val="99"/>
    <w:rsid w:val="002445AA"/>
    <w:pPr>
      <w:autoSpaceDE/>
      <w:autoSpaceDN/>
      <w:ind w:firstLine="720"/>
      <w:jc w:val="both"/>
    </w:pPr>
    <w:rPr>
      <w:sz w:val="28"/>
      <w:szCs w:val="20"/>
      <w:lang w:val="ru-RU" w:eastAsia="ru-RU"/>
    </w:rPr>
  </w:style>
  <w:style w:type="paragraph" w:customStyle="1" w:styleId="ConsNormal">
    <w:name w:val="ConsNormal"/>
    <w:uiPriority w:val="99"/>
    <w:rsid w:val="00BD3259"/>
    <w:pPr>
      <w:autoSpaceDE w:val="0"/>
      <w:autoSpaceDN w:val="0"/>
      <w:ind w:firstLine="720"/>
    </w:pPr>
    <w:rPr>
      <w:rFonts w:ascii="Consultant" w:hAnsi="Consultant" w:cs="Consultant"/>
      <w:sz w:val="20"/>
      <w:szCs w:val="20"/>
      <w:lang w:val="ru-RU" w:eastAsia="ru-RU"/>
    </w:rPr>
  </w:style>
  <w:style w:type="paragraph" w:customStyle="1" w:styleId="msonospacing0">
    <w:name w:val="msonospacing"/>
    <w:rsid w:val="00BD3259"/>
    <w:pPr>
      <w:widowControl/>
    </w:pPr>
    <w:rPr>
      <w:rFonts w:cs="Times New Roman"/>
      <w:b/>
      <w:bCs/>
      <w:color w:val="000000"/>
      <w:sz w:val="24"/>
      <w:szCs w:val="24"/>
      <w:lang w:val="ru-RU" w:eastAsia="ru-RU"/>
    </w:rPr>
  </w:style>
  <w:style w:type="paragraph" w:customStyle="1" w:styleId="Standard">
    <w:name w:val="Standard"/>
    <w:rsid w:val="00537058"/>
    <w:pPr>
      <w:suppressAutoHyphens/>
      <w:autoSpaceDN w:val="0"/>
    </w:pPr>
    <w:rPr>
      <w:rFonts w:cs="Tahoma"/>
      <w:kern w:val="3"/>
      <w:sz w:val="24"/>
      <w:szCs w:val="24"/>
    </w:rPr>
  </w:style>
  <w:style w:type="paragraph" w:customStyle="1" w:styleId="25">
    <w:name w:val="Основной текст2"/>
    <w:basedOn w:val="a"/>
    <w:rsid w:val="00231560"/>
    <w:pPr>
      <w:shd w:val="clear" w:color="auto" w:fill="FFFFFF"/>
      <w:autoSpaceDE/>
      <w:autoSpaceDN/>
      <w:spacing w:line="309" w:lineRule="exact"/>
    </w:pPr>
    <w:rPr>
      <w:color w:val="000000"/>
      <w:sz w:val="24"/>
      <w:szCs w:val="24"/>
      <w:lang w:val="ru-RU" w:eastAsia="ru-RU"/>
    </w:rPr>
  </w:style>
  <w:style w:type="character" w:customStyle="1" w:styleId="blk">
    <w:name w:val="blk"/>
    <w:uiPriority w:val="99"/>
    <w:rsid w:val="00231560"/>
    <w:rPr>
      <w:rFonts w:ascii="Times New Roman" w:hAnsi="Times New Roman"/>
    </w:rPr>
  </w:style>
  <w:style w:type="paragraph" w:customStyle="1" w:styleId="s32">
    <w:name w:val="s_32"/>
    <w:basedOn w:val="a"/>
    <w:uiPriority w:val="99"/>
    <w:semiHidden/>
    <w:qFormat/>
    <w:rsid w:val="001629F0"/>
    <w:pPr>
      <w:widowControl/>
      <w:tabs>
        <w:tab w:val="left" w:pos="708"/>
      </w:tabs>
      <w:autoSpaceDE/>
      <w:autoSpaceDN/>
      <w:spacing w:before="100" w:beforeAutospacing="1" w:after="100" w:afterAutospacing="1"/>
      <w:contextualSpacing/>
      <w:jc w:val="center"/>
    </w:pPr>
    <w:rPr>
      <w:b/>
      <w:bCs/>
      <w:color w:val="000080"/>
      <w:sz w:val="28"/>
      <w:szCs w:val="28"/>
      <w:lang w:val="ru-RU" w:eastAsia="ru-RU"/>
    </w:rPr>
  </w:style>
  <w:style w:type="paragraph" w:customStyle="1" w:styleId="ConsPlusCell">
    <w:name w:val="ConsPlusCell"/>
    <w:uiPriority w:val="34"/>
    <w:semiHidden/>
    <w:qFormat/>
    <w:rsid w:val="001629F0"/>
    <w:pPr>
      <w:suppressAutoHyphens/>
      <w:autoSpaceDE w:val="0"/>
      <w:contextualSpacing/>
    </w:pPr>
    <w:rPr>
      <w:rFonts w:ascii="Arial" w:hAnsi="Arial" w:cs="Arial"/>
      <w:sz w:val="20"/>
      <w:szCs w:val="20"/>
      <w:lang w:val="ru-RU" w:eastAsia="zh-CN"/>
    </w:rPr>
  </w:style>
  <w:style w:type="paragraph" w:customStyle="1" w:styleId="ConsPlusNormal">
    <w:name w:val="ConsPlusNormal"/>
    <w:qFormat/>
    <w:rsid w:val="001629F0"/>
    <w:pPr>
      <w:widowControl/>
      <w:autoSpaceDE w:val="0"/>
      <w:autoSpaceDN w:val="0"/>
      <w:adjustRightInd w:val="0"/>
      <w:ind w:firstLine="720"/>
      <w:contextualSpacing/>
    </w:pPr>
    <w:rPr>
      <w:rFonts w:ascii="Arial" w:hAnsi="Arial" w:cs="Arial"/>
      <w:sz w:val="20"/>
      <w:szCs w:val="20"/>
      <w:lang w:val="ru-RU" w:eastAsia="ru-RU"/>
    </w:rPr>
  </w:style>
  <w:style w:type="character" w:customStyle="1" w:styleId="apple-converted-space">
    <w:name w:val="apple-converted-space"/>
    <w:basedOn w:val="a1"/>
    <w:rsid w:val="001629F0"/>
    <w:rPr>
      <w:rFonts w:cs="Times New Roman"/>
    </w:rPr>
  </w:style>
  <w:style w:type="character" w:customStyle="1" w:styleId="2Exact">
    <w:name w:val="Основной текст (2) Exact"/>
    <w:basedOn w:val="a1"/>
    <w:rsid w:val="001629F0"/>
    <w:rPr>
      <w:rFonts w:ascii="Times New Roman" w:hAnsi="Times New Roman" w:cs="Times New Roman"/>
      <w:sz w:val="28"/>
      <w:szCs w:val="28"/>
      <w:u w:val="none"/>
      <w:effect w:val="none"/>
    </w:rPr>
  </w:style>
  <w:style w:type="character" w:styleId="af2">
    <w:name w:val="Emphasis"/>
    <w:basedOn w:val="a1"/>
    <w:uiPriority w:val="99"/>
    <w:qFormat/>
    <w:rsid w:val="001629F0"/>
    <w:rPr>
      <w:rFonts w:cs="Times New Roman"/>
      <w:i/>
      <w:iCs/>
    </w:rPr>
  </w:style>
  <w:style w:type="paragraph" w:styleId="af3">
    <w:name w:val="Balloon Text"/>
    <w:basedOn w:val="a"/>
    <w:link w:val="af4"/>
    <w:uiPriority w:val="99"/>
    <w:semiHidden/>
    <w:unhideWhenUsed/>
    <w:rsid w:val="00E90A09"/>
    <w:rPr>
      <w:rFonts w:ascii="Segoe UI" w:hAnsi="Segoe UI" w:cs="Segoe UI"/>
      <w:sz w:val="18"/>
      <w:szCs w:val="18"/>
    </w:rPr>
  </w:style>
  <w:style w:type="character" w:customStyle="1" w:styleId="af4">
    <w:name w:val="Текст выноски Знак"/>
    <w:basedOn w:val="a1"/>
    <w:link w:val="af3"/>
    <w:uiPriority w:val="99"/>
    <w:semiHidden/>
    <w:locked/>
    <w:rsid w:val="00E90A09"/>
    <w:rPr>
      <w:rFonts w:ascii="Segoe UI" w:hAnsi="Segoe UI" w:cs="Segoe UI"/>
      <w:sz w:val="18"/>
      <w:szCs w:val="18"/>
    </w:rPr>
  </w:style>
  <w:style w:type="paragraph" w:styleId="af5">
    <w:name w:val="Subtitle"/>
    <w:basedOn w:val="ad"/>
    <w:next w:val="a"/>
    <w:link w:val="af6"/>
    <w:uiPriority w:val="11"/>
    <w:qFormat/>
    <w:rsid w:val="00AE3D6D"/>
    <w:pPr>
      <w:spacing w:before="0" w:beforeAutospacing="0" w:after="60" w:afterAutospacing="0" w:line="276" w:lineRule="auto"/>
      <w:ind w:firstLine="567"/>
      <w:jc w:val="both"/>
    </w:pPr>
  </w:style>
  <w:style w:type="character" w:customStyle="1" w:styleId="af6">
    <w:name w:val="Подзаголовок Знак"/>
    <w:basedOn w:val="a1"/>
    <w:link w:val="af5"/>
    <w:uiPriority w:val="11"/>
    <w:locked/>
    <w:rsid w:val="00AE3D6D"/>
    <w:rPr>
      <w:rFonts w:cs="Times New Roman"/>
      <w:sz w:val="24"/>
      <w:szCs w:val="24"/>
      <w:lang w:val="ru-RU" w:eastAsia="ru-RU"/>
    </w:rPr>
  </w:style>
  <w:style w:type="paragraph" w:styleId="12">
    <w:name w:val="toc 1"/>
    <w:basedOn w:val="a"/>
    <w:next w:val="a"/>
    <w:autoRedefine/>
    <w:uiPriority w:val="39"/>
    <w:unhideWhenUsed/>
    <w:rsid w:val="00392186"/>
    <w:pPr>
      <w:spacing w:after="100"/>
    </w:pPr>
  </w:style>
  <w:style w:type="paragraph" w:customStyle="1" w:styleId="13">
    <w:name w:val="Абзац списка1"/>
    <w:basedOn w:val="a"/>
    <w:rsid w:val="00DB71DA"/>
    <w:pPr>
      <w:widowControl/>
      <w:autoSpaceDE/>
      <w:autoSpaceDN/>
      <w:spacing w:after="200" w:line="276" w:lineRule="auto"/>
      <w:ind w:left="720"/>
      <w:contextualSpacing/>
    </w:pPr>
    <w:rPr>
      <w:rFonts w:ascii="Calibri" w:hAnsi="Calibri"/>
      <w:lang w:val="ru-RU"/>
    </w:rPr>
  </w:style>
  <w:style w:type="paragraph" w:styleId="26">
    <w:name w:val="toc 2"/>
    <w:basedOn w:val="a"/>
    <w:next w:val="a"/>
    <w:autoRedefine/>
    <w:uiPriority w:val="39"/>
    <w:unhideWhenUsed/>
    <w:rsid w:val="005D64BD"/>
    <w:pPr>
      <w:spacing w:after="100"/>
      <w:ind w:left="220"/>
    </w:pPr>
  </w:style>
  <w:style w:type="character" w:customStyle="1" w:styleId="27">
    <w:name w:val="Заголовок №2_"/>
    <w:link w:val="28"/>
    <w:locked/>
    <w:rsid w:val="001D01C5"/>
    <w:rPr>
      <w:sz w:val="24"/>
      <w:shd w:val="clear" w:color="auto" w:fill="FFFFFF"/>
    </w:rPr>
  </w:style>
  <w:style w:type="paragraph" w:customStyle="1" w:styleId="28">
    <w:name w:val="Заголовок №2"/>
    <w:basedOn w:val="a"/>
    <w:link w:val="27"/>
    <w:rsid w:val="001D01C5"/>
    <w:pPr>
      <w:widowControl/>
      <w:shd w:val="clear" w:color="auto" w:fill="FFFFFF"/>
      <w:autoSpaceDE/>
      <w:autoSpaceDN/>
      <w:spacing w:line="278" w:lineRule="exact"/>
      <w:jc w:val="center"/>
      <w:outlineLvl w:val="1"/>
    </w:pPr>
    <w:rPr>
      <w:rFonts w:cs="Calibri"/>
      <w:sz w:val="24"/>
      <w:szCs w:val="24"/>
    </w:rPr>
  </w:style>
  <w:style w:type="table" w:styleId="af7">
    <w:name w:val="Table Grid"/>
    <w:basedOn w:val="a2"/>
    <w:uiPriority w:val="59"/>
    <w:rsid w:val="005F159B"/>
    <w:pPr>
      <w:widowControl/>
    </w:pPr>
    <w:rPr>
      <w:rFonts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5F159B"/>
    <w:rPr>
      <w:rFonts w:ascii="TimesNewRomanPSMT" w:eastAsia="TimesNewRomanPSMT"/>
      <w:color w:val="000000"/>
      <w:sz w:val="28"/>
    </w:rPr>
  </w:style>
  <w:style w:type="character" w:customStyle="1" w:styleId="40">
    <w:name w:val="Основной текст (4)"/>
    <w:rsid w:val="005F159B"/>
    <w:rPr>
      <w:rFonts w:ascii="Times New Roman" w:hAnsi="Times New Roman"/>
      <w:b/>
      <w:color w:val="000000"/>
      <w:spacing w:val="5"/>
      <w:w w:val="100"/>
      <w:position w:val="0"/>
      <w:sz w:val="24"/>
      <w:u w:val="none"/>
      <w:lang w:val="ru-RU" w:eastAsia="ru-RU"/>
    </w:rPr>
  </w:style>
  <w:style w:type="character" w:customStyle="1" w:styleId="highlighthighlightactive">
    <w:name w:val="highlight highlight_active"/>
    <w:basedOn w:val="a1"/>
    <w:rsid w:val="00454619"/>
    <w:rPr>
      <w:rFonts w:cs="Times New Roman"/>
    </w:rPr>
  </w:style>
  <w:style w:type="paragraph" w:customStyle="1" w:styleId="af8">
    <w:name w:val="Знак"/>
    <w:basedOn w:val="a"/>
    <w:rsid w:val="000F7DC4"/>
    <w:pPr>
      <w:widowControl/>
      <w:autoSpaceDE/>
      <w:autoSpaceDN/>
      <w:spacing w:after="160" w:line="240" w:lineRule="exact"/>
    </w:pPr>
    <w:rPr>
      <w:rFonts w:ascii="Verdana" w:hAnsi="Verdana"/>
      <w:sz w:val="24"/>
      <w:szCs w:val="24"/>
    </w:rPr>
  </w:style>
  <w:style w:type="character" w:customStyle="1" w:styleId="s1mrcssattr">
    <w:name w:val="s1_mr_css_attr"/>
    <w:basedOn w:val="a1"/>
    <w:rsid w:val="000842D4"/>
  </w:style>
  <w:style w:type="character" w:customStyle="1" w:styleId="normaltextrun">
    <w:name w:val="normaltextrun"/>
    <w:basedOn w:val="a1"/>
    <w:rsid w:val="00F61093"/>
  </w:style>
  <w:style w:type="character" w:customStyle="1" w:styleId="eop">
    <w:name w:val="eop"/>
    <w:basedOn w:val="a1"/>
    <w:rsid w:val="00F61093"/>
  </w:style>
  <w:style w:type="paragraph" w:customStyle="1" w:styleId="paragraph">
    <w:name w:val="paragraph"/>
    <w:basedOn w:val="a"/>
    <w:rsid w:val="00F61093"/>
    <w:pPr>
      <w:widowControl/>
      <w:autoSpaceDE/>
      <w:autoSpaceDN/>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docy,v5,2514,bqiaagaaeyqcaaagiaiaaap4caaabqyjaaaaaaaaaaaaaaaaaaaaaaaaaaaaaaaaaaaaaaaaaaaaaaaaaaaaaaaaaaaaaaaaaaaaaaaaaaaaaaaaaaaaaaaaaaaaaaaaaaaaaaaaaaaaaaaaaaaaaaaaaaaaaaaaaaaaaaaaaaaaaaaaaaaaaaaaaaaaaaaaaaaaaaaaaaaaaaaaaaaaaaaaaaaaaaaaaaaaaaaa"/>
    <w:basedOn w:val="a"/>
    <w:rsid w:val="00F61093"/>
    <w:pPr>
      <w:widowControl/>
      <w:autoSpaceDE/>
      <w:autoSpaceDN/>
      <w:spacing w:before="100" w:beforeAutospacing="1" w:after="100" w:afterAutospacing="1"/>
    </w:pPr>
    <w:rPr>
      <w:rFonts w:ascii="Times New Roman" w:hAnsi="Times New Roman"/>
      <w:sz w:val="24"/>
      <w:szCs w:val="24"/>
      <w:lang w:val="ru-RU" w:eastAsia="ru-RU"/>
    </w:rPr>
  </w:style>
  <w:style w:type="paragraph" w:customStyle="1" w:styleId="p3">
    <w:name w:val="p3"/>
    <w:basedOn w:val="a"/>
    <w:rsid w:val="00AE4571"/>
    <w:pPr>
      <w:widowControl/>
      <w:autoSpaceDE/>
      <w:autoSpaceDN/>
      <w:spacing w:before="100" w:beforeAutospacing="1" w:after="100" w:afterAutospacing="1"/>
    </w:pPr>
    <w:rPr>
      <w:rFonts w:ascii="Times New Roman" w:hAnsi="Times New Roman"/>
      <w:sz w:val="24"/>
      <w:szCs w:val="24"/>
      <w:lang w:val="ru-RU" w:eastAsia="ru-RU"/>
    </w:rPr>
  </w:style>
  <w:style w:type="character" w:customStyle="1" w:styleId="s2">
    <w:name w:val="s2"/>
    <w:basedOn w:val="a1"/>
    <w:rsid w:val="00AE45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A69BC"/>
    <w:pPr>
      <w:autoSpaceDE w:val="0"/>
      <w:autoSpaceDN w:val="0"/>
    </w:pPr>
    <w:rPr>
      <w:rFonts w:cs="Times New Roman"/>
    </w:rPr>
  </w:style>
  <w:style w:type="paragraph" w:styleId="1">
    <w:name w:val="heading 1"/>
    <w:basedOn w:val="a"/>
    <w:link w:val="10"/>
    <w:uiPriority w:val="9"/>
    <w:qFormat/>
    <w:rsid w:val="00A2642F"/>
    <w:pPr>
      <w:tabs>
        <w:tab w:val="left" w:pos="567"/>
      </w:tabs>
      <w:spacing w:after="120" w:line="360" w:lineRule="auto"/>
      <w:jc w:val="center"/>
      <w:outlineLvl w:val="0"/>
    </w:pPr>
    <w:rPr>
      <w:rFonts w:ascii="Arial" w:hAnsi="Arial" w:cs="Arial"/>
      <w:b/>
      <w:sz w:val="26"/>
      <w:szCs w:val="26"/>
    </w:rPr>
  </w:style>
  <w:style w:type="paragraph" w:styleId="2">
    <w:name w:val="heading 2"/>
    <w:basedOn w:val="a0"/>
    <w:link w:val="20"/>
    <w:uiPriority w:val="1"/>
    <w:qFormat/>
    <w:rsid w:val="009933EE"/>
    <w:pPr>
      <w:spacing w:after="120" w:line="276" w:lineRule="auto"/>
      <w:ind w:left="0" w:firstLine="0"/>
      <w:jc w:val="center"/>
      <w:outlineLvl w:val="1"/>
    </w:pPr>
    <w:rPr>
      <w:rFonts w:ascii="Arial" w:hAnsi="Arial" w:cs="Arial"/>
      <w:b/>
      <w:color w:val="000000"/>
      <w:sz w:val="24"/>
      <w:szCs w:val="24"/>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A2642F"/>
    <w:rPr>
      <w:rFonts w:ascii="Arial" w:hAnsi="Arial" w:cs="Arial"/>
      <w:b/>
      <w:sz w:val="26"/>
      <w:szCs w:val="26"/>
    </w:rPr>
  </w:style>
  <w:style w:type="paragraph" w:styleId="a0">
    <w:name w:val="List Paragraph"/>
    <w:basedOn w:val="a"/>
    <w:link w:val="a4"/>
    <w:uiPriority w:val="99"/>
    <w:qFormat/>
    <w:rsid w:val="005A69BC"/>
    <w:pPr>
      <w:ind w:left="134" w:hanging="423"/>
    </w:pPr>
  </w:style>
  <w:style w:type="character" w:customStyle="1" w:styleId="a4">
    <w:name w:val="Абзац списка Знак"/>
    <w:link w:val="a0"/>
    <w:uiPriority w:val="99"/>
    <w:locked/>
    <w:rsid w:val="008F2870"/>
    <w:rPr>
      <w:rFonts w:ascii="Times New Roman" w:hAnsi="Times New Roman"/>
    </w:rPr>
  </w:style>
  <w:style w:type="character" w:customStyle="1" w:styleId="20">
    <w:name w:val="Заголовок 2 Знак"/>
    <w:basedOn w:val="a1"/>
    <w:link w:val="2"/>
    <w:uiPriority w:val="1"/>
    <w:locked/>
    <w:rsid w:val="009933EE"/>
    <w:rPr>
      <w:rFonts w:ascii="Arial" w:hAnsi="Arial" w:cs="Arial"/>
      <w:b/>
      <w:color w:val="000000"/>
      <w:sz w:val="24"/>
      <w:szCs w:val="24"/>
      <w:lang w:val="ru-RU"/>
    </w:rPr>
  </w:style>
  <w:style w:type="table" w:customStyle="1" w:styleId="TableNormal">
    <w:name w:val="Table Normal"/>
    <w:uiPriority w:val="2"/>
    <w:semiHidden/>
    <w:unhideWhenUsed/>
    <w:qFormat/>
    <w:rsid w:val="005A69BC"/>
    <w:pPr>
      <w:autoSpaceDE w:val="0"/>
      <w:autoSpaceDN w:val="0"/>
    </w:pPr>
    <w:rPr>
      <w:rFonts w:cs="Times New Roman"/>
    </w:rPr>
    <w:tblPr>
      <w:tblInd w:w="0" w:type="dxa"/>
      <w:tblCellMar>
        <w:top w:w="0" w:type="dxa"/>
        <w:left w:w="0" w:type="dxa"/>
        <w:bottom w:w="0" w:type="dxa"/>
        <w:right w:w="0" w:type="dxa"/>
      </w:tblCellMar>
    </w:tblPr>
  </w:style>
  <w:style w:type="paragraph" w:styleId="a5">
    <w:name w:val="Body Text"/>
    <w:basedOn w:val="a"/>
    <w:link w:val="a6"/>
    <w:uiPriority w:val="1"/>
    <w:qFormat/>
    <w:rsid w:val="005A69BC"/>
    <w:pPr>
      <w:spacing w:before="2"/>
      <w:ind w:left="134" w:firstLine="666"/>
      <w:jc w:val="both"/>
    </w:pPr>
    <w:rPr>
      <w:sz w:val="26"/>
      <w:szCs w:val="26"/>
    </w:rPr>
  </w:style>
  <w:style w:type="character" w:customStyle="1" w:styleId="a6">
    <w:name w:val="Основной текст Знак"/>
    <w:basedOn w:val="a1"/>
    <w:link w:val="a5"/>
    <w:uiPriority w:val="1"/>
    <w:locked/>
    <w:rsid w:val="005E7A9F"/>
    <w:rPr>
      <w:rFonts w:ascii="Times New Roman" w:hAnsi="Times New Roman" w:cs="Times New Roman"/>
      <w:sz w:val="26"/>
      <w:szCs w:val="26"/>
    </w:rPr>
  </w:style>
  <w:style w:type="paragraph" w:customStyle="1" w:styleId="TableParagraph">
    <w:name w:val="Table Paragraph"/>
    <w:basedOn w:val="a"/>
    <w:uiPriority w:val="1"/>
    <w:qFormat/>
    <w:rsid w:val="005A69BC"/>
    <w:pPr>
      <w:spacing w:before="2"/>
      <w:jc w:val="center"/>
    </w:pPr>
  </w:style>
  <w:style w:type="paragraph" w:styleId="a7">
    <w:name w:val="header"/>
    <w:basedOn w:val="a"/>
    <w:link w:val="a8"/>
    <w:uiPriority w:val="99"/>
    <w:unhideWhenUsed/>
    <w:rsid w:val="00885674"/>
    <w:pPr>
      <w:tabs>
        <w:tab w:val="center" w:pos="4677"/>
        <w:tab w:val="right" w:pos="9355"/>
      </w:tabs>
    </w:pPr>
  </w:style>
  <w:style w:type="character" w:customStyle="1" w:styleId="a8">
    <w:name w:val="Верхний колонтитул Знак"/>
    <w:basedOn w:val="a1"/>
    <w:link w:val="a7"/>
    <w:uiPriority w:val="99"/>
    <w:locked/>
    <w:rsid w:val="00885674"/>
    <w:rPr>
      <w:rFonts w:ascii="Times New Roman" w:hAnsi="Times New Roman" w:cs="Times New Roman"/>
    </w:rPr>
  </w:style>
  <w:style w:type="paragraph" w:styleId="a9">
    <w:name w:val="footer"/>
    <w:basedOn w:val="a"/>
    <w:link w:val="aa"/>
    <w:uiPriority w:val="99"/>
    <w:unhideWhenUsed/>
    <w:rsid w:val="00885674"/>
    <w:pPr>
      <w:tabs>
        <w:tab w:val="center" w:pos="4677"/>
        <w:tab w:val="right" w:pos="9355"/>
      </w:tabs>
    </w:pPr>
  </w:style>
  <w:style w:type="character" w:customStyle="1" w:styleId="aa">
    <w:name w:val="Нижний колонтитул Знак"/>
    <w:basedOn w:val="a1"/>
    <w:link w:val="a9"/>
    <w:uiPriority w:val="99"/>
    <w:locked/>
    <w:rsid w:val="00885674"/>
    <w:rPr>
      <w:rFonts w:ascii="Times New Roman" w:hAnsi="Times New Roman" w:cs="Times New Roman"/>
    </w:rPr>
  </w:style>
  <w:style w:type="paragraph" w:styleId="ab">
    <w:name w:val="No Spacing"/>
    <w:link w:val="ac"/>
    <w:uiPriority w:val="1"/>
    <w:qFormat/>
    <w:rsid w:val="008F2870"/>
    <w:pPr>
      <w:widowControl/>
    </w:pPr>
    <w:rPr>
      <w:rFonts w:cs="Times New Roman"/>
      <w:lang w:val="ru-RU"/>
    </w:rPr>
  </w:style>
  <w:style w:type="character" w:customStyle="1" w:styleId="ac">
    <w:name w:val="Без интервала Знак"/>
    <w:link w:val="ab"/>
    <w:uiPriority w:val="1"/>
    <w:locked/>
    <w:rsid w:val="005F159B"/>
    <w:rPr>
      <w:lang w:val="ru-RU"/>
    </w:rPr>
  </w:style>
  <w:style w:type="paragraph" w:customStyle="1" w:styleId="ConsPlusTitle">
    <w:name w:val="ConsPlusTitle"/>
    <w:rsid w:val="008F2870"/>
    <w:pPr>
      <w:autoSpaceDE w:val="0"/>
      <w:autoSpaceDN w:val="0"/>
      <w:adjustRightInd w:val="0"/>
    </w:pPr>
    <w:rPr>
      <w:rFonts w:ascii="Times New Roman" w:eastAsiaTheme="minorEastAsia" w:hAnsi="Times New Roman" w:cs="Times New Roman"/>
      <w:b/>
      <w:bCs/>
      <w:sz w:val="28"/>
      <w:szCs w:val="28"/>
      <w:lang w:val="ru-RU" w:eastAsia="ru-RU"/>
    </w:rPr>
  </w:style>
  <w:style w:type="paragraph" w:customStyle="1" w:styleId="4">
    <w:name w:val="Абзац списка4"/>
    <w:basedOn w:val="a"/>
    <w:uiPriority w:val="99"/>
    <w:rsid w:val="00A11E70"/>
    <w:pPr>
      <w:widowControl/>
      <w:autoSpaceDE/>
      <w:autoSpaceDN/>
      <w:spacing w:after="200" w:line="276" w:lineRule="auto"/>
      <w:ind w:left="720"/>
    </w:pPr>
    <w:rPr>
      <w:rFonts w:ascii="Calibri" w:hAnsi="Calibri"/>
      <w:lang w:val="ru-RU"/>
    </w:rPr>
  </w:style>
  <w:style w:type="paragraph" w:styleId="21">
    <w:name w:val="Body Text 2"/>
    <w:basedOn w:val="a"/>
    <w:link w:val="22"/>
    <w:uiPriority w:val="99"/>
    <w:semiHidden/>
    <w:unhideWhenUsed/>
    <w:rsid w:val="00A11E70"/>
    <w:pPr>
      <w:spacing w:after="120" w:line="480" w:lineRule="auto"/>
    </w:pPr>
  </w:style>
  <w:style w:type="character" w:customStyle="1" w:styleId="22">
    <w:name w:val="Основной текст 2 Знак"/>
    <w:basedOn w:val="a1"/>
    <w:link w:val="21"/>
    <w:uiPriority w:val="99"/>
    <w:semiHidden/>
    <w:locked/>
    <w:rsid w:val="00A11E70"/>
    <w:rPr>
      <w:rFonts w:ascii="Times New Roman" w:hAnsi="Times New Roman" w:cs="Times New Roman"/>
    </w:rPr>
  </w:style>
  <w:style w:type="paragraph" w:styleId="ad">
    <w:name w:val="Normal (Web)"/>
    <w:aliases w:val="Обычный (Web),Обычный (Web)1,Обычный (Web)1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uiPriority w:val="99"/>
    <w:qFormat/>
    <w:rsid w:val="00A11E70"/>
    <w:pPr>
      <w:widowControl/>
      <w:autoSpaceDE/>
      <w:autoSpaceDN/>
      <w:spacing w:before="100" w:beforeAutospacing="1" w:after="100" w:afterAutospacing="1"/>
    </w:pPr>
    <w:rPr>
      <w:sz w:val="24"/>
      <w:szCs w:val="24"/>
      <w:lang w:val="ru-RU" w:eastAsia="ru-RU"/>
    </w:rPr>
  </w:style>
  <w:style w:type="character" w:customStyle="1" w:styleId="23">
    <w:name w:val="Основной текст (2)_"/>
    <w:link w:val="210"/>
    <w:locked/>
    <w:rsid w:val="00A11E70"/>
    <w:rPr>
      <w:sz w:val="28"/>
      <w:shd w:val="clear" w:color="auto" w:fill="FFFFFF"/>
    </w:rPr>
  </w:style>
  <w:style w:type="paragraph" w:customStyle="1" w:styleId="210">
    <w:name w:val="Основной текст (2)1"/>
    <w:basedOn w:val="a"/>
    <w:link w:val="23"/>
    <w:uiPriority w:val="99"/>
    <w:rsid w:val="00A11E70"/>
    <w:pPr>
      <w:widowControl/>
      <w:shd w:val="clear" w:color="auto" w:fill="FFFFFF"/>
      <w:autoSpaceDE/>
      <w:autoSpaceDN/>
      <w:spacing w:line="240" w:lineRule="atLeast"/>
    </w:pPr>
    <w:rPr>
      <w:sz w:val="28"/>
      <w:shd w:val="clear" w:color="auto" w:fill="FFFFFF"/>
    </w:rPr>
  </w:style>
  <w:style w:type="character" w:customStyle="1" w:styleId="11">
    <w:name w:val="Знак Знак1"/>
    <w:uiPriority w:val="99"/>
    <w:locked/>
    <w:rsid w:val="00A11E70"/>
    <w:rPr>
      <w:b/>
      <w:lang w:val="ru-RU" w:eastAsia="ru-RU"/>
    </w:rPr>
  </w:style>
  <w:style w:type="character" w:customStyle="1" w:styleId="110">
    <w:name w:val="Знак Знак11"/>
    <w:uiPriority w:val="99"/>
    <w:locked/>
    <w:rsid w:val="00A11E70"/>
    <w:rPr>
      <w:sz w:val="24"/>
      <w:lang w:val="ru-RU" w:eastAsia="ru-RU"/>
    </w:rPr>
  </w:style>
  <w:style w:type="paragraph" w:customStyle="1" w:styleId="Default">
    <w:name w:val="Default"/>
    <w:rsid w:val="00512F3B"/>
    <w:pPr>
      <w:widowControl/>
      <w:autoSpaceDE w:val="0"/>
      <w:autoSpaceDN w:val="0"/>
      <w:adjustRightInd w:val="0"/>
    </w:pPr>
    <w:rPr>
      <w:rFonts w:cs="Times New Roman"/>
      <w:color w:val="000000"/>
      <w:sz w:val="24"/>
      <w:szCs w:val="24"/>
      <w:lang w:val="ru-RU" w:eastAsia="ru-RU"/>
    </w:rPr>
  </w:style>
  <w:style w:type="character" w:styleId="ae">
    <w:name w:val="Hyperlink"/>
    <w:basedOn w:val="a1"/>
    <w:uiPriority w:val="99"/>
    <w:unhideWhenUsed/>
    <w:rsid w:val="00512F3B"/>
    <w:rPr>
      <w:rFonts w:ascii="Times New Roman" w:hAnsi="Times New Roman" w:cs="Times New Roman"/>
      <w:color w:val="0000FF"/>
      <w:u w:val="single"/>
    </w:rPr>
  </w:style>
  <w:style w:type="character" w:styleId="af">
    <w:name w:val="Strong"/>
    <w:basedOn w:val="a1"/>
    <w:uiPriority w:val="22"/>
    <w:qFormat/>
    <w:rsid w:val="00C7739A"/>
    <w:rPr>
      <w:rFonts w:cs="Times New Roman"/>
      <w:b/>
      <w:bCs/>
    </w:rPr>
  </w:style>
  <w:style w:type="character" w:customStyle="1" w:styleId="24">
    <w:name w:val="Основной текст (2)"/>
    <w:rsid w:val="00C7739A"/>
    <w:rPr>
      <w:rFonts w:ascii="Times New Roman" w:hAnsi="Times New Roman"/>
      <w:color w:val="000000"/>
      <w:spacing w:val="0"/>
      <w:w w:val="100"/>
      <w:position w:val="0"/>
      <w:sz w:val="28"/>
      <w:u w:val="none"/>
      <w:lang w:val="ru-RU" w:eastAsia="ru-RU"/>
    </w:rPr>
  </w:style>
  <w:style w:type="paragraph" w:styleId="af0">
    <w:name w:val="Body Text Indent"/>
    <w:basedOn w:val="a"/>
    <w:link w:val="af1"/>
    <w:uiPriority w:val="99"/>
    <w:semiHidden/>
    <w:unhideWhenUsed/>
    <w:rsid w:val="00C7739A"/>
    <w:pPr>
      <w:spacing w:after="120"/>
      <w:ind w:left="283"/>
    </w:pPr>
  </w:style>
  <w:style w:type="character" w:customStyle="1" w:styleId="af1">
    <w:name w:val="Основной текст с отступом Знак"/>
    <w:basedOn w:val="a1"/>
    <w:link w:val="af0"/>
    <w:uiPriority w:val="99"/>
    <w:semiHidden/>
    <w:locked/>
    <w:rsid w:val="00C7739A"/>
    <w:rPr>
      <w:rFonts w:ascii="Times New Roman" w:hAnsi="Times New Roman" w:cs="Times New Roman"/>
    </w:rPr>
  </w:style>
  <w:style w:type="paragraph" w:customStyle="1" w:styleId="3">
    <w:name w:val="Основной текст3"/>
    <w:basedOn w:val="a"/>
    <w:rsid w:val="00C7739A"/>
    <w:pPr>
      <w:widowControl/>
      <w:shd w:val="clear" w:color="auto" w:fill="FFFFFF"/>
      <w:autoSpaceDE/>
      <w:autoSpaceDN/>
      <w:spacing w:before="360" w:line="307" w:lineRule="exact"/>
      <w:ind w:hanging="380"/>
      <w:jc w:val="both"/>
    </w:pPr>
    <w:rPr>
      <w:rFonts w:ascii="Calibri" w:hAnsi="Calibri"/>
      <w:sz w:val="26"/>
      <w:szCs w:val="26"/>
      <w:lang w:val="ru-RU"/>
    </w:rPr>
  </w:style>
  <w:style w:type="paragraph" w:customStyle="1" w:styleId="211">
    <w:name w:val="Основной текст 21"/>
    <w:basedOn w:val="a"/>
    <w:uiPriority w:val="99"/>
    <w:rsid w:val="002445AA"/>
    <w:pPr>
      <w:numPr>
        <w:ilvl w:val="12"/>
      </w:numPr>
      <w:autoSpaceDE/>
      <w:autoSpaceDN/>
      <w:ind w:firstLine="567"/>
      <w:jc w:val="both"/>
    </w:pPr>
    <w:rPr>
      <w:color w:val="000000"/>
      <w:sz w:val="28"/>
      <w:szCs w:val="28"/>
      <w:lang w:val="ru-RU" w:eastAsia="ru-RU"/>
    </w:rPr>
  </w:style>
  <w:style w:type="paragraph" w:customStyle="1" w:styleId="212">
    <w:name w:val="Основной текст с отступом 21"/>
    <w:basedOn w:val="a"/>
    <w:uiPriority w:val="99"/>
    <w:rsid w:val="002445AA"/>
    <w:pPr>
      <w:autoSpaceDE/>
      <w:autoSpaceDN/>
      <w:ind w:firstLine="720"/>
      <w:jc w:val="both"/>
    </w:pPr>
    <w:rPr>
      <w:sz w:val="28"/>
      <w:szCs w:val="20"/>
      <w:lang w:val="ru-RU" w:eastAsia="ru-RU"/>
    </w:rPr>
  </w:style>
  <w:style w:type="paragraph" w:customStyle="1" w:styleId="ConsNormal">
    <w:name w:val="ConsNormal"/>
    <w:uiPriority w:val="99"/>
    <w:rsid w:val="00BD3259"/>
    <w:pPr>
      <w:autoSpaceDE w:val="0"/>
      <w:autoSpaceDN w:val="0"/>
      <w:ind w:firstLine="720"/>
    </w:pPr>
    <w:rPr>
      <w:rFonts w:ascii="Consultant" w:hAnsi="Consultant" w:cs="Consultant"/>
      <w:sz w:val="20"/>
      <w:szCs w:val="20"/>
      <w:lang w:val="ru-RU" w:eastAsia="ru-RU"/>
    </w:rPr>
  </w:style>
  <w:style w:type="paragraph" w:customStyle="1" w:styleId="msonospacing0">
    <w:name w:val="msonospacing"/>
    <w:rsid w:val="00BD3259"/>
    <w:pPr>
      <w:widowControl/>
    </w:pPr>
    <w:rPr>
      <w:rFonts w:cs="Times New Roman"/>
      <w:b/>
      <w:bCs/>
      <w:color w:val="000000"/>
      <w:sz w:val="24"/>
      <w:szCs w:val="24"/>
      <w:lang w:val="ru-RU" w:eastAsia="ru-RU"/>
    </w:rPr>
  </w:style>
  <w:style w:type="paragraph" w:customStyle="1" w:styleId="Standard">
    <w:name w:val="Standard"/>
    <w:rsid w:val="00537058"/>
    <w:pPr>
      <w:suppressAutoHyphens/>
      <w:autoSpaceDN w:val="0"/>
    </w:pPr>
    <w:rPr>
      <w:rFonts w:cs="Tahoma"/>
      <w:kern w:val="3"/>
      <w:sz w:val="24"/>
      <w:szCs w:val="24"/>
    </w:rPr>
  </w:style>
  <w:style w:type="paragraph" w:customStyle="1" w:styleId="25">
    <w:name w:val="Основной текст2"/>
    <w:basedOn w:val="a"/>
    <w:rsid w:val="00231560"/>
    <w:pPr>
      <w:shd w:val="clear" w:color="auto" w:fill="FFFFFF"/>
      <w:autoSpaceDE/>
      <w:autoSpaceDN/>
      <w:spacing w:line="309" w:lineRule="exact"/>
    </w:pPr>
    <w:rPr>
      <w:color w:val="000000"/>
      <w:sz w:val="24"/>
      <w:szCs w:val="24"/>
      <w:lang w:val="ru-RU" w:eastAsia="ru-RU"/>
    </w:rPr>
  </w:style>
  <w:style w:type="character" w:customStyle="1" w:styleId="blk">
    <w:name w:val="blk"/>
    <w:uiPriority w:val="99"/>
    <w:rsid w:val="00231560"/>
    <w:rPr>
      <w:rFonts w:ascii="Times New Roman" w:hAnsi="Times New Roman"/>
    </w:rPr>
  </w:style>
  <w:style w:type="paragraph" w:customStyle="1" w:styleId="s32">
    <w:name w:val="s_32"/>
    <w:basedOn w:val="a"/>
    <w:uiPriority w:val="99"/>
    <w:semiHidden/>
    <w:qFormat/>
    <w:rsid w:val="001629F0"/>
    <w:pPr>
      <w:widowControl/>
      <w:tabs>
        <w:tab w:val="left" w:pos="708"/>
      </w:tabs>
      <w:autoSpaceDE/>
      <w:autoSpaceDN/>
      <w:spacing w:before="100" w:beforeAutospacing="1" w:after="100" w:afterAutospacing="1"/>
      <w:contextualSpacing/>
      <w:jc w:val="center"/>
    </w:pPr>
    <w:rPr>
      <w:b/>
      <w:bCs/>
      <w:color w:val="000080"/>
      <w:sz w:val="28"/>
      <w:szCs w:val="28"/>
      <w:lang w:val="ru-RU" w:eastAsia="ru-RU"/>
    </w:rPr>
  </w:style>
  <w:style w:type="paragraph" w:customStyle="1" w:styleId="ConsPlusCell">
    <w:name w:val="ConsPlusCell"/>
    <w:uiPriority w:val="34"/>
    <w:semiHidden/>
    <w:qFormat/>
    <w:rsid w:val="001629F0"/>
    <w:pPr>
      <w:suppressAutoHyphens/>
      <w:autoSpaceDE w:val="0"/>
      <w:contextualSpacing/>
    </w:pPr>
    <w:rPr>
      <w:rFonts w:ascii="Arial" w:hAnsi="Arial" w:cs="Arial"/>
      <w:sz w:val="20"/>
      <w:szCs w:val="20"/>
      <w:lang w:val="ru-RU" w:eastAsia="zh-CN"/>
    </w:rPr>
  </w:style>
  <w:style w:type="paragraph" w:customStyle="1" w:styleId="ConsPlusNormal">
    <w:name w:val="ConsPlusNormal"/>
    <w:qFormat/>
    <w:rsid w:val="001629F0"/>
    <w:pPr>
      <w:widowControl/>
      <w:autoSpaceDE w:val="0"/>
      <w:autoSpaceDN w:val="0"/>
      <w:adjustRightInd w:val="0"/>
      <w:ind w:firstLine="720"/>
      <w:contextualSpacing/>
    </w:pPr>
    <w:rPr>
      <w:rFonts w:ascii="Arial" w:hAnsi="Arial" w:cs="Arial"/>
      <w:sz w:val="20"/>
      <w:szCs w:val="20"/>
      <w:lang w:val="ru-RU" w:eastAsia="ru-RU"/>
    </w:rPr>
  </w:style>
  <w:style w:type="character" w:customStyle="1" w:styleId="apple-converted-space">
    <w:name w:val="apple-converted-space"/>
    <w:basedOn w:val="a1"/>
    <w:rsid w:val="001629F0"/>
    <w:rPr>
      <w:rFonts w:cs="Times New Roman"/>
    </w:rPr>
  </w:style>
  <w:style w:type="character" w:customStyle="1" w:styleId="2Exact">
    <w:name w:val="Основной текст (2) Exact"/>
    <w:basedOn w:val="a1"/>
    <w:rsid w:val="001629F0"/>
    <w:rPr>
      <w:rFonts w:ascii="Times New Roman" w:hAnsi="Times New Roman" w:cs="Times New Roman"/>
      <w:sz w:val="28"/>
      <w:szCs w:val="28"/>
      <w:u w:val="none"/>
      <w:effect w:val="none"/>
    </w:rPr>
  </w:style>
  <w:style w:type="character" w:styleId="af2">
    <w:name w:val="Emphasis"/>
    <w:basedOn w:val="a1"/>
    <w:uiPriority w:val="99"/>
    <w:qFormat/>
    <w:rsid w:val="001629F0"/>
    <w:rPr>
      <w:rFonts w:cs="Times New Roman"/>
      <w:i/>
      <w:iCs/>
    </w:rPr>
  </w:style>
  <w:style w:type="paragraph" w:styleId="af3">
    <w:name w:val="Balloon Text"/>
    <w:basedOn w:val="a"/>
    <w:link w:val="af4"/>
    <w:uiPriority w:val="99"/>
    <w:semiHidden/>
    <w:unhideWhenUsed/>
    <w:rsid w:val="00E90A09"/>
    <w:rPr>
      <w:rFonts w:ascii="Segoe UI" w:hAnsi="Segoe UI" w:cs="Segoe UI"/>
      <w:sz w:val="18"/>
      <w:szCs w:val="18"/>
    </w:rPr>
  </w:style>
  <w:style w:type="character" w:customStyle="1" w:styleId="af4">
    <w:name w:val="Текст выноски Знак"/>
    <w:basedOn w:val="a1"/>
    <w:link w:val="af3"/>
    <w:uiPriority w:val="99"/>
    <w:semiHidden/>
    <w:locked/>
    <w:rsid w:val="00E90A09"/>
    <w:rPr>
      <w:rFonts w:ascii="Segoe UI" w:hAnsi="Segoe UI" w:cs="Segoe UI"/>
      <w:sz w:val="18"/>
      <w:szCs w:val="18"/>
    </w:rPr>
  </w:style>
  <w:style w:type="paragraph" w:styleId="af5">
    <w:name w:val="Subtitle"/>
    <w:basedOn w:val="ad"/>
    <w:next w:val="a"/>
    <w:link w:val="af6"/>
    <w:uiPriority w:val="11"/>
    <w:qFormat/>
    <w:rsid w:val="00AE3D6D"/>
    <w:pPr>
      <w:spacing w:before="0" w:beforeAutospacing="0" w:after="60" w:afterAutospacing="0" w:line="276" w:lineRule="auto"/>
      <w:ind w:firstLine="567"/>
      <w:jc w:val="both"/>
    </w:pPr>
  </w:style>
  <w:style w:type="character" w:customStyle="1" w:styleId="af6">
    <w:name w:val="Подзаголовок Знак"/>
    <w:basedOn w:val="a1"/>
    <w:link w:val="af5"/>
    <w:uiPriority w:val="11"/>
    <w:locked/>
    <w:rsid w:val="00AE3D6D"/>
    <w:rPr>
      <w:rFonts w:cs="Times New Roman"/>
      <w:sz w:val="24"/>
      <w:szCs w:val="24"/>
      <w:lang w:val="ru-RU" w:eastAsia="ru-RU"/>
    </w:rPr>
  </w:style>
  <w:style w:type="paragraph" w:styleId="12">
    <w:name w:val="toc 1"/>
    <w:basedOn w:val="a"/>
    <w:next w:val="a"/>
    <w:autoRedefine/>
    <w:uiPriority w:val="39"/>
    <w:unhideWhenUsed/>
    <w:rsid w:val="00392186"/>
    <w:pPr>
      <w:spacing w:after="100"/>
    </w:pPr>
  </w:style>
  <w:style w:type="paragraph" w:customStyle="1" w:styleId="13">
    <w:name w:val="Абзац списка1"/>
    <w:basedOn w:val="a"/>
    <w:rsid w:val="00DB71DA"/>
    <w:pPr>
      <w:widowControl/>
      <w:autoSpaceDE/>
      <w:autoSpaceDN/>
      <w:spacing w:after="200" w:line="276" w:lineRule="auto"/>
      <w:ind w:left="720"/>
      <w:contextualSpacing/>
    </w:pPr>
    <w:rPr>
      <w:rFonts w:ascii="Calibri" w:hAnsi="Calibri"/>
      <w:lang w:val="ru-RU"/>
    </w:rPr>
  </w:style>
  <w:style w:type="paragraph" w:styleId="26">
    <w:name w:val="toc 2"/>
    <w:basedOn w:val="a"/>
    <w:next w:val="a"/>
    <w:autoRedefine/>
    <w:uiPriority w:val="39"/>
    <w:unhideWhenUsed/>
    <w:rsid w:val="005D64BD"/>
    <w:pPr>
      <w:spacing w:after="100"/>
      <w:ind w:left="220"/>
    </w:pPr>
  </w:style>
  <w:style w:type="character" w:customStyle="1" w:styleId="27">
    <w:name w:val="Заголовок №2_"/>
    <w:link w:val="28"/>
    <w:locked/>
    <w:rsid w:val="001D01C5"/>
    <w:rPr>
      <w:sz w:val="24"/>
      <w:shd w:val="clear" w:color="auto" w:fill="FFFFFF"/>
    </w:rPr>
  </w:style>
  <w:style w:type="paragraph" w:customStyle="1" w:styleId="28">
    <w:name w:val="Заголовок №2"/>
    <w:basedOn w:val="a"/>
    <w:link w:val="27"/>
    <w:rsid w:val="001D01C5"/>
    <w:pPr>
      <w:widowControl/>
      <w:shd w:val="clear" w:color="auto" w:fill="FFFFFF"/>
      <w:autoSpaceDE/>
      <w:autoSpaceDN/>
      <w:spacing w:line="278" w:lineRule="exact"/>
      <w:jc w:val="center"/>
      <w:outlineLvl w:val="1"/>
    </w:pPr>
    <w:rPr>
      <w:rFonts w:cs="Calibri"/>
      <w:sz w:val="24"/>
      <w:szCs w:val="24"/>
    </w:rPr>
  </w:style>
  <w:style w:type="table" w:styleId="af7">
    <w:name w:val="Table Grid"/>
    <w:basedOn w:val="a2"/>
    <w:uiPriority w:val="59"/>
    <w:rsid w:val="005F159B"/>
    <w:pPr>
      <w:widowControl/>
    </w:pPr>
    <w:rPr>
      <w:rFonts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5F159B"/>
    <w:rPr>
      <w:rFonts w:ascii="TimesNewRomanPSMT" w:eastAsia="TimesNewRomanPSMT"/>
      <w:color w:val="000000"/>
      <w:sz w:val="28"/>
    </w:rPr>
  </w:style>
  <w:style w:type="character" w:customStyle="1" w:styleId="40">
    <w:name w:val="Основной текст (4)"/>
    <w:rsid w:val="005F159B"/>
    <w:rPr>
      <w:rFonts w:ascii="Times New Roman" w:hAnsi="Times New Roman"/>
      <w:b/>
      <w:color w:val="000000"/>
      <w:spacing w:val="5"/>
      <w:w w:val="100"/>
      <w:position w:val="0"/>
      <w:sz w:val="24"/>
      <w:u w:val="none"/>
      <w:lang w:val="ru-RU" w:eastAsia="ru-RU"/>
    </w:rPr>
  </w:style>
  <w:style w:type="character" w:customStyle="1" w:styleId="highlighthighlightactive">
    <w:name w:val="highlight highlight_active"/>
    <w:basedOn w:val="a1"/>
    <w:rsid w:val="00454619"/>
    <w:rPr>
      <w:rFonts w:cs="Times New Roman"/>
    </w:rPr>
  </w:style>
  <w:style w:type="paragraph" w:customStyle="1" w:styleId="af8">
    <w:name w:val="Знак"/>
    <w:basedOn w:val="a"/>
    <w:rsid w:val="000F7DC4"/>
    <w:pPr>
      <w:widowControl/>
      <w:autoSpaceDE/>
      <w:autoSpaceDN/>
      <w:spacing w:after="160" w:line="240" w:lineRule="exact"/>
    </w:pPr>
    <w:rPr>
      <w:rFonts w:ascii="Verdana" w:hAnsi="Verdana"/>
      <w:sz w:val="24"/>
      <w:szCs w:val="24"/>
    </w:rPr>
  </w:style>
  <w:style w:type="character" w:customStyle="1" w:styleId="s1mrcssattr">
    <w:name w:val="s1_mr_css_attr"/>
    <w:basedOn w:val="a1"/>
    <w:rsid w:val="000842D4"/>
  </w:style>
  <w:style w:type="character" w:customStyle="1" w:styleId="normaltextrun">
    <w:name w:val="normaltextrun"/>
    <w:basedOn w:val="a1"/>
    <w:rsid w:val="00F61093"/>
  </w:style>
  <w:style w:type="character" w:customStyle="1" w:styleId="eop">
    <w:name w:val="eop"/>
    <w:basedOn w:val="a1"/>
    <w:rsid w:val="00F61093"/>
  </w:style>
  <w:style w:type="paragraph" w:customStyle="1" w:styleId="paragraph">
    <w:name w:val="paragraph"/>
    <w:basedOn w:val="a"/>
    <w:rsid w:val="00F61093"/>
    <w:pPr>
      <w:widowControl/>
      <w:autoSpaceDE/>
      <w:autoSpaceDN/>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docy,v5,2514,bqiaagaaeyqcaaagiaiaaap4caaabqyjaaaaaaaaaaaaaaaaaaaaaaaaaaaaaaaaaaaaaaaaaaaaaaaaaaaaaaaaaaaaaaaaaaaaaaaaaaaaaaaaaaaaaaaaaaaaaaaaaaaaaaaaaaaaaaaaaaaaaaaaaaaaaaaaaaaaaaaaaaaaaaaaaaaaaaaaaaaaaaaaaaaaaaaaaaaaaaaaaaaaaaaaaaaaaaaaaaaaaaaa"/>
    <w:basedOn w:val="a"/>
    <w:rsid w:val="00F61093"/>
    <w:pPr>
      <w:widowControl/>
      <w:autoSpaceDE/>
      <w:autoSpaceDN/>
      <w:spacing w:before="100" w:beforeAutospacing="1" w:after="100" w:afterAutospacing="1"/>
    </w:pPr>
    <w:rPr>
      <w:rFonts w:ascii="Times New Roman" w:hAnsi="Times New Roman"/>
      <w:sz w:val="24"/>
      <w:szCs w:val="24"/>
      <w:lang w:val="ru-RU" w:eastAsia="ru-RU"/>
    </w:rPr>
  </w:style>
  <w:style w:type="paragraph" w:customStyle="1" w:styleId="p3">
    <w:name w:val="p3"/>
    <w:basedOn w:val="a"/>
    <w:rsid w:val="00AE4571"/>
    <w:pPr>
      <w:widowControl/>
      <w:autoSpaceDE/>
      <w:autoSpaceDN/>
      <w:spacing w:before="100" w:beforeAutospacing="1" w:after="100" w:afterAutospacing="1"/>
    </w:pPr>
    <w:rPr>
      <w:rFonts w:ascii="Times New Roman" w:hAnsi="Times New Roman"/>
      <w:sz w:val="24"/>
      <w:szCs w:val="24"/>
      <w:lang w:val="ru-RU" w:eastAsia="ru-RU"/>
    </w:rPr>
  </w:style>
  <w:style w:type="character" w:customStyle="1" w:styleId="s2">
    <w:name w:val="s2"/>
    <w:basedOn w:val="a1"/>
    <w:rsid w:val="00AE4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4676">
      <w:marLeft w:val="0"/>
      <w:marRight w:val="0"/>
      <w:marTop w:val="0"/>
      <w:marBottom w:val="0"/>
      <w:divBdr>
        <w:top w:val="none" w:sz="0" w:space="0" w:color="auto"/>
        <w:left w:val="none" w:sz="0" w:space="0" w:color="auto"/>
        <w:bottom w:val="none" w:sz="0" w:space="0" w:color="auto"/>
        <w:right w:val="none" w:sz="0" w:space="0" w:color="auto"/>
      </w:divBdr>
    </w:div>
    <w:div w:id="70734677">
      <w:marLeft w:val="0"/>
      <w:marRight w:val="0"/>
      <w:marTop w:val="0"/>
      <w:marBottom w:val="0"/>
      <w:divBdr>
        <w:top w:val="none" w:sz="0" w:space="0" w:color="auto"/>
        <w:left w:val="none" w:sz="0" w:space="0" w:color="auto"/>
        <w:bottom w:val="none" w:sz="0" w:space="0" w:color="auto"/>
        <w:right w:val="none" w:sz="0" w:space="0" w:color="auto"/>
      </w:divBdr>
    </w:div>
    <w:div w:id="70734678">
      <w:marLeft w:val="0"/>
      <w:marRight w:val="0"/>
      <w:marTop w:val="0"/>
      <w:marBottom w:val="0"/>
      <w:divBdr>
        <w:top w:val="none" w:sz="0" w:space="0" w:color="auto"/>
        <w:left w:val="none" w:sz="0" w:space="0" w:color="auto"/>
        <w:bottom w:val="none" w:sz="0" w:space="0" w:color="auto"/>
        <w:right w:val="none" w:sz="0" w:space="0" w:color="auto"/>
      </w:divBdr>
    </w:div>
    <w:div w:id="70734679">
      <w:marLeft w:val="0"/>
      <w:marRight w:val="0"/>
      <w:marTop w:val="0"/>
      <w:marBottom w:val="0"/>
      <w:divBdr>
        <w:top w:val="none" w:sz="0" w:space="0" w:color="auto"/>
        <w:left w:val="none" w:sz="0" w:space="0" w:color="auto"/>
        <w:bottom w:val="none" w:sz="0" w:space="0" w:color="auto"/>
        <w:right w:val="none" w:sz="0" w:space="0" w:color="auto"/>
      </w:divBdr>
    </w:div>
    <w:div w:id="70734680">
      <w:marLeft w:val="0"/>
      <w:marRight w:val="0"/>
      <w:marTop w:val="0"/>
      <w:marBottom w:val="0"/>
      <w:divBdr>
        <w:top w:val="none" w:sz="0" w:space="0" w:color="auto"/>
        <w:left w:val="none" w:sz="0" w:space="0" w:color="auto"/>
        <w:bottom w:val="none" w:sz="0" w:space="0" w:color="auto"/>
        <w:right w:val="none" w:sz="0" w:space="0" w:color="auto"/>
      </w:divBdr>
    </w:div>
    <w:div w:id="70734681">
      <w:marLeft w:val="0"/>
      <w:marRight w:val="0"/>
      <w:marTop w:val="0"/>
      <w:marBottom w:val="0"/>
      <w:divBdr>
        <w:top w:val="none" w:sz="0" w:space="0" w:color="auto"/>
        <w:left w:val="none" w:sz="0" w:space="0" w:color="auto"/>
        <w:bottom w:val="none" w:sz="0" w:space="0" w:color="auto"/>
        <w:right w:val="none" w:sz="0" w:space="0" w:color="auto"/>
      </w:divBdr>
    </w:div>
    <w:div w:id="70734682">
      <w:marLeft w:val="0"/>
      <w:marRight w:val="0"/>
      <w:marTop w:val="0"/>
      <w:marBottom w:val="0"/>
      <w:divBdr>
        <w:top w:val="none" w:sz="0" w:space="0" w:color="auto"/>
        <w:left w:val="none" w:sz="0" w:space="0" w:color="auto"/>
        <w:bottom w:val="none" w:sz="0" w:space="0" w:color="auto"/>
        <w:right w:val="none" w:sz="0" w:space="0" w:color="auto"/>
      </w:divBdr>
    </w:div>
    <w:div w:id="70734683">
      <w:marLeft w:val="0"/>
      <w:marRight w:val="0"/>
      <w:marTop w:val="0"/>
      <w:marBottom w:val="0"/>
      <w:divBdr>
        <w:top w:val="none" w:sz="0" w:space="0" w:color="auto"/>
        <w:left w:val="none" w:sz="0" w:space="0" w:color="auto"/>
        <w:bottom w:val="none" w:sz="0" w:space="0" w:color="auto"/>
        <w:right w:val="none" w:sz="0" w:space="0" w:color="auto"/>
      </w:divBdr>
    </w:div>
    <w:div w:id="70734684">
      <w:marLeft w:val="0"/>
      <w:marRight w:val="0"/>
      <w:marTop w:val="0"/>
      <w:marBottom w:val="0"/>
      <w:divBdr>
        <w:top w:val="none" w:sz="0" w:space="0" w:color="auto"/>
        <w:left w:val="none" w:sz="0" w:space="0" w:color="auto"/>
        <w:bottom w:val="none" w:sz="0" w:space="0" w:color="auto"/>
        <w:right w:val="none" w:sz="0" w:space="0" w:color="auto"/>
      </w:divBdr>
    </w:div>
    <w:div w:id="70734685">
      <w:marLeft w:val="0"/>
      <w:marRight w:val="0"/>
      <w:marTop w:val="0"/>
      <w:marBottom w:val="0"/>
      <w:divBdr>
        <w:top w:val="none" w:sz="0" w:space="0" w:color="auto"/>
        <w:left w:val="none" w:sz="0" w:space="0" w:color="auto"/>
        <w:bottom w:val="none" w:sz="0" w:space="0" w:color="auto"/>
        <w:right w:val="none" w:sz="0" w:space="0" w:color="auto"/>
      </w:divBdr>
    </w:div>
    <w:div w:id="70734686">
      <w:marLeft w:val="0"/>
      <w:marRight w:val="0"/>
      <w:marTop w:val="0"/>
      <w:marBottom w:val="0"/>
      <w:divBdr>
        <w:top w:val="none" w:sz="0" w:space="0" w:color="auto"/>
        <w:left w:val="none" w:sz="0" w:space="0" w:color="auto"/>
        <w:bottom w:val="none" w:sz="0" w:space="0" w:color="auto"/>
        <w:right w:val="none" w:sz="0" w:space="0" w:color="auto"/>
      </w:divBdr>
    </w:div>
    <w:div w:id="70734687">
      <w:marLeft w:val="0"/>
      <w:marRight w:val="0"/>
      <w:marTop w:val="0"/>
      <w:marBottom w:val="0"/>
      <w:divBdr>
        <w:top w:val="none" w:sz="0" w:space="0" w:color="auto"/>
        <w:left w:val="none" w:sz="0" w:space="0" w:color="auto"/>
        <w:bottom w:val="none" w:sz="0" w:space="0" w:color="auto"/>
        <w:right w:val="none" w:sz="0" w:space="0" w:color="auto"/>
      </w:divBdr>
    </w:div>
    <w:div w:id="70734688">
      <w:marLeft w:val="0"/>
      <w:marRight w:val="0"/>
      <w:marTop w:val="0"/>
      <w:marBottom w:val="0"/>
      <w:divBdr>
        <w:top w:val="none" w:sz="0" w:space="0" w:color="auto"/>
        <w:left w:val="none" w:sz="0" w:space="0" w:color="auto"/>
        <w:bottom w:val="none" w:sz="0" w:space="0" w:color="auto"/>
        <w:right w:val="none" w:sz="0" w:space="0" w:color="auto"/>
      </w:divBdr>
    </w:div>
    <w:div w:id="70734689">
      <w:marLeft w:val="0"/>
      <w:marRight w:val="0"/>
      <w:marTop w:val="0"/>
      <w:marBottom w:val="0"/>
      <w:divBdr>
        <w:top w:val="none" w:sz="0" w:space="0" w:color="auto"/>
        <w:left w:val="none" w:sz="0" w:space="0" w:color="auto"/>
        <w:bottom w:val="none" w:sz="0" w:space="0" w:color="auto"/>
        <w:right w:val="none" w:sz="0" w:space="0" w:color="auto"/>
      </w:divBdr>
    </w:div>
    <w:div w:id="70734690">
      <w:marLeft w:val="0"/>
      <w:marRight w:val="0"/>
      <w:marTop w:val="0"/>
      <w:marBottom w:val="0"/>
      <w:divBdr>
        <w:top w:val="none" w:sz="0" w:space="0" w:color="auto"/>
        <w:left w:val="none" w:sz="0" w:space="0" w:color="auto"/>
        <w:bottom w:val="none" w:sz="0" w:space="0" w:color="auto"/>
        <w:right w:val="none" w:sz="0" w:space="0" w:color="auto"/>
      </w:divBdr>
    </w:div>
    <w:div w:id="70734691">
      <w:marLeft w:val="0"/>
      <w:marRight w:val="0"/>
      <w:marTop w:val="0"/>
      <w:marBottom w:val="0"/>
      <w:divBdr>
        <w:top w:val="none" w:sz="0" w:space="0" w:color="auto"/>
        <w:left w:val="none" w:sz="0" w:space="0" w:color="auto"/>
        <w:bottom w:val="none" w:sz="0" w:space="0" w:color="auto"/>
        <w:right w:val="none" w:sz="0" w:space="0" w:color="auto"/>
      </w:divBdr>
    </w:div>
    <w:div w:id="707346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hegem.bezformata.com/word/nastavnichestvo-v-volonterskoy-srede/15142037/" TargetMode="External"/><Relationship Id="rId4" Type="http://schemas.microsoft.com/office/2007/relationships/stylesWithEffects" Target="stylesWithEffects.xml"/><Relationship Id="rId9" Type="http://schemas.openxmlformats.org/officeDocument/2006/relationships/hyperlink" Target="https://do.edu07.ru/?Page=files&amp;act=show_razdel&amp;razdel=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5ADCF-A8CF-4525-9F1E-E600C092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66</Pages>
  <Words>25834</Words>
  <Characters>147259</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Vanina</dc:creator>
  <cp:lastModifiedBy>DreevaZh</cp:lastModifiedBy>
  <cp:revision>4</cp:revision>
  <cp:lastPrinted>2021-03-26T05:59:00Z</cp:lastPrinted>
  <dcterms:created xsi:type="dcterms:W3CDTF">2021-03-01T11:18:00Z</dcterms:created>
  <dcterms:modified xsi:type="dcterms:W3CDTF">2021-03-26T06:02:00Z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2018-02-25T21:00:00Z</vt:filetime>
  </property>
  <property fmtid="{D5CDD505-2E9C-101B-9397-08002B2CF9AE}" pid="3" name="Creator">
    <vt:lpwstr>Quite Imposing 2.1c</vt:lpwstr>
  </property>
  <property fmtid="{D5CDD505-2E9C-101B-9397-08002B2CF9AE}" pid="4" name="LastSaved">
    <vt:filetime>2018-03-05T21:00:00Z</vt:filetime>
  </property>
</Properties>
</file>