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184" w:rsidRDefault="00A25184" w:rsidP="009165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</w:t>
      </w:r>
    </w:p>
    <w:p w:rsidR="008923F3" w:rsidRDefault="00A25184" w:rsidP="009165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91659C" w:rsidRPr="0091659C">
        <w:rPr>
          <w:rFonts w:ascii="Times New Roman" w:hAnsi="Times New Roman" w:cs="Times New Roman"/>
          <w:sz w:val="28"/>
          <w:szCs w:val="28"/>
        </w:rPr>
        <w:t>езультат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91659C" w:rsidRPr="0091659C">
        <w:rPr>
          <w:rFonts w:ascii="Times New Roman" w:hAnsi="Times New Roman" w:cs="Times New Roman"/>
          <w:sz w:val="28"/>
          <w:szCs w:val="28"/>
        </w:rPr>
        <w:t xml:space="preserve"> </w:t>
      </w:r>
      <w:r w:rsidR="005B07C7">
        <w:rPr>
          <w:rFonts w:ascii="Times New Roman" w:hAnsi="Times New Roman" w:cs="Times New Roman"/>
          <w:sz w:val="28"/>
          <w:szCs w:val="28"/>
        </w:rPr>
        <w:t xml:space="preserve">выборочного контроля за объективностью </w:t>
      </w:r>
      <w:r w:rsidR="0091659C" w:rsidRPr="0091659C">
        <w:rPr>
          <w:rFonts w:ascii="Times New Roman" w:hAnsi="Times New Roman" w:cs="Times New Roman"/>
          <w:sz w:val="28"/>
          <w:szCs w:val="28"/>
        </w:rPr>
        <w:t>проведения В</w:t>
      </w:r>
      <w:r w:rsidR="00ED148F">
        <w:rPr>
          <w:rFonts w:ascii="Times New Roman" w:hAnsi="Times New Roman" w:cs="Times New Roman"/>
          <w:sz w:val="28"/>
          <w:szCs w:val="28"/>
        </w:rPr>
        <w:t>сероссийских проверочных работ</w:t>
      </w:r>
    </w:p>
    <w:p w:rsidR="00ED148F" w:rsidRDefault="00ED148F" w:rsidP="009165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D148F" w:rsidRPr="002F0A7D" w:rsidRDefault="005B07C7" w:rsidP="00ED14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 основании приказов Министерства просвещения, науки и по делам молодёжи Кабардино-Балкарской Республики от 11 сентября 2020 г. № 22-01-05/8599 и от 28 сентября 2020 г. № 22-01005/9149</w:t>
      </w:r>
      <w:r w:rsidR="0098567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0A7D">
        <w:rPr>
          <w:rFonts w:ascii="Times New Roman" w:hAnsi="Times New Roman" w:cs="Times New Roman"/>
          <w:sz w:val="28"/>
          <w:szCs w:val="28"/>
        </w:rPr>
        <w:t xml:space="preserve">в соответствии с  </w:t>
      </w:r>
      <w:r w:rsidR="002F0A7D" w:rsidRPr="002F0A7D">
        <w:rPr>
          <w:rFonts w:ascii="Times New Roman" w:hAnsi="Times New Roman" w:cs="Times New Roman"/>
          <w:sz w:val="28"/>
          <w:szCs w:val="28"/>
        </w:rPr>
        <w:t>Программой обеспечения объективности процедур оценки качества образования на 2020 год, утвержденной приказом Минпросвещения КБР от 10 января 2020 г. № 22-01-05/54</w:t>
      </w:r>
      <w:r w:rsidR="0098567B">
        <w:rPr>
          <w:rFonts w:ascii="Times New Roman" w:hAnsi="Times New Roman" w:cs="Times New Roman"/>
          <w:sz w:val="28"/>
          <w:szCs w:val="28"/>
        </w:rPr>
        <w:t>,</w:t>
      </w:r>
      <w:r w:rsidR="002F0A7D" w:rsidRPr="002F0A7D">
        <w:rPr>
          <w:rFonts w:ascii="Times New Roman" w:hAnsi="Times New Roman" w:cs="Times New Roman"/>
          <w:sz w:val="28"/>
          <w:szCs w:val="28"/>
        </w:rPr>
        <w:t xml:space="preserve"> </w:t>
      </w:r>
      <w:r w:rsidRPr="002F0A7D">
        <w:rPr>
          <w:rFonts w:ascii="Times New Roman" w:hAnsi="Times New Roman" w:cs="Times New Roman"/>
          <w:sz w:val="28"/>
          <w:szCs w:val="28"/>
        </w:rPr>
        <w:t>осуществлен выборочный контроль за объективностью проведения Всероссийских проверочных работ</w:t>
      </w:r>
      <w:proofErr w:type="gramEnd"/>
      <w:r w:rsidRPr="002F0A7D">
        <w:rPr>
          <w:rFonts w:ascii="Times New Roman" w:hAnsi="Times New Roman" w:cs="Times New Roman"/>
          <w:sz w:val="28"/>
          <w:szCs w:val="28"/>
        </w:rPr>
        <w:t xml:space="preserve"> (далее – ВПР).</w:t>
      </w:r>
    </w:p>
    <w:p w:rsidR="005B07C7" w:rsidRDefault="005B07C7" w:rsidP="00ED14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A7D">
        <w:rPr>
          <w:rFonts w:ascii="Times New Roman" w:hAnsi="Times New Roman" w:cs="Times New Roman"/>
          <w:sz w:val="28"/>
          <w:szCs w:val="28"/>
        </w:rPr>
        <w:t xml:space="preserve">В контрольную </w:t>
      </w:r>
      <w:r>
        <w:rPr>
          <w:rFonts w:ascii="Times New Roman" w:hAnsi="Times New Roman" w:cs="Times New Roman"/>
          <w:sz w:val="28"/>
          <w:szCs w:val="28"/>
        </w:rPr>
        <w:t>выборку попали 16 общеобразовательных организаций, в которых при проведении ВПР в 2019 г. были выявлены признаки необъективности.</w:t>
      </w:r>
    </w:p>
    <w:p w:rsidR="005B07C7" w:rsidRDefault="005B07C7" w:rsidP="00ED14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осуществлялся в форме наблюдения за проведением ВПР и региональной перепроверки работ обучающихся.</w:t>
      </w:r>
    </w:p>
    <w:p w:rsidR="00581188" w:rsidRDefault="00581188" w:rsidP="00ED14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наблюдением сотрудников министерства пров</w:t>
      </w:r>
      <w:r w:rsidR="00170BFB">
        <w:rPr>
          <w:rFonts w:ascii="Times New Roman" w:hAnsi="Times New Roman" w:cs="Times New Roman"/>
          <w:sz w:val="28"/>
          <w:szCs w:val="28"/>
        </w:rPr>
        <w:t>едены 40 ВПР в 73 классах.</w:t>
      </w:r>
    </w:p>
    <w:p w:rsidR="005B07C7" w:rsidRDefault="005B07C7" w:rsidP="00ED14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Полученные результаты анализировались по следующим критериям:</w:t>
      </w:r>
    </w:p>
    <w:p w:rsidR="005B07C7" w:rsidRDefault="005B07C7" w:rsidP="005B07C7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Качество (объективность) проверки работ обучающихся, осуществленной общеобразовательным учреждением.</w:t>
      </w:r>
    </w:p>
    <w:p w:rsidR="005B07C7" w:rsidRDefault="005B07C7" w:rsidP="005B07C7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Стабильность результатов ВПР </w:t>
      </w:r>
      <w:r w:rsidR="008876E6">
        <w:rPr>
          <w:rFonts w:ascii="Times New Roman" w:hAnsi="Times New Roman" w:cs="Times New Roman"/>
          <w:sz w:val="28"/>
          <w:szCs w:val="28"/>
        </w:rPr>
        <w:t xml:space="preserve">по различным предметам </w:t>
      </w:r>
      <w:r>
        <w:rPr>
          <w:rFonts w:ascii="Times New Roman" w:hAnsi="Times New Roman" w:cs="Times New Roman"/>
          <w:sz w:val="28"/>
          <w:szCs w:val="28"/>
        </w:rPr>
        <w:t>при выполнении работ обучающимися в присутствии наблюдателей из числа сотрудников министерства</w:t>
      </w:r>
      <w:r w:rsidR="008876E6">
        <w:rPr>
          <w:rFonts w:ascii="Times New Roman" w:hAnsi="Times New Roman" w:cs="Times New Roman"/>
          <w:sz w:val="28"/>
          <w:szCs w:val="28"/>
        </w:rPr>
        <w:t xml:space="preserve"> и без внешнего контроля за объективностью проведения.</w:t>
      </w:r>
    </w:p>
    <w:p w:rsidR="008876E6" w:rsidRDefault="008876E6" w:rsidP="008876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76E6" w:rsidRDefault="008876E6" w:rsidP="00887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1-му критерию осуществлялось сопоставление результатов проверки работ</w:t>
      </w:r>
      <w:r w:rsidR="007548E1">
        <w:rPr>
          <w:rFonts w:ascii="Times New Roman" w:hAnsi="Times New Roman" w:cs="Times New Roman"/>
          <w:sz w:val="28"/>
          <w:szCs w:val="28"/>
        </w:rPr>
        <w:t>, осуществленных учителями</w:t>
      </w:r>
      <w:r>
        <w:rPr>
          <w:rFonts w:ascii="Times New Roman" w:hAnsi="Times New Roman" w:cs="Times New Roman"/>
          <w:sz w:val="28"/>
          <w:szCs w:val="28"/>
        </w:rPr>
        <w:t xml:space="preserve"> общеобразовательны</w:t>
      </w:r>
      <w:r w:rsidR="007548E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7548E1">
        <w:rPr>
          <w:rFonts w:ascii="Times New Roman" w:hAnsi="Times New Roman" w:cs="Times New Roman"/>
          <w:sz w:val="28"/>
          <w:szCs w:val="28"/>
        </w:rPr>
        <w:t>й,</w:t>
      </w:r>
      <w:r>
        <w:rPr>
          <w:rFonts w:ascii="Times New Roman" w:hAnsi="Times New Roman" w:cs="Times New Roman"/>
          <w:sz w:val="28"/>
          <w:szCs w:val="28"/>
        </w:rPr>
        <w:t xml:space="preserve"> и независимыми экспертами. Обе проверки осуществлялись по одним и тем же критериям.</w:t>
      </w:r>
    </w:p>
    <w:p w:rsidR="008876E6" w:rsidRDefault="008876E6" w:rsidP="00887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Существенное расхождение </w:t>
      </w:r>
      <w:r w:rsidR="00170BFB">
        <w:rPr>
          <w:rFonts w:ascii="Times New Roman" w:hAnsi="Times New Roman" w:cs="Times New Roman"/>
          <w:sz w:val="28"/>
          <w:szCs w:val="28"/>
        </w:rPr>
        <w:t xml:space="preserve">между результатами оценивания учителя и эксперта </w:t>
      </w:r>
      <w:r>
        <w:rPr>
          <w:rFonts w:ascii="Times New Roman" w:hAnsi="Times New Roman" w:cs="Times New Roman"/>
          <w:sz w:val="28"/>
          <w:szCs w:val="28"/>
        </w:rPr>
        <w:t>(более 15%) выявлено</w:t>
      </w:r>
      <w:r w:rsidR="00581188">
        <w:rPr>
          <w:rFonts w:ascii="Times New Roman" w:hAnsi="Times New Roman" w:cs="Times New Roman"/>
          <w:sz w:val="28"/>
          <w:szCs w:val="28"/>
        </w:rPr>
        <w:t xml:space="preserve"> в 5 общеобразовательных организациях: МКОУ СОШ № 2 с.п. Каменномостское, МКОУ СОШ № 5 с.п. Аргудан, МКОУ СОШ №1 с.п. </w:t>
      </w:r>
      <w:proofErr w:type="spellStart"/>
      <w:r w:rsidR="00581188">
        <w:rPr>
          <w:rFonts w:ascii="Times New Roman" w:hAnsi="Times New Roman" w:cs="Times New Roman"/>
          <w:sz w:val="28"/>
          <w:szCs w:val="28"/>
        </w:rPr>
        <w:t>Кахун</w:t>
      </w:r>
      <w:proofErr w:type="spellEnd"/>
      <w:r w:rsidR="00581188">
        <w:rPr>
          <w:rFonts w:ascii="Times New Roman" w:hAnsi="Times New Roman" w:cs="Times New Roman"/>
          <w:sz w:val="28"/>
          <w:szCs w:val="28"/>
        </w:rPr>
        <w:t xml:space="preserve">, МКОУ СОШ № 5 </w:t>
      </w:r>
      <w:proofErr w:type="spellStart"/>
      <w:r w:rsidR="00581188">
        <w:rPr>
          <w:rFonts w:ascii="Times New Roman" w:hAnsi="Times New Roman" w:cs="Times New Roman"/>
          <w:sz w:val="28"/>
          <w:szCs w:val="28"/>
        </w:rPr>
        <w:t>г.п</w:t>
      </w:r>
      <w:proofErr w:type="spellEnd"/>
      <w:r w:rsidR="00581188">
        <w:rPr>
          <w:rFonts w:ascii="Times New Roman" w:hAnsi="Times New Roman" w:cs="Times New Roman"/>
          <w:sz w:val="28"/>
          <w:szCs w:val="28"/>
        </w:rPr>
        <w:t>. Нарткала, ГКОУ «Кадетская школа-интернат № 1». При этом для всех учреждений, кро</w:t>
      </w:r>
      <w:r w:rsidR="00170BFB">
        <w:rPr>
          <w:rFonts w:ascii="Times New Roman" w:hAnsi="Times New Roman" w:cs="Times New Roman"/>
          <w:sz w:val="28"/>
          <w:szCs w:val="28"/>
        </w:rPr>
        <w:t>ме</w:t>
      </w:r>
      <w:r w:rsidR="00581188">
        <w:rPr>
          <w:rFonts w:ascii="Times New Roman" w:hAnsi="Times New Roman" w:cs="Times New Roman"/>
          <w:sz w:val="28"/>
          <w:szCs w:val="28"/>
        </w:rPr>
        <w:t xml:space="preserve"> МКОУ СОШ № 2 с.п. Каменномостское, характерно завышение </w:t>
      </w:r>
      <w:r w:rsidR="00170BFB">
        <w:rPr>
          <w:rFonts w:ascii="Times New Roman" w:hAnsi="Times New Roman" w:cs="Times New Roman"/>
          <w:sz w:val="28"/>
          <w:szCs w:val="28"/>
        </w:rPr>
        <w:t xml:space="preserve">учителями </w:t>
      </w:r>
      <w:r w:rsidR="00581188">
        <w:rPr>
          <w:rFonts w:ascii="Times New Roman" w:hAnsi="Times New Roman" w:cs="Times New Roman"/>
          <w:sz w:val="28"/>
          <w:szCs w:val="28"/>
        </w:rPr>
        <w:t>выставл</w:t>
      </w:r>
      <w:r w:rsidR="00170BFB">
        <w:rPr>
          <w:rFonts w:ascii="Times New Roman" w:hAnsi="Times New Roman" w:cs="Times New Roman"/>
          <w:sz w:val="28"/>
          <w:szCs w:val="28"/>
        </w:rPr>
        <w:t>яем</w:t>
      </w:r>
      <w:r w:rsidR="00581188">
        <w:rPr>
          <w:rFonts w:ascii="Times New Roman" w:hAnsi="Times New Roman" w:cs="Times New Roman"/>
          <w:sz w:val="28"/>
          <w:szCs w:val="28"/>
        </w:rPr>
        <w:t>ых оценок</w:t>
      </w:r>
      <w:r w:rsidR="00170BFB">
        <w:rPr>
          <w:rFonts w:ascii="Times New Roman" w:hAnsi="Times New Roman" w:cs="Times New Roman"/>
          <w:sz w:val="28"/>
          <w:szCs w:val="28"/>
        </w:rPr>
        <w:t>.</w:t>
      </w:r>
    </w:p>
    <w:p w:rsidR="00581188" w:rsidRDefault="00581188" w:rsidP="00887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2-му критерию </w:t>
      </w:r>
      <w:r w:rsidR="00170BFB">
        <w:rPr>
          <w:rFonts w:ascii="Times New Roman" w:hAnsi="Times New Roman" w:cs="Times New Roman"/>
          <w:sz w:val="28"/>
          <w:szCs w:val="28"/>
        </w:rPr>
        <w:t xml:space="preserve">сопоставлялись результаты ВПР </w:t>
      </w:r>
      <w:r w:rsidR="00AE6982">
        <w:rPr>
          <w:rFonts w:ascii="Times New Roman" w:hAnsi="Times New Roman" w:cs="Times New Roman"/>
          <w:sz w:val="28"/>
          <w:szCs w:val="28"/>
        </w:rPr>
        <w:t xml:space="preserve">внутри </w:t>
      </w:r>
      <w:r w:rsidR="00947F66">
        <w:rPr>
          <w:rFonts w:ascii="Times New Roman" w:hAnsi="Times New Roman" w:cs="Times New Roman"/>
          <w:sz w:val="28"/>
          <w:szCs w:val="28"/>
        </w:rPr>
        <w:t xml:space="preserve">одной школы </w:t>
      </w:r>
      <w:r w:rsidR="00170BFB">
        <w:rPr>
          <w:rFonts w:ascii="Times New Roman" w:hAnsi="Times New Roman" w:cs="Times New Roman"/>
          <w:sz w:val="28"/>
          <w:szCs w:val="28"/>
        </w:rPr>
        <w:t>по всем предметам на предмет их стабильности.</w:t>
      </w:r>
    </w:p>
    <w:p w:rsidR="00B32DCA" w:rsidRDefault="002A4966" w:rsidP="00887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91D72">
        <w:rPr>
          <w:rFonts w:ascii="Times New Roman" w:hAnsi="Times New Roman" w:cs="Times New Roman"/>
          <w:sz w:val="28"/>
          <w:szCs w:val="28"/>
        </w:rPr>
        <w:t xml:space="preserve"> целом нельзя говорить, что в</w:t>
      </w:r>
      <w:r w:rsidR="00947F66">
        <w:rPr>
          <w:rFonts w:ascii="Times New Roman" w:hAnsi="Times New Roman" w:cs="Times New Roman"/>
          <w:sz w:val="28"/>
          <w:szCs w:val="28"/>
        </w:rPr>
        <w:t xml:space="preserve"> большинстве школ </w:t>
      </w:r>
      <w:r w:rsidR="00170BFB">
        <w:rPr>
          <w:rFonts w:ascii="Times New Roman" w:hAnsi="Times New Roman" w:cs="Times New Roman"/>
          <w:sz w:val="28"/>
          <w:szCs w:val="28"/>
        </w:rPr>
        <w:t>присутствие наблюдателей при проведении ВПР привело к существенному влиянию на результаты</w:t>
      </w:r>
      <w:r w:rsidR="00F91D72">
        <w:rPr>
          <w:rFonts w:ascii="Times New Roman" w:hAnsi="Times New Roman" w:cs="Times New Roman"/>
          <w:sz w:val="28"/>
          <w:szCs w:val="28"/>
        </w:rPr>
        <w:t>: имеются</w:t>
      </w:r>
      <w:r w:rsidR="007A2733">
        <w:rPr>
          <w:rFonts w:ascii="Times New Roman" w:hAnsi="Times New Roman" w:cs="Times New Roman"/>
          <w:sz w:val="28"/>
          <w:szCs w:val="28"/>
        </w:rPr>
        <w:t xml:space="preserve"> как</w:t>
      </w:r>
      <w:r w:rsidR="001B6D9E">
        <w:rPr>
          <w:rFonts w:ascii="Times New Roman" w:hAnsi="Times New Roman" w:cs="Times New Roman"/>
          <w:sz w:val="28"/>
          <w:szCs w:val="28"/>
        </w:rPr>
        <w:t xml:space="preserve"> высокие</w:t>
      </w:r>
      <w:r w:rsidR="007A2733">
        <w:rPr>
          <w:rFonts w:ascii="Times New Roman" w:hAnsi="Times New Roman" w:cs="Times New Roman"/>
          <w:sz w:val="28"/>
          <w:szCs w:val="28"/>
        </w:rPr>
        <w:t>, так</w:t>
      </w:r>
      <w:r w:rsidR="001B6D9E">
        <w:rPr>
          <w:rFonts w:ascii="Times New Roman" w:hAnsi="Times New Roman" w:cs="Times New Roman"/>
          <w:sz w:val="28"/>
          <w:szCs w:val="28"/>
        </w:rPr>
        <w:t xml:space="preserve"> и низкие</w:t>
      </w:r>
      <w:r w:rsidR="00F91D72">
        <w:rPr>
          <w:rFonts w:ascii="Times New Roman" w:hAnsi="Times New Roman" w:cs="Times New Roman"/>
          <w:sz w:val="28"/>
          <w:szCs w:val="28"/>
        </w:rPr>
        <w:t xml:space="preserve"> результаты проверочных работ, выполненных в отсутствие наблюдателей</w:t>
      </w:r>
      <w:r w:rsidR="00947F6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47F66" w:rsidRDefault="00947F66" w:rsidP="00887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Однако отмечено, что в МКОУ СОШ им.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Табухова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Анзорей, МКОУ СОШ № 1 с.п.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Кахун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ГКОУ «Кадетская школа-интернат № 3» </w:t>
      </w:r>
      <w:proofErr w:type="spellStart"/>
      <w:r w:rsidR="006773A3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="006773A3">
        <w:rPr>
          <w:rFonts w:ascii="Times New Roman" w:hAnsi="Times New Roman" w:cs="Times New Roman"/>
          <w:sz w:val="28"/>
          <w:szCs w:val="28"/>
        </w:rPr>
        <w:t xml:space="preserve"> КБР </w:t>
      </w:r>
      <w:r>
        <w:rPr>
          <w:rFonts w:ascii="Times New Roman" w:hAnsi="Times New Roman" w:cs="Times New Roman"/>
          <w:sz w:val="28"/>
          <w:szCs w:val="28"/>
        </w:rPr>
        <w:t xml:space="preserve">результаты работ, написанных в присутствии наблюдателей, </w:t>
      </w:r>
      <w:r w:rsidR="00B32DCA">
        <w:rPr>
          <w:rFonts w:ascii="Times New Roman" w:hAnsi="Times New Roman" w:cs="Times New Roman"/>
          <w:sz w:val="28"/>
          <w:szCs w:val="28"/>
        </w:rPr>
        <w:t>значительно</w:t>
      </w:r>
      <w:r>
        <w:rPr>
          <w:rFonts w:ascii="Times New Roman" w:hAnsi="Times New Roman" w:cs="Times New Roman"/>
          <w:sz w:val="28"/>
          <w:szCs w:val="28"/>
        </w:rPr>
        <w:t xml:space="preserve"> ниже результатов работ, выполненных в их отсутствие.</w:t>
      </w:r>
      <w:r w:rsidR="00170B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48A2" w:rsidRDefault="009848A2" w:rsidP="00887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отмечены </w:t>
      </w:r>
      <w:r w:rsidR="00BA2F7E">
        <w:rPr>
          <w:rFonts w:ascii="Times New Roman" w:hAnsi="Times New Roman" w:cs="Times New Roman"/>
          <w:sz w:val="28"/>
          <w:szCs w:val="28"/>
        </w:rPr>
        <w:t>очень</w:t>
      </w:r>
      <w:r w:rsidR="005F2C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высокие результаты ВПР (по сравнению со средними</w:t>
      </w:r>
      <w:r w:rsidR="00BA2F7E">
        <w:rPr>
          <w:rFonts w:ascii="Times New Roman" w:hAnsi="Times New Roman" w:cs="Times New Roman"/>
          <w:sz w:val="28"/>
          <w:szCs w:val="28"/>
        </w:rPr>
        <w:t xml:space="preserve"> результатами</w:t>
      </w:r>
      <w:r>
        <w:rPr>
          <w:rFonts w:ascii="Times New Roman" w:hAnsi="Times New Roman" w:cs="Times New Roman"/>
          <w:sz w:val="28"/>
          <w:szCs w:val="28"/>
        </w:rPr>
        <w:t xml:space="preserve"> в посещенных образовательных учреждениях) в МКОУ СОШ № 1 с.п.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Алтуд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ГКОУ «Кадетская школа-интернат № 2»</w:t>
      </w:r>
      <w:r w:rsidR="00BA2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2F7E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="00BA2F7E">
        <w:rPr>
          <w:rFonts w:ascii="Times New Roman" w:hAnsi="Times New Roman" w:cs="Times New Roman"/>
          <w:sz w:val="28"/>
          <w:szCs w:val="28"/>
        </w:rPr>
        <w:t xml:space="preserve"> КБР</w:t>
      </w:r>
      <w:r>
        <w:rPr>
          <w:rFonts w:ascii="Times New Roman" w:hAnsi="Times New Roman" w:cs="Times New Roman"/>
          <w:sz w:val="28"/>
          <w:szCs w:val="28"/>
        </w:rPr>
        <w:t>.</w:t>
      </w:r>
      <w:r w:rsidR="00FF248C">
        <w:rPr>
          <w:rFonts w:ascii="Times New Roman" w:hAnsi="Times New Roman" w:cs="Times New Roman"/>
          <w:sz w:val="28"/>
          <w:szCs w:val="28"/>
        </w:rPr>
        <w:t xml:space="preserve"> В этих учреждениях преобладает 100-процентный уровень усвоения учебного материала с качеством освоения материала выше 50%.</w:t>
      </w:r>
    </w:p>
    <w:p w:rsidR="009848A2" w:rsidRDefault="009848A2" w:rsidP="00887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в зону риска по данному критерию попали 5 образовательных учреждений:</w:t>
      </w:r>
      <w:r w:rsidRPr="009848A2">
        <w:t xml:space="preserve"> </w:t>
      </w:r>
      <w:r w:rsidRPr="009848A2">
        <w:rPr>
          <w:rFonts w:ascii="Times New Roman" w:hAnsi="Times New Roman" w:cs="Times New Roman"/>
          <w:sz w:val="28"/>
          <w:szCs w:val="28"/>
        </w:rPr>
        <w:t xml:space="preserve">МКОУ СОШ им. </w:t>
      </w:r>
      <w:proofErr w:type="spellStart"/>
      <w:r w:rsidRPr="009848A2">
        <w:rPr>
          <w:rFonts w:ascii="Times New Roman" w:hAnsi="Times New Roman" w:cs="Times New Roman"/>
          <w:sz w:val="28"/>
          <w:szCs w:val="28"/>
        </w:rPr>
        <w:t>Табухова</w:t>
      </w:r>
      <w:proofErr w:type="spellEnd"/>
      <w:r w:rsidRPr="009848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48A2">
        <w:rPr>
          <w:rFonts w:ascii="Times New Roman" w:hAnsi="Times New Roman" w:cs="Times New Roman"/>
          <w:sz w:val="28"/>
          <w:szCs w:val="28"/>
        </w:rPr>
        <w:t>с.п</w:t>
      </w:r>
      <w:proofErr w:type="spellEnd"/>
      <w:r w:rsidRPr="009848A2">
        <w:rPr>
          <w:rFonts w:ascii="Times New Roman" w:hAnsi="Times New Roman" w:cs="Times New Roman"/>
          <w:sz w:val="28"/>
          <w:szCs w:val="28"/>
        </w:rPr>
        <w:t xml:space="preserve">. Анзорей, МКОУ СОШ № 1 с.п. </w:t>
      </w:r>
      <w:proofErr w:type="spellStart"/>
      <w:r w:rsidRPr="009848A2">
        <w:rPr>
          <w:rFonts w:ascii="Times New Roman" w:hAnsi="Times New Roman" w:cs="Times New Roman"/>
          <w:sz w:val="28"/>
          <w:szCs w:val="28"/>
        </w:rPr>
        <w:t>Кахун</w:t>
      </w:r>
      <w:proofErr w:type="spellEnd"/>
      <w:r w:rsidRPr="009848A2">
        <w:rPr>
          <w:rFonts w:ascii="Times New Roman" w:hAnsi="Times New Roman" w:cs="Times New Roman"/>
          <w:sz w:val="28"/>
          <w:szCs w:val="28"/>
        </w:rPr>
        <w:t xml:space="preserve">, МКОУ СОШ № 1 с.п. </w:t>
      </w:r>
      <w:proofErr w:type="spellStart"/>
      <w:r w:rsidRPr="009848A2">
        <w:rPr>
          <w:rFonts w:ascii="Times New Roman" w:hAnsi="Times New Roman" w:cs="Times New Roman"/>
          <w:sz w:val="28"/>
          <w:szCs w:val="28"/>
        </w:rPr>
        <w:t>Алтуд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9848A2">
        <w:rPr>
          <w:rFonts w:ascii="Times New Roman" w:hAnsi="Times New Roman" w:cs="Times New Roman"/>
          <w:sz w:val="28"/>
          <w:szCs w:val="28"/>
        </w:rPr>
        <w:t xml:space="preserve"> ГКОУ «Кадетская школа-интернат № 3»</w:t>
      </w:r>
      <w:r w:rsidR="00BA2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2F7E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="00BA2F7E">
        <w:rPr>
          <w:rFonts w:ascii="Times New Roman" w:hAnsi="Times New Roman" w:cs="Times New Roman"/>
          <w:sz w:val="28"/>
          <w:szCs w:val="28"/>
        </w:rPr>
        <w:t xml:space="preserve"> КБР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848A2">
        <w:t xml:space="preserve"> </w:t>
      </w:r>
      <w:r w:rsidRPr="009848A2">
        <w:rPr>
          <w:rFonts w:ascii="Times New Roman" w:hAnsi="Times New Roman" w:cs="Times New Roman"/>
          <w:sz w:val="28"/>
          <w:szCs w:val="28"/>
        </w:rPr>
        <w:t>ГКОУ «Кадетская школа-интернат № 2»</w:t>
      </w:r>
      <w:r w:rsidR="00BA2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2F7E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="00BA2F7E">
        <w:rPr>
          <w:rFonts w:ascii="Times New Roman" w:hAnsi="Times New Roman" w:cs="Times New Roman"/>
          <w:sz w:val="28"/>
          <w:szCs w:val="28"/>
        </w:rPr>
        <w:t xml:space="preserve"> КБР</w:t>
      </w:r>
      <w:r w:rsidRPr="009848A2">
        <w:rPr>
          <w:rFonts w:ascii="Times New Roman" w:hAnsi="Times New Roman" w:cs="Times New Roman"/>
          <w:sz w:val="28"/>
          <w:szCs w:val="28"/>
        </w:rPr>
        <w:t>.</w:t>
      </w:r>
    </w:p>
    <w:p w:rsidR="007A7631" w:rsidRDefault="007A7631" w:rsidP="008876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00A7" w:rsidRDefault="00BA2F7E" w:rsidP="008100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предварительных результатов</w:t>
      </w:r>
      <w:r w:rsidRPr="00BA2F7E">
        <w:t xml:space="preserve"> </w:t>
      </w:r>
      <w:r w:rsidRPr="00BA2F7E">
        <w:rPr>
          <w:rFonts w:ascii="Times New Roman" w:hAnsi="Times New Roman" w:cs="Times New Roman"/>
          <w:sz w:val="28"/>
          <w:szCs w:val="28"/>
        </w:rPr>
        <w:t xml:space="preserve">выборочного </w:t>
      </w:r>
      <w:proofErr w:type="gramStart"/>
      <w:r w:rsidRPr="00BA2F7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BA2F7E">
        <w:rPr>
          <w:rFonts w:ascii="Times New Roman" w:hAnsi="Times New Roman" w:cs="Times New Roman"/>
          <w:sz w:val="28"/>
          <w:szCs w:val="28"/>
        </w:rPr>
        <w:t xml:space="preserve"> объективностью проведения Всероссийских проверочных работ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8100A7">
        <w:rPr>
          <w:rFonts w:ascii="Times New Roman" w:hAnsi="Times New Roman" w:cs="Times New Roman"/>
          <w:sz w:val="28"/>
          <w:szCs w:val="28"/>
        </w:rPr>
        <w:t>екомендова</w:t>
      </w:r>
      <w:r w:rsidR="0082681A">
        <w:rPr>
          <w:rFonts w:ascii="Times New Roman" w:hAnsi="Times New Roman" w:cs="Times New Roman"/>
          <w:sz w:val="28"/>
          <w:szCs w:val="28"/>
        </w:rPr>
        <w:t>ть</w:t>
      </w:r>
      <w:r w:rsidR="008100A7">
        <w:rPr>
          <w:rFonts w:ascii="Times New Roman" w:hAnsi="Times New Roman" w:cs="Times New Roman"/>
          <w:sz w:val="28"/>
          <w:szCs w:val="28"/>
        </w:rPr>
        <w:t>:</w:t>
      </w:r>
    </w:p>
    <w:p w:rsidR="008100A7" w:rsidRDefault="008100A7" w:rsidP="008100A7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Образовательным организациям:</w:t>
      </w:r>
    </w:p>
    <w:p w:rsidR="008100A7" w:rsidRDefault="008100A7" w:rsidP="008100A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Провести анализ выполнения ВПР на предмет установления образовательных дефицитов и внесения корректив в рабочие программы на 2020/2021 учебный год с учетом выявленных дефицитов.</w:t>
      </w:r>
    </w:p>
    <w:p w:rsidR="008100A7" w:rsidRDefault="008100A7" w:rsidP="008100A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Организовать для педагогов, допустивших необъективное оценивание работ обучающихся, реализацию мероприятий по повышению профессиональных компетенций, связанных с выполнением оценочных функций (семинары, курсы повышения квалификации).</w:t>
      </w:r>
    </w:p>
    <w:p w:rsidR="008100A7" w:rsidRDefault="008100A7" w:rsidP="008100A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="00BA2F7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Повысить эффективность реализации мероприятий внутришкольной системы оценки качества образования, обеспечить корректировку ВСОКО с учетом анализа результатов ВПР.</w:t>
      </w:r>
    </w:p>
    <w:p w:rsidR="008100A7" w:rsidRDefault="008100A7" w:rsidP="008100A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="0078048F">
        <w:rPr>
          <w:rFonts w:ascii="Times New Roman" w:hAnsi="Times New Roman" w:cs="Times New Roman"/>
          <w:sz w:val="28"/>
          <w:szCs w:val="28"/>
        </w:rPr>
        <w:t xml:space="preserve">Провести </w:t>
      </w:r>
      <w:proofErr w:type="spellStart"/>
      <w:r w:rsidR="0078048F">
        <w:rPr>
          <w:rFonts w:ascii="Times New Roman" w:hAnsi="Times New Roman" w:cs="Times New Roman"/>
          <w:sz w:val="28"/>
          <w:szCs w:val="28"/>
        </w:rPr>
        <w:t>самоаудит</w:t>
      </w:r>
      <w:proofErr w:type="spellEnd"/>
      <w:r w:rsidR="0078048F">
        <w:rPr>
          <w:rFonts w:ascii="Times New Roman" w:hAnsi="Times New Roman" w:cs="Times New Roman"/>
          <w:sz w:val="28"/>
          <w:szCs w:val="28"/>
        </w:rPr>
        <w:t xml:space="preserve"> обеспечения объективности проведения оценочных процедур и школьного этапа предметных олимпиад.</w:t>
      </w:r>
    </w:p>
    <w:p w:rsidR="008100A7" w:rsidRDefault="008100A7" w:rsidP="008100A7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Муниципальным органам управления образованием:</w:t>
      </w:r>
    </w:p>
    <w:p w:rsidR="008100A7" w:rsidRDefault="008100A7" w:rsidP="0078048F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BA2F7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Провести семинары-совещания</w:t>
      </w:r>
      <w:r w:rsidR="008501B2">
        <w:rPr>
          <w:rFonts w:ascii="Times New Roman" w:hAnsi="Times New Roman" w:cs="Times New Roman"/>
          <w:sz w:val="28"/>
          <w:szCs w:val="28"/>
        </w:rPr>
        <w:t xml:space="preserve"> </w:t>
      </w:r>
      <w:r w:rsidR="0078048F">
        <w:rPr>
          <w:rFonts w:ascii="Times New Roman" w:hAnsi="Times New Roman" w:cs="Times New Roman"/>
          <w:sz w:val="28"/>
          <w:szCs w:val="28"/>
        </w:rPr>
        <w:t>с коллективами общеобразовательных организаций по вопросам объективности оценивания результатов образования (как проверочных работ, так и текущего контроля за результатами обучения).</w:t>
      </w:r>
    </w:p>
    <w:p w:rsidR="008100A7" w:rsidRDefault="008100A7" w:rsidP="0078048F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78048F">
        <w:rPr>
          <w:rFonts w:ascii="Times New Roman" w:hAnsi="Times New Roman" w:cs="Times New Roman"/>
          <w:sz w:val="28"/>
          <w:szCs w:val="28"/>
        </w:rPr>
        <w:t xml:space="preserve"> Осуществить мониторинг </w:t>
      </w:r>
      <w:proofErr w:type="gramStart"/>
      <w:r w:rsidR="0078048F">
        <w:rPr>
          <w:rFonts w:ascii="Times New Roman" w:hAnsi="Times New Roman" w:cs="Times New Roman"/>
          <w:sz w:val="28"/>
          <w:szCs w:val="28"/>
        </w:rPr>
        <w:t>обеспечения объективности процедур оценки качества образования</w:t>
      </w:r>
      <w:proofErr w:type="gramEnd"/>
      <w:r w:rsidR="0078048F">
        <w:rPr>
          <w:rFonts w:ascii="Times New Roman" w:hAnsi="Times New Roman" w:cs="Times New Roman"/>
          <w:sz w:val="28"/>
          <w:szCs w:val="28"/>
        </w:rPr>
        <w:t xml:space="preserve"> в школе и </w:t>
      </w:r>
      <w:r w:rsidR="00BA2F7E">
        <w:rPr>
          <w:rFonts w:ascii="Times New Roman" w:hAnsi="Times New Roman" w:cs="Times New Roman"/>
          <w:sz w:val="28"/>
          <w:szCs w:val="28"/>
        </w:rPr>
        <w:t>определение групп</w:t>
      </w:r>
      <w:r w:rsidR="0078048F">
        <w:rPr>
          <w:rFonts w:ascii="Times New Roman" w:hAnsi="Times New Roman" w:cs="Times New Roman"/>
          <w:sz w:val="28"/>
          <w:szCs w:val="28"/>
        </w:rPr>
        <w:t xml:space="preserve"> школ по результатам этого мониторинга.</w:t>
      </w:r>
    </w:p>
    <w:p w:rsidR="00204B18" w:rsidRDefault="0078048F" w:rsidP="0078048F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Обеспечить методическое сопровождение школ, показывающих признаки необъективности при проведении процедур оценки качества образования, педагогов, не сумевших обеспечить объективное оценивание результатов ВПР.</w:t>
      </w:r>
      <w:bookmarkStart w:id="0" w:name="_GoBack"/>
      <w:bookmarkEnd w:id="0"/>
    </w:p>
    <w:sectPr w:rsidR="00204B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15BB1"/>
    <w:multiLevelType w:val="hybridMultilevel"/>
    <w:tmpl w:val="C8EC9216"/>
    <w:lvl w:ilvl="0" w:tplc="F16074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2FC3817"/>
    <w:multiLevelType w:val="hybridMultilevel"/>
    <w:tmpl w:val="A192F9E4"/>
    <w:lvl w:ilvl="0" w:tplc="014AD7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59C"/>
    <w:rsid w:val="00170BFB"/>
    <w:rsid w:val="001B6D9E"/>
    <w:rsid w:val="001E49C2"/>
    <w:rsid w:val="00204B18"/>
    <w:rsid w:val="002A4966"/>
    <w:rsid w:val="002F0A7D"/>
    <w:rsid w:val="003B182D"/>
    <w:rsid w:val="00407D36"/>
    <w:rsid w:val="00435AEF"/>
    <w:rsid w:val="00485D4E"/>
    <w:rsid w:val="00581188"/>
    <w:rsid w:val="005B07C7"/>
    <w:rsid w:val="005C0DCF"/>
    <w:rsid w:val="005C4ABD"/>
    <w:rsid w:val="005F2C80"/>
    <w:rsid w:val="00616567"/>
    <w:rsid w:val="006773A3"/>
    <w:rsid w:val="007548E1"/>
    <w:rsid w:val="0078048F"/>
    <w:rsid w:val="007A2733"/>
    <w:rsid w:val="007A7631"/>
    <w:rsid w:val="00807304"/>
    <w:rsid w:val="008100A7"/>
    <w:rsid w:val="0082681A"/>
    <w:rsid w:val="008501B2"/>
    <w:rsid w:val="008876E6"/>
    <w:rsid w:val="008923F3"/>
    <w:rsid w:val="0091659C"/>
    <w:rsid w:val="00947F66"/>
    <w:rsid w:val="009848A2"/>
    <w:rsid w:val="0098567B"/>
    <w:rsid w:val="00A25184"/>
    <w:rsid w:val="00A71AD4"/>
    <w:rsid w:val="00AE6982"/>
    <w:rsid w:val="00B13833"/>
    <w:rsid w:val="00B32DCA"/>
    <w:rsid w:val="00BA2F7E"/>
    <w:rsid w:val="00CF2ABD"/>
    <w:rsid w:val="00DF2E93"/>
    <w:rsid w:val="00E270F0"/>
    <w:rsid w:val="00E37EB9"/>
    <w:rsid w:val="00ED148F"/>
    <w:rsid w:val="00EE5C6F"/>
    <w:rsid w:val="00F03032"/>
    <w:rsid w:val="00F056C1"/>
    <w:rsid w:val="00F36C45"/>
    <w:rsid w:val="00F748DC"/>
    <w:rsid w:val="00F91D72"/>
    <w:rsid w:val="00FC4FF2"/>
    <w:rsid w:val="00FF2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6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07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138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1383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6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07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138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138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Валентиновна</dc:creator>
  <cp:lastModifiedBy>User</cp:lastModifiedBy>
  <cp:revision>5</cp:revision>
  <cp:lastPrinted>2020-10-21T15:06:00Z</cp:lastPrinted>
  <dcterms:created xsi:type="dcterms:W3CDTF">2020-10-27T08:09:00Z</dcterms:created>
  <dcterms:modified xsi:type="dcterms:W3CDTF">2020-10-27T08:19:00Z</dcterms:modified>
</cp:coreProperties>
</file>