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D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Информация</w:t>
      </w:r>
      <w:r w:rsidR="007B5FD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 рассмотрении об</w:t>
      </w:r>
      <w:r w:rsidR="0048409A">
        <w:rPr>
          <w:rStyle w:val="markedcontent"/>
          <w:rFonts w:ascii="Times New Roman" w:hAnsi="Times New Roman" w:cs="Times New Roman"/>
          <w:sz w:val="28"/>
          <w:szCs w:val="28"/>
        </w:rPr>
        <w:t xml:space="preserve">ращений граждан в Министерстве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E421BB">
        <w:rPr>
          <w:rFonts w:ascii="Times New Roman" w:hAnsi="Times New Roman" w:cs="Times New Roman"/>
          <w:sz w:val="28"/>
          <w:szCs w:val="28"/>
        </w:rPr>
        <w:t xml:space="preserve">росвещения и науки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Кабардино-Балкарской Р</w:t>
      </w:r>
      <w:r w:rsidR="0048409A">
        <w:rPr>
          <w:rStyle w:val="markedcontent"/>
          <w:rFonts w:ascii="Times New Roman" w:hAnsi="Times New Roman" w:cs="Times New Roman"/>
          <w:sz w:val="28"/>
          <w:szCs w:val="28"/>
        </w:rPr>
        <w:t xml:space="preserve">еспублики за </w:t>
      </w:r>
      <w:r w:rsidR="006F1E82">
        <w:rPr>
          <w:rStyle w:val="markedcontent"/>
          <w:rFonts w:ascii="Times New Roman" w:hAnsi="Times New Roman" w:cs="Times New Roman"/>
          <w:sz w:val="28"/>
          <w:szCs w:val="28"/>
        </w:rPr>
        <w:t>четвертый</w:t>
      </w:r>
      <w:r w:rsidR="0048409A">
        <w:rPr>
          <w:rStyle w:val="markedcontent"/>
          <w:rFonts w:ascii="Times New Roman" w:hAnsi="Times New Roman" w:cs="Times New Roman"/>
          <w:sz w:val="28"/>
          <w:szCs w:val="28"/>
        </w:rPr>
        <w:t xml:space="preserve"> квартал 2025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</w:p>
    <w:p w:rsidR="00252269" w:rsidRPr="00BE565D" w:rsidRDefault="00B70794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с 01.01.2026 по 31</w:t>
      </w:r>
      <w:r w:rsidR="00BE565D" w:rsidRPr="004D2FA4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03</w:t>
      </w:r>
      <w:r w:rsidR="00BE565D" w:rsidRPr="004D2FA4">
        <w:rPr>
          <w:rStyle w:val="markedcontent"/>
          <w:rFonts w:ascii="Times New Roman" w:hAnsi="Times New Roman" w:cs="Times New Roman"/>
          <w:b/>
          <w:sz w:val="28"/>
          <w:szCs w:val="28"/>
        </w:rPr>
        <w:t>.202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</w:p>
    <w:p w:rsidR="00E421BB" w:rsidRPr="0070754D" w:rsidRDefault="0048409A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За </w:t>
      </w:r>
      <w:r w:rsidR="006F1E82">
        <w:rPr>
          <w:rStyle w:val="markedcontent"/>
          <w:rFonts w:ascii="Times New Roman" w:hAnsi="Times New Roman" w:cs="Times New Roman"/>
          <w:sz w:val="28"/>
          <w:szCs w:val="28"/>
        </w:rPr>
        <w:t>квартал</w:t>
      </w:r>
      <w:r w:rsidR="00B70794">
        <w:rPr>
          <w:rStyle w:val="markedcontent"/>
          <w:rFonts w:ascii="Times New Roman" w:hAnsi="Times New Roman" w:cs="Times New Roman"/>
          <w:sz w:val="28"/>
          <w:szCs w:val="28"/>
        </w:rPr>
        <w:t xml:space="preserve"> квартал 2026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>рассмотрено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237</w:t>
      </w:r>
      <w:r w:rsidR="0060447B" w:rsidRPr="008851B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60447B" w:rsidRPr="000C0F6E">
        <w:rPr>
          <w:rStyle w:val="markedcontent"/>
          <w:rFonts w:ascii="Times New Roman" w:hAnsi="Times New Roman" w:cs="Times New Roman"/>
          <w:sz w:val="28"/>
          <w:szCs w:val="28"/>
        </w:rPr>
        <w:t>о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>бращения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A020FF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</w:t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 xml:space="preserve"> них поступило: </w:t>
      </w:r>
    </w:p>
    <w:p w:rsidR="00CD6490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Приёмной Главы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КБР 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11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="00CD6490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граждан;</w:t>
      </w:r>
    </w:p>
    <w:p w:rsidR="00B70794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Правительства КБР по работе с обращениями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</w:t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13</w:t>
      </w:r>
      <w:r w:rsidR="00CD6490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</w:p>
    <w:p w:rsidR="00CD6490" w:rsidRPr="00B70794" w:rsidRDefault="00B70794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Общественная приемная Главы КБР и правительства КБР - </w:t>
      </w:r>
      <w:r w:rsidRPr="00B70794">
        <w:rPr>
          <w:rStyle w:val="markedcontent"/>
          <w:rFonts w:ascii="Times New Roman" w:hAnsi="Times New Roman" w:cs="Times New Roman"/>
          <w:b/>
          <w:sz w:val="28"/>
          <w:szCs w:val="28"/>
        </w:rPr>
        <w:t>29</w:t>
      </w:r>
      <w:r w:rsidR="00E421BB" w:rsidRPr="00B7079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инистерство просвещения и науки КБР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184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 из них:</w:t>
      </w:r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а сайт министерства 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30</w:t>
      </w:r>
      <w:r w:rsidR="000A6A3A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обращение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а 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рячую линию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КБР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3671F5" w:rsidRPr="004434AF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9082C" w:rsidRPr="004434A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70794" w:rsidRPr="00B70794">
        <w:rPr>
          <w:rStyle w:val="markedcontent"/>
          <w:rFonts w:ascii="Times New Roman" w:hAnsi="Times New Roman" w:cs="Times New Roman"/>
          <w:b/>
          <w:sz w:val="28"/>
          <w:szCs w:val="28"/>
        </w:rPr>
        <w:t>0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</w:p>
    <w:p w:rsidR="00E421BB" w:rsidRPr="007B19E1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Тематика обращений граждан</w:t>
      </w:r>
      <w:r w:rsidR="00A020FF" w:rsidRPr="0068452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020FF" w:rsidRPr="007B19E1">
        <w:rPr>
          <w:rStyle w:val="markedcontent"/>
          <w:rFonts w:ascii="Times New Roman" w:hAnsi="Times New Roman" w:cs="Times New Roman"/>
          <w:sz w:val="28"/>
          <w:szCs w:val="28"/>
        </w:rPr>
        <w:t>по вопросам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</w:p>
    <w:p w:rsidR="0060447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предоставления специализированного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жилья детям-сиротам 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150</w:t>
      </w:r>
      <w:r w:rsidR="005C1492" w:rsidRPr="008851B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="0070754D" w:rsidRPr="007B19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020FF" w:rsidRPr="007B19E1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организации образовательной деятельнос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ти образовательных учреждений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23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оплаты труда и возврате ошибочно зачисленных денежных средств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6464D4">
        <w:rPr>
          <w:rStyle w:val="markedcontent"/>
          <w:rFonts w:ascii="Times New Roman" w:hAnsi="Times New Roman" w:cs="Times New Roman"/>
          <w:b/>
          <w:sz w:val="28"/>
          <w:szCs w:val="28"/>
        </w:rPr>
        <w:t>2</w:t>
      </w:r>
      <w:r w:rsidR="003671F5" w:rsidRPr="001E3D9F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>обращения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поступления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в образовательные организации - </w:t>
      </w:r>
      <w:r w:rsidR="00B70794" w:rsidRPr="00B70794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="00E421BB" w:rsidRPr="00B7079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>обращение;</w:t>
      </w:r>
    </w:p>
    <w:p w:rsidR="00E421BB" w:rsidRPr="007B19E1" w:rsidRDefault="004434A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трудоустройства -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2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A020FF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ремонту и строительству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3671F5" w:rsidRPr="000C0F6E">
        <w:rPr>
          <w:rStyle w:val="markedcontent"/>
          <w:rFonts w:ascii="Times New Roman" w:hAnsi="Times New Roman" w:cs="Times New Roman"/>
          <w:sz w:val="28"/>
          <w:szCs w:val="28"/>
        </w:rPr>
        <w:t xml:space="preserve">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8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A020FF" w:rsidRPr="007B19E1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предоставления справки</w:t>
      </w:r>
      <w:r w:rsidR="007B19E1" w:rsidRPr="007B19E1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подтверждающей факт обучения 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>или выплаты заработной платы -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18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</w:t>
      </w:r>
      <w:r w:rsidR="003671F5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A020FF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питание в </w:t>
      </w:r>
      <w:r w:rsidR="004434AF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организациях – </w:t>
      </w:r>
      <w:r w:rsidR="004434AF" w:rsidRPr="006464D4">
        <w:rPr>
          <w:rStyle w:val="markedcontent"/>
          <w:rFonts w:ascii="Times New Roman" w:hAnsi="Times New Roman" w:cs="Times New Roman"/>
          <w:b/>
          <w:sz w:val="28"/>
          <w:szCs w:val="28"/>
        </w:rPr>
        <w:t>2</w:t>
      </w:r>
      <w:r w:rsidRPr="006464D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обращений;</w:t>
      </w:r>
    </w:p>
    <w:p w:rsidR="003671F5" w:rsidRDefault="003671F5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конфликтные ситуации в образовательном учреждении-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19</w:t>
      </w:r>
      <w:r w:rsidRPr="0034691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обращения;</w:t>
      </w:r>
    </w:p>
    <w:p w:rsidR="003671F5" w:rsidRDefault="003671F5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-благодарность и поощрения 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1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3671F5" w:rsidRPr="007B19E1" w:rsidRDefault="003671F5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B70794">
        <w:rPr>
          <w:rStyle w:val="markedcontent"/>
          <w:rFonts w:ascii="Times New Roman" w:hAnsi="Times New Roman" w:cs="Times New Roman"/>
          <w:sz w:val="28"/>
          <w:szCs w:val="28"/>
        </w:rPr>
        <w:t>опека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– </w:t>
      </w:r>
      <w:r w:rsidR="00B70794">
        <w:rPr>
          <w:rStyle w:val="markedcontent"/>
          <w:rFonts w:ascii="Times New Roman" w:hAnsi="Times New Roman" w:cs="Times New Roman"/>
          <w:b/>
          <w:sz w:val="28"/>
          <w:szCs w:val="28"/>
        </w:rPr>
        <w:t>3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 </w:t>
      </w:r>
    </w:p>
    <w:p w:rsidR="00E421BB" w:rsidRDefault="00B70794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-премия Главы КБР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C1492" w:rsidRPr="000C0F6E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3671F5" w:rsidRPr="000C0F6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464D4">
        <w:rPr>
          <w:rStyle w:val="markedcontent"/>
          <w:rFonts w:ascii="Times New Roman" w:hAnsi="Times New Roman" w:cs="Times New Roman"/>
          <w:b/>
          <w:sz w:val="28"/>
          <w:szCs w:val="28"/>
        </w:rPr>
        <w:t>1</w:t>
      </w:r>
      <w:r w:rsidR="00502913" w:rsidRPr="0034691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502913">
        <w:rPr>
          <w:rStyle w:val="markedcontent"/>
          <w:rFonts w:ascii="Times New Roman" w:hAnsi="Times New Roman" w:cs="Times New Roman"/>
          <w:sz w:val="28"/>
          <w:szCs w:val="28"/>
        </w:rPr>
        <w:t>обращений;</w:t>
      </w:r>
    </w:p>
    <w:p w:rsidR="00502913" w:rsidRDefault="0050291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 аттестация педагогич</w:t>
      </w:r>
      <w:r w:rsidR="004434AF">
        <w:rPr>
          <w:rStyle w:val="markedcontent"/>
          <w:rFonts w:ascii="Times New Roman" w:hAnsi="Times New Roman" w:cs="Times New Roman"/>
          <w:sz w:val="28"/>
          <w:szCs w:val="28"/>
        </w:rPr>
        <w:t xml:space="preserve">еских работников образования – </w:t>
      </w:r>
      <w:r w:rsidR="004D2FA4">
        <w:rPr>
          <w:rStyle w:val="markedcontent"/>
          <w:rFonts w:ascii="Times New Roman" w:hAnsi="Times New Roman" w:cs="Times New Roman"/>
          <w:b/>
          <w:sz w:val="28"/>
          <w:szCs w:val="28"/>
        </w:rPr>
        <w:t>2</w:t>
      </w:r>
      <w:r w:rsidR="004434AF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обращение.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proofErr w:type="spellStart"/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КБР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 и соответствующие организации.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60447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установленным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Минпросвещения 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Минпросвещения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КБР в текущем </w:t>
      </w:r>
      <w:r w:rsidR="004434AF">
        <w:rPr>
          <w:rStyle w:val="markedcontent"/>
          <w:rFonts w:ascii="Times New Roman" w:hAnsi="Times New Roman" w:cs="Times New Roman"/>
          <w:sz w:val="28"/>
          <w:szCs w:val="28"/>
        </w:rPr>
        <w:t>квартале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не поступало</w:t>
      </w:r>
      <w:r w:rsidR="007B19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E421BB" w:rsidRPr="00E421BB" w:rsidSect="00C715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0D"/>
    <w:rsid w:val="000A696E"/>
    <w:rsid w:val="000A6A3A"/>
    <w:rsid w:val="000C0F6E"/>
    <w:rsid w:val="000F4DB8"/>
    <w:rsid w:val="001E3D9F"/>
    <w:rsid w:val="00224AFB"/>
    <w:rsid w:val="00252269"/>
    <w:rsid w:val="00346919"/>
    <w:rsid w:val="003671F5"/>
    <w:rsid w:val="0037320D"/>
    <w:rsid w:val="003777D2"/>
    <w:rsid w:val="003C451C"/>
    <w:rsid w:val="003E52FB"/>
    <w:rsid w:val="004434AF"/>
    <w:rsid w:val="0048409A"/>
    <w:rsid w:val="0049082C"/>
    <w:rsid w:val="004C2A70"/>
    <w:rsid w:val="004D2FA4"/>
    <w:rsid w:val="00502913"/>
    <w:rsid w:val="005C1492"/>
    <w:rsid w:val="0060447B"/>
    <w:rsid w:val="00645088"/>
    <w:rsid w:val="006464D4"/>
    <w:rsid w:val="006729EC"/>
    <w:rsid w:val="00684523"/>
    <w:rsid w:val="006A0D72"/>
    <w:rsid w:val="006E2570"/>
    <w:rsid w:val="006F1E82"/>
    <w:rsid w:val="0070754D"/>
    <w:rsid w:val="007B19E1"/>
    <w:rsid w:val="007B5FDE"/>
    <w:rsid w:val="008851B1"/>
    <w:rsid w:val="008F3630"/>
    <w:rsid w:val="00A020FF"/>
    <w:rsid w:val="00B6610A"/>
    <w:rsid w:val="00B70794"/>
    <w:rsid w:val="00B86716"/>
    <w:rsid w:val="00BE565D"/>
    <w:rsid w:val="00C715A1"/>
    <w:rsid w:val="00CD6490"/>
    <w:rsid w:val="00E421BB"/>
    <w:rsid w:val="00E4369A"/>
    <w:rsid w:val="00E57D5F"/>
    <w:rsid w:val="00E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678F-2ADD-467A-BE05-2388CC0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AfashagovaL</dc:creator>
  <cp:lastModifiedBy>Luiza</cp:lastModifiedBy>
  <cp:revision>3</cp:revision>
  <cp:lastPrinted>2026-01-11T10:39:00Z</cp:lastPrinted>
  <dcterms:created xsi:type="dcterms:W3CDTF">2026-03-26T09:20:00Z</dcterms:created>
  <dcterms:modified xsi:type="dcterms:W3CDTF">2026-04-01T07:57:00Z</dcterms:modified>
</cp:coreProperties>
</file>