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B43" w:rsidRPr="00B02B11" w:rsidRDefault="003B16C6" w:rsidP="008A1B36">
      <w:pPr>
        <w:pStyle w:val="1"/>
        <w:spacing w:line="372" w:lineRule="auto"/>
        <w:rPr>
          <w:rFonts w:ascii="Times New Roman" w:hAnsi="Times New Roman" w:cs="Times New Roman"/>
          <w:sz w:val="28"/>
          <w:szCs w:val="28"/>
        </w:rPr>
      </w:pPr>
      <w:bookmarkStart w:id="0" w:name="_Toc190698125"/>
      <w:r w:rsidRPr="00B02B11">
        <w:rPr>
          <w:rFonts w:ascii="Times New Roman" w:hAnsi="Times New Roman" w:cs="Times New Roman"/>
          <w:sz w:val="28"/>
          <w:szCs w:val="28"/>
        </w:rPr>
        <w:t>МИНИСТЕРСТВО</w:t>
      </w:r>
      <w:r w:rsidRPr="00B02B11">
        <w:rPr>
          <w:rFonts w:ascii="Times New Roman" w:hAnsi="Times New Roman" w:cs="Times New Roman"/>
          <w:spacing w:val="-9"/>
          <w:sz w:val="28"/>
          <w:szCs w:val="28"/>
        </w:rPr>
        <w:t xml:space="preserve"> </w:t>
      </w:r>
      <w:r w:rsidRPr="00B02B11">
        <w:rPr>
          <w:rFonts w:ascii="Times New Roman" w:hAnsi="Times New Roman" w:cs="Times New Roman"/>
          <w:sz w:val="28"/>
          <w:szCs w:val="28"/>
        </w:rPr>
        <w:t>ПРОСВЕЩЕНИЯ</w:t>
      </w:r>
      <w:r w:rsidRPr="00B02B11">
        <w:rPr>
          <w:rFonts w:ascii="Times New Roman" w:hAnsi="Times New Roman" w:cs="Times New Roman"/>
          <w:spacing w:val="-10"/>
          <w:sz w:val="28"/>
          <w:szCs w:val="28"/>
        </w:rPr>
        <w:t xml:space="preserve"> </w:t>
      </w:r>
      <w:r w:rsidRPr="00B02B11">
        <w:rPr>
          <w:rFonts w:ascii="Times New Roman" w:hAnsi="Times New Roman" w:cs="Times New Roman"/>
          <w:sz w:val="28"/>
          <w:szCs w:val="28"/>
        </w:rPr>
        <w:t>И</w:t>
      </w:r>
      <w:r w:rsidRPr="00B02B11">
        <w:rPr>
          <w:rFonts w:ascii="Times New Roman" w:hAnsi="Times New Roman" w:cs="Times New Roman"/>
          <w:spacing w:val="-11"/>
          <w:sz w:val="28"/>
          <w:szCs w:val="28"/>
        </w:rPr>
        <w:t xml:space="preserve"> </w:t>
      </w:r>
      <w:r w:rsidRPr="00B02B11">
        <w:rPr>
          <w:rFonts w:ascii="Times New Roman" w:hAnsi="Times New Roman" w:cs="Times New Roman"/>
          <w:sz w:val="28"/>
          <w:szCs w:val="28"/>
        </w:rPr>
        <w:t>НАУКИ КАБАРДИНО-БАЛКАРСКОЙ РЕСПУБЛИКИ</w:t>
      </w:r>
      <w:bookmarkEnd w:id="0"/>
    </w:p>
    <w:p w:rsidR="00061B43" w:rsidRPr="00B02B11" w:rsidRDefault="00061B43" w:rsidP="008A1B36">
      <w:pPr>
        <w:pStyle w:val="a3"/>
        <w:ind w:left="0" w:firstLine="0"/>
        <w:jc w:val="left"/>
        <w:rPr>
          <w:rFonts w:ascii="Times New Roman" w:hAnsi="Times New Roman" w:cs="Times New Roman"/>
          <w:b/>
          <w:sz w:val="28"/>
          <w:szCs w:val="28"/>
        </w:rPr>
      </w:pPr>
    </w:p>
    <w:p w:rsidR="00061B43" w:rsidRPr="00B02B11" w:rsidRDefault="00061B43" w:rsidP="008A1B36">
      <w:pPr>
        <w:pStyle w:val="a3"/>
        <w:ind w:left="0" w:firstLine="0"/>
        <w:jc w:val="left"/>
        <w:rPr>
          <w:rFonts w:ascii="Times New Roman" w:hAnsi="Times New Roman" w:cs="Times New Roman"/>
          <w:b/>
          <w:sz w:val="28"/>
          <w:szCs w:val="28"/>
        </w:rPr>
      </w:pPr>
    </w:p>
    <w:p w:rsidR="00C02012" w:rsidRPr="00C02012" w:rsidRDefault="00C02012" w:rsidP="008A1B36">
      <w:pPr>
        <w:widowControl/>
        <w:autoSpaceDE/>
        <w:autoSpaceDN/>
        <w:jc w:val="center"/>
        <w:rPr>
          <w:rFonts w:ascii="Times New Roman" w:eastAsia="Times New Roman" w:hAnsi="Times New Roman" w:cs="Times New Roman"/>
          <w:sz w:val="24"/>
          <w:szCs w:val="24"/>
          <w:lang w:eastAsia="ru-RU"/>
        </w:rPr>
      </w:pPr>
      <w:bookmarkStart w:id="1" w:name="_GoBack"/>
      <w:r w:rsidRPr="00C02012">
        <w:rPr>
          <w:rFonts w:ascii="Times New Roman" w:eastAsia="Times New Roman" w:hAnsi="Times New Roman" w:cs="Times New Roman"/>
          <w:noProof/>
          <w:sz w:val="24"/>
          <w:szCs w:val="24"/>
          <w:lang w:eastAsia="ru-RU"/>
        </w:rPr>
        <w:drawing>
          <wp:inline distT="0" distB="0" distL="0" distR="0" wp14:anchorId="45595CF6" wp14:editId="105016EC">
            <wp:extent cx="3686174" cy="2200275"/>
            <wp:effectExtent l="0" t="0" r="0" b="0"/>
            <wp:docPr id="6" name="Рисунок 6" descr="C:\Users\MisostovaE\Downloads\minprosvetKB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sostovaE\Downloads\minprosvetKBR_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1405" cy="2221305"/>
                    </a:xfrm>
                    <a:prstGeom prst="rect">
                      <a:avLst/>
                    </a:prstGeom>
                    <a:noFill/>
                    <a:ln>
                      <a:noFill/>
                    </a:ln>
                  </pic:spPr>
                </pic:pic>
              </a:graphicData>
            </a:graphic>
          </wp:inline>
        </w:drawing>
      </w:r>
      <w:bookmarkEnd w:id="1"/>
    </w:p>
    <w:p w:rsidR="00061B43" w:rsidRPr="00B02B11" w:rsidRDefault="00061B43" w:rsidP="008A1B36">
      <w:pPr>
        <w:pStyle w:val="a3"/>
        <w:ind w:left="0" w:firstLine="0"/>
        <w:jc w:val="left"/>
        <w:rPr>
          <w:rFonts w:ascii="Times New Roman" w:hAnsi="Times New Roman" w:cs="Times New Roman"/>
          <w:b/>
          <w:sz w:val="28"/>
          <w:szCs w:val="28"/>
        </w:rPr>
      </w:pPr>
    </w:p>
    <w:p w:rsidR="00061B43" w:rsidRDefault="00061B43" w:rsidP="008A1B36">
      <w:pPr>
        <w:pStyle w:val="a3"/>
        <w:ind w:left="0" w:firstLine="0"/>
        <w:jc w:val="left"/>
        <w:rPr>
          <w:rFonts w:ascii="Times New Roman" w:hAnsi="Times New Roman" w:cs="Times New Roman"/>
          <w:b/>
          <w:sz w:val="28"/>
          <w:szCs w:val="28"/>
        </w:rPr>
      </w:pPr>
    </w:p>
    <w:p w:rsidR="001A1DB4" w:rsidRPr="00B02B11" w:rsidRDefault="001A1DB4" w:rsidP="008A1B36">
      <w:pPr>
        <w:pStyle w:val="a3"/>
        <w:ind w:left="0" w:firstLine="0"/>
        <w:jc w:val="left"/>
        <w:rPr>
          <w:rFonts w:ascii="Times New Roman" w:hAnsi="Times New Roman" w:cs="Times New Roman"/>
          <w:b/>
          <w:sz w:val="28"/>
          <w:szCs w:val="28"/>
        </w:rPr>
      </w:pPr>
    </w:p>
    <w:p w:rsidR="001A1DB4" w:rsidRPr="001A1DB4" w:rsidRDefault="003B16C6" w:rsidP="00E849CC">
      <w:pPr>
        <w:jc w:val="center"/>
        <w:rPr>
          <w:rFonts w:ascii="Times New Roman" w:hAnsi="Times New Roman" w:cs="Times New Roman"/>
          <w:b/>
          <w:spacing w:val="-5"/>
          <w:sz w:val="40"/>
          <w:szCs w:val="40"/>
        </w:rPr>
      </w:pPr>
      <w:r w:rsidRPr="001A1DB4">
        <w:rPr>
          <w:rFonts w:ascii="Times New Roman" w:hAnsi="Times New Roman" w:cs="Times New Roman"/>
          <w:b/>
          <w:sz w:val="40"/>
          <w:szCs w:val="40"/>
        </w:rPr>
        <w:t>Об</w:t>
      </w:r>
      <w:r w:rsidRPr="001A1DB4">
        <w:rPr>
          <w:rFonts w:ascii="Times New Roman" w:hAnsi="Times New Roman" w:cs="Times New Roman"/>
          <w:b/>
          <w:spacing w:val="-5"/>
          <w:sz w:val="40"/>
          <w:szCs w:val="40"/>
        </w:rPr>
        <w:t xml:space="preserve"> </w:t>
      </w:r>
      <w:r w:rsidRPr="001A1DB4">
        <w:rPr>
          <w:rFonts w:ascii="Times New Roman" w:hAnsi="Times New Roman" w:cs="Times New Roman"/>
          <w:b/>
          <w:sz w:val="40"/>
          <w:szCs w:val="40"/>
        </w:rPr>
        <w:t>итогах</w:t>
      </w:r>
      <w:r w:rsidRPr="001A1DB4">
        <w:rPr>
          <w:rFonts w:ascii="Times New Roman" w:hAnsi="Times New Roman" w:cs="Times New Roman"/>
          <w:b/>
          <w:spacing w:val="-7"/>
          <w:sz w:val="40"/>
          <w:szCs w:val="40"/>
        </w:rPr>
        <w:t xml:space="preserve"> </w:t>
      </w:r>
      <w:r w:rsidRPr="001A1DB4">
        <w:rPr>
          <w:rFonts w:ascii="Times New Roman" w:hAnsi="Times New Roman" w:cs="Times New Roman"/>
          <w:b/>
          <w:sz w:val="40"/>
          <w:szCs w:val="40"/>
        </w:rPr>
        <w:t>деятельности</w:t>
      </w:r>
      <w:r w:rsidRPr="001A1DB4">
        <w:rPr>
          <w:rFonts w:ascii="Times New Roman" w:hAnsi="Times New Roman" w:cs="Times New Roman"/>
          <w:b/>
          <w:spacing w:val="-5"/>
          <w:sz w:val="40"/>
          <w:szCs w:val="40"/>
        </w:rPr>
        <w:t xml:space="preserve"> </w:t>
      </w:r>
    </w:p>
    <w:p w:rsidR="001A1DB4" w:rsidRPr="001A1DB4" w:rsidRDefault="003B16C6" w:rsidP="00E849CC">
      <w:pPr>
        <w:jc w:val="center"/>
        <w:rPr>
          <w:rFonts w:ascii="Times New Roman" w:hAnsi="Times New Roman" w:cs="Times New Roman"/>
          <w:b/>
          <w:sz w:val="40"/>
          <w:szCs w:val="40"/>
        </w:rPr>
      </w:pPr>
      <w:r w:rsidRPr="001A1DB4">
        <w:rPr>
          <w:rFonts w:ascii="Times New Roman" w:hAnsi="Times New Roman" w:cs="Times New Roman"/>
          <w:b/>
          <w:sz w:val="40"/>
          <w:szCs w:val="40"/>
        </w:rPr>
        <w:t>Министерства</w:t>
      </w:r>
      <w:r w:rsidRPr="001A1DB4">
        <w:rPr>
          <w:rFonts w:ascii="Times New Roman" w:hAnsi="Times New Roman" w:cs="Times New Roman"/>
          <w:b/>
          <w:spacing w:val="-4"/>
          <w:sz w:val="40"/>
          <w:szCs w:val="40"/>
        </w:rPr>
        <w:t xml:space="preserve"> </w:t>
      </w:r>
      <w:r w:rsidRPr="001A1DB4">
        <w:rPr>
          <w:rFonts w:ascii="Times New Roman" w:hAnsi="Times New Roman" w:cs="Times New Roman"/>
          <w:b/>
          <w:sz w:val="40"/>
          <w:szCs w:val="40"/>
        </w:rPr>
        <w:t>просвещения</w:t>
      </w:r>
      <w:r w:rsidRPr="001A1DB4">
        <w:rPr>
          <w:rFonts w:ascii="Times New Roman" w:hAnsi="Times New Roman" w:cs="Times New Roman"/>
          <w:b/>
          <w:spacing w:val="-5"/>
          <w:sz w:val="40"/>
          <w:szCs w:val="40"/>
        </w:rPr>
        <w:t xml:space="preserve"> </w:t>
      </w:r>
      <w:r w:rsidRPr="001A1DB4">
        <w:rPr>
          <w:rFonts w:ascii="Times New Roman" w:hAnsi="Times New Roman" w:cs="Times New Roman"/>
          <w:b/>
          <w:sz w:val="40"/>
          <w:szCs w:val="40"/>
        </w:rPr>
        <w:t>и</w:t>
      </w:r>
      <w:r w:rsidRPr="001A1DB4">
        <w:rPr>
          <w:rFonts w:ascii="Times New Roman" w:hAnsi="Times New Roman" w:cs="Times New Roman"/>
          <w:b/>
          <w:spacing w:val="-5"/>
          <w:sz w:val="40"/>
          <w:szCs w:val="40"/>
        </w:rPr>
        <w:t xml:space="preserve"> </w:t>
      </w:r>
      <w:r w:rsidRPr="001A1DB4">
        <w:rPr>
          <w:rFonts w:ascii="Times New Roman" w:hAnsi="Times New Roman" w:cs="Times New Roman"/>
          <w:b/>
          <w:sz w:val="40"/>
          <w:szCs w:val="40"/>
        </w:rPr>
        <w:t xml:space="preserve">науки </w:t>
      </w:r>
    </w:p>
    <w:p w:rsidR="00061B43" w:rsidRPr="001A1DB4" w:rsidRDefault="003B16C6" w:rsidP="00E849CC">
      <w:pPr>
        <w:jc w:val="center"/>
        <w:rPr>
          <w:rFonts w:ascii="Times New Roman" w:hAnsi="Times New Roman" w:cs="Times New Roman"/>
          <w:b/>
          <w:sz w:val="40"/>
          <w:szCs w:val="40"/>
        </w:rPr>
      </w:pPr>
      <w:r w:rsidRPr="001A1DB4">
        <w:rPr>
          <w:rFonts w:ascii="Times New Roman" w:hAnsi="Times New Roman" w:cs="Times New Roman"/>
          <w:b/>
          <w:sz w:val="40"/>
          <w:szCs w:val="40"/>
        </w:rPr>
        <w:t>Кабардино-Балкарской Республики</w:t>
      </w:r>
    </w:p>
    <w:p w:rsidR="00061B43" w:rsidRPr="001A1DB4" w:rsidRDefault="003B16C6" w:rsidP="00E849CC">
      <w:pPr>
        <w:jc w:val="center"/>
        <w:rPr>
          <w:rFonts w:ascii="Times New Roman" w:hAnsi="Times New Roman" w:cs="Times New Roman"/>
          <w:b/>
          <w:spacing w:val="-5"/>
          <w:sz w:val="40"/>
          <w:szCs w:val="40"/>
        </w:rPr>
      </w:pPr>
      <w:r w:rsidRPr="001A1DB4">
        <w:rPr>
          <w:rFonts w:ascii="Times New Roman" w:hAnsi="Times New Roman" w:cs="Times New Roman"/>
          <w:b/>
          <w:sz w:val="40"/>
          <w:szCs w:val="40"/>
        </w:rPr>
        <w:t>в</w:t>
      </w:r>
      <w:r w:rsidRPr="001A1DB4">
        <w:rPr>
          <w:rFonts w:ascii="Times New Roman" w:hAnsi="Times New Roman" w:cs="Times New Roman"/>
          <w:b/>
          <w:spacing w:val="-5"/>
          <w:sz w:val="40"/>
          <w:szCs w:val="40"/>
        </w:rPr>
        <w:t xml:space="preserve"> </w:t>
      </w:r>
      <w:r w:rsidR="00C6490C" w:rsidRPr="001A1DB4">
        <w:rPr>
          <w:rFonts w:ascii="Times New Roman" w:hAnsi="Times New Roman" w:cs="Times New Roman"/>
          <w:b/>
          <w:sz w:val="40"/>
          <w:szCs w:val="40"/>
        </w:rPr>
        <w:t>2024</w:t>
      </w:r>
      <w:r w:rsidRPr="001A1DB4">
        <w:rPr>
          <w:rFonts w:ascii="Times New Roman" w:hAnsi="Times New Roman" w:cs="Times New Roman"/>
          <w:b/>
          <w:spacing w:val="-2"/>
          <w:sz w:val="40"/>
          <w:szCs w:val="40"/>
        </w:rPr>
        <w:t xml:space="preserve"> </w:t>
      </w:r>
      <w:r w:rsidRPr="001A1DB4">
        <w:rPr>
          <w:rFonts w:ascii="Times New Roman" w:hAnsi="Times New Roman" w:cs="Times New Roman"/>
          <w:b/>
          <w:sz w:val="40"/>
          <w:szCs w:val="40"/>
        </w:rPr>
        <w:t>году</w:t>
      </w:r>
      <w:r w:rsidRPr="001A1DB4">
        <w:rPr>
          <w:rFonts w:ascii="Times New Roman" w:hAnsi="Times New Roman" w:cs="Times New Roman"/>
          <w:b/>
          <w:spacing w:val="-4"/>
          <w:sz w:val="40"/>
          <w:szCs w:val="40"/>
        </w:rPr>
        <w:t xml:space="preserve"> </w:t>
      </w:r>
      <w:r w:rsidRPr="001A1DB4">
        <w:rPr>
          <w:rFonts w:ascii="Times New Roman" w:hAnsi="Times New Roman" w:cs="Times New Roman"/>
          <w:b/>
          <w:sz w:val="40"/>
          <w:szCs w:val="40"/>
        </w:rPr>
        <w:t>и</w:t>
      </w:r>
      <w:r w:rsidRPr="001A1DB4">
        <w:rPr>
          <w:rFonts w:ascii="Times New Roman" w:hAnsi="Times New Roman" w:cs="Times New Roman"/>
          <w:b/>
          <w:spacing w:val="-1"/>
          <w:sz w:val="40"/>
          <w:szCs w:val="40"/>
        </w:rPr>
        <w:t xml:space="preserve"> </w:t>
      </w:r>
      <w:r w:rsidRPr="001A1DB4">
        <w:rPr>
          <w:rFonts w:ascii="Times New Roman" w:hAnsi="Times New Roman" w:cs="Times New Roman"/>
          <w:b/>
          <w:sz w:val="40"/>
          <w:szCs w:val="40"/>
        </w:rPr>
        <w:t>задачах</w:t>
      </w:r>
      <w:r w:rsidRPr="001A1DB4">
        <w:rPr>
          <w:rFonts w:ascii="Times New Roman" w:hAnsi="Times New Roman" w:cs="Times New Roman"/>
          <w:b/>
          <w:spacing w:val="-3"/>
          <w:sz w:val="40"/>
          <w:szCs w:val="40"/>
        </w:rPr>
        <w:t xml:space="preserve"> </w:t>
      </w:r>
      <w:r w:rsidRPr="001A1DB4">
        <w:rPr>
          <w:rFonts w:ascii="Times New Roman" w:hAnsi="Times New Roman" w:cs="Times New Roman"/>
          <w:b/>
          <w:sz w:val="40"/>
          <w:szCs w:val="40"/>
        </w:rPr>
        <w:t>на</w:t>
      </w:r>
      <w:r w:rsidRPr="001A1DB4">
        <w:rPr>
          <w:rFonts w:ascii="Times New Roman" w:hAnsi="Times New Roman" w:cs="Times New Roman"/>
          <w:b/>
          <w:spacing w:val="-3"/>
          <w:sz w:val="40"/>
          <w:szCs w:val="40"/>
        </w:rPr>
        <w:t xml:space="preserve"> </w:t>
      </w:r>
      <w:r w:rsidR="00C6490C" w:rsidRPr="001A1DB4">
        <w:rPr>
          <w:rFonts w:ascii="Times New Roman" w:hAnsi="Times New Roman" w:cs="Times New Roman"/>
          <w:b/>
          <w:sz w:val="40"/>
          <w:szCs w:val="40"/>
        </w:rPr>
        <w:t>2025</w:t>
      </w:r>
      <w:r w:rsidRPr="001A1DB4">
        <w:rPr>
          <w:rFonts w:ascii="Times New Roman" w:hAnsi="Times New Roman" w:cs="Times New Roman"/>
          <w:b/>
          <w:spacing w:val="-2"/>
          <w:sz w:val="40"/>
          <w:szCs w:val="40"/>
        </w:rPr>
        <w:t xml:space="preserve"> </w:t>
      </w:r>
      <w:r w:rsidRPr="001A1DB4">
        <w:rPr>
          <w:rFonts w:ascii="Times New Roman" w:hAnsi="Times New Roman" w:cs="Times New Roman"/>
          <w:b/>
          <w:spacing w:val="-5"/>
          <w:sz w:val="40"/>
          <w:szCs w:val="40"/>
        </w:rPr>
        <w:t>год</w:t>
      </w:r>
    </w:p>
    <w:p w:rsidR="00C02012" w:rsidRPr="001A1DB4" w:rsidRDefault="00C02012" w:rsidP="008A1B36">
      <w:pPr>
        <w:spacing w:line="323" w:lineRule="exact"/>
        <w:jc w:val="center"/>
        <w:rPr>
          <w:rFonts w:ascii="Times New Roman" w:hAnsi="Times New Roman" w:cs="Times New Roman"/>
          <w:b/>
          <w:spacing w:val="-5"/>
          <w:sz w:val="40"/>
          <w:szCs w:val="40"/>
        </w:rPr>
      </w:pPr>
    </w:p>
    <w:p w:rsidR="00061B43" w:rsidRPr="00B02B11" w:rsidRDefault="00061B43" w:rsidP="008A1B36">
      <w:pPr>
        <w:pStyle w:val="a3"/>
        <w:ind w:left="0" w:firstLine="0"/>
        <w:jc w:val="left"/>
        <w:rPr>
          <w:rFonts w:ascii="Times New Roman" w:hAnsi="Times New Roman" w:cs="Times New Roman"/>
          <w:b/>
          <w:sz w:val="28"/>
          <w:szCs w:val="28"/>
        </w:rPr>
      </w:pPr>
    </w:p>
    <w:p w:rsidR="00061B43" w:rsidRPr="00B02B11" w:rsidRDefault="00061B43" w:rsidP="008A1B36">
      <w:pPr>
        <w:pStyle w:val="a3"/>
        <w:ind w:left="0" w:firstLine="0"/>
        <w:jc w:val="left"/>
        <w:rPr>
          <w:rFonts w:ascii="Times New Roman" w:hAnsi="Times New Roman" w:cs="Times New Roman"/>
          <w:b/>
          <w:sz w:val="28"/>
          <w:szCs w:val="28"/>
        </w:rPr>
      </w:pPr>
    </w:p>
    <w:p w:rsidR="00061B43" w:rsidRPr="00B02B11" w:rsidRDefault="00061B43" w:rsidP="008A1B36">
      <w:pPr>
        <w:pStyle w:val="a3"/>
        <w:ind w:left="0" w:firstLine="0"/>
        <w:jc w:val="left"/>
        <w:rPr>
          <w:rFonts w:ascii="Times New Roman" w:hAnsi="Times New Roman" w:cs="Times New Roman"/>
          <w:b/>
          <w:sz w:val="28"/>
          <w:szCs w:val="28"/>
        </w:rPr>
      </w:pPr>
    </w:p>
    <w:p w:rsidR="00061B43" w:rsidRPr="00B02B11" w:rsidRDefault="00061B43" w:rsidP="008A1B36">
      <w:pPr>
        <w:pStyle w:val="a3"/>
        <w:ind w:left="0" w:firstLine="0"/>
        <w:jc w:val="left"/>
        <w:rPr>
          <w:rFonts w:ascii="Times New Roman" w:hAnsi="Times New Roman" w:cs="Times New Roman"/>
          <w:b/>
          <w:sz w:val="28"/>
          <w:szCs w:val="28"/>
        </w:rPr>
      </w:pPr>
    </w:p>
    <w:p w:rsidR="00061B43" w:rsidRPr="00B02B11" w:rsidRDefault="00061B43" w:rsidP="008A1B36">
      <w:pPr>
        <w:pStyle w:val="a3"/>
        <w:ind w:left="0" w:firstLine="0"/>
        <w:jc w:val="left"/>
        <w:rPr>
          <w:rFonts w:ascii="Times New Roman" w:hAnsi="Times New Roman" w:cs="Times New Roman"/>
          <w:b/>
          <w:sz w:val="28"/>
          <w:szCs w:val="28"/>
        </w:rPr>
      </w:pPr>
    </w:p>
    <w:p w:rsidR="00061B43" w:rsidRPr="00B02B11" w:rsidRDefault="00061B43" w:rsidP="008A1B36">
      <w:pPr>
        <w:pStyle w:val="a3"/>
        <w:ind w:left="0" w:firstLine="0"/>
        <w:jc w:val="left"/>
        <w:rPr>
          <w:rFonts w:ascii="Times New Roman" w:hAnsi="Times New Roman" w:cs="Times New Roman"/>
          <w:b/>
          <w:sz w:val="28"/>
          <w:szCs w:val="28"/>
        </w:rPr>
      </w:pPr>
    </w:p>
    <w:p w:rsidR="00061B43" w:rsidRPr="00B02B11" w:rsidRDefault="00061B43" w:rsidP="008A1B36">
      <w:pPr>
        <w:pStyle w:val="a3"/>
        <w:ind w:left="0" w:firstLine="0"/>
        <w:jc w:val="left"/>
        <w:rPr>
          <w:rFonts w:ascii="Times New Roman" w:hAnsi="Times New Roman" w:cs="Times New Roman"/>
          <w:b/>
          <w:sz w:val="28"/>
          <w:szCs w:val="28"/>
        </w:rPr>
      </w:pPr>
    </w:p>
    <w:p w:rsidR="00061B43" w:rsidRPr="00B02B11" w:rsidRDefault="00061B43" w:rsidP="008A1B36">
      <w:pPr>
        <w:pStyle w:val="a3"/>
        <w:ind w:left="0" w:firstLine="0"/>
        <w:jc w:val="left"/>
        <w:rPr>
          <w:rFonts w:ascii="Times New Roman" w:hAnsi="Times New Roman" w:cs="Times New Roman"/>
          <w:b/>
          <w:sz w:val="28"/>
          <w:szCs w:val="28"/>
        </w:rPr>
      </w:pPr>
    </w:p>
    <w:p w:rsidR="00061B43" w:rsidRPr="00B02B11" w:rsidRDefault="00061B43" w:rsidP="008A1B36">
      <w:pPr>
        <w:pStyle w:val="a3"/>
        <w:ind w:left="0" w:firstLine="0"/>
        <w:jc w:val="left"/>
        <w:rPr>
          <w:rFonts w:ascii="Times New Roman" w:hAnsi="Times New Roman" w:cs="Times New Roman"/>
          <w:b/>
          <w:sz w:val="28"/>
          <w:szCs w:val="28"/>
        </w:rPr>
      </w:pPr>
    </w:p>
    <w:p w:rsidR="00061B43" w:rsidRPr="00B02B11" w:rsidRDefault="00061B43" w:rsidP="008A1B36">
      <w:pPr>
        <w:pStyle w:val="a3"/>
        <w:ind w:left="0" w:firstLine="0"/>
        <w:jc w:val="left"/>
        <w:rPr>
          <w:rFonts w:ascii="Times New Roman" w:hAnsi="Times New Roman" w:cs="Times New Roman"/>
          <w:b/>
          <w:sz w:val="28"/>
          <w:szCs w:val="28"/>
        </w:rPr>
      </w:pPr>
    </w:p>
    <w:p w:rsidR="00061B43" w:rsidRDefault="00061B43" w:rsidP="008A1B36">
      <w:pPr>
        <w:pStyle w:val="a3"/>
        <w:ind w:left="0" w:firstLine="0"/>
        <w:jc w:val="left"/>
        <w:rPr>
          <w:rFonts w:ascii="Times New Roman" w:hAnsi="Times New Roman" w:cs="Times New Roman"/>
          <w:b/>
          <w:sz w:val="28"/>
          <w:szCs w:val="28"/>
        </w:rPr>
      </w:pPr>
    </w:p>
    <w:p w:rsidR="001A1DB4" w:rsidRDefault="001A1DB4" w:rsidP="008A1B36">
      <w:pPr>
        <w:pStyle w:val="a3"/>
        <w:ind w:left="0" w:firstLine="0"/>
        <w:jc w:val="left"/>
        <w:rPr>
          <w:rFonts w:ascii="Times New Roman" w:hAnsi="Times New Roman" w:cs="Times New Roman"/>
          <w:b/>
          <w:sz w:val="28"/>
          <w:szCs w:val="28"/>
        </w:rPr>
      </w:pPr>
    </w:p>
    <w:p w:rsidR="001A1DB4" w:rsidRDefault="001A1DB4" w:rsidP="008A1B36">
      <w:pPr>
        <w:pStyle w:val="a3"/>
        <w:ind w:left="0" w:firstLine="0"/>
        <w:jc w:val="left"/>
        <w:rPr>
          <w:rFonts w:ascii="Times New Roman" w:hAnsi="Times New Roman" w:cs="Times New Roman"/>
          <w:b/>
          <w:sz w:val="28"/>
          <w:szCs w:val="28"/>
        </w:rPr>
      </w:pPr>
    </w:p>
    <w:p w:rsidR="001A1DB4" w:rsidRPr="00B02B11" w:rsidRDefault="001A1DB4" w:rsidP="008A1B36">
      <w:pPr>
        <w:pStyle w:val="a3"/>
        <w:ind w:left="0" w:firstLine="0"/>
        <w:jc w:val="left"/>
        <w:rPr>
          <w:rFonts w:ascii="Times New Roman" w:hAnsi="Times New Roman" w:cs="Times New Roman"/>
          <w:b/>
          <w:sz w:val="28"/>
          <w:szCs w:val="28"/>
        </w:rPr>
      </w:pPr>
    </w:p>
    <w:p w:rsidR="00061B43" w:rsidRPr="00B02B11" w:rsidRDefault="00061B43" w:rsidP="008A1B36">
      <w:pPr>
        <w:pStyle w:val="a3"/>
        <w:ind w:left="0" w:firstLine="0"/>
        <w:jc w:val="left"/>
        <w:rPr>
          <w:rFonts w:ascii="Times New Roman" w:hAnsi="Times New Roman" w:cs="Times New Roman"/>
          <w:b/>
          <w:sz w:val="28"/>
          <w:szCs w:val="28"/>
        </w:rPr>
      </w:pPr>
    </w:p>
    <w:p w:rsidR="00061B43" w:rsidRPr="00B02B11" w:rsidRDefault="00061B43" w:rsidP="008A1B36">
      <w:pPr>
        <w:pStyle w:val="a3"/>
        <w:ind w:left="0" w:firstLine="0"/>
        <w:jc w:val="left"/>
        <w:rPr>
          <w:rFonts w:ascii="Times New Roman" w:hAnsi="Times New Roman" w:cs="Times New Roman"/>
          <w:b/>
          <w:sz w:val="28"/>
          <w:szCs w:val="28"/>
        </w:rPr>
      </w:pPr>
    </w:p>
    <w:p w:rsidR="00061B43" w:rsidRPr="00B02B11" w:rsidRDefault="00061B43" w:rsidP="008A1B36">
      <w:pPr>
        <w:pStyle w:val="a3"/>
        <w:ind w:left="0" w:firstLine="0"/>
        <w:jc w:val="left"/>
        <w:rPr>
          <w:rFonts w:ascii="Times New Roman" w:hAnsi="Times New Roman" w:cs="Times New Roman"/>
          <w:b/>
          <w:sz w:val="28"/>
          <w:szCs w:val="28"/>
        </w:rPr>
      </w:pPr>
    </w:p>
    <w:p w:rsidR="00061B43" w:rsidRPr="00B02B11" w:rsidRDefault="003B16C6" w:rsidP="008A1B36">
      <w:pPr>
        <w:spacing w:line="362" w:lineRule="auto"/>
        <w:jc w:val="center"/>
        <w:rPr>
          <w:rFonts w:ascii="Times New Roman" w:hAnsi="Times New Roman" w:cs="Times New Roman"/>
          <w:b/>
          <w:sz w:val="28"/>
          <w:szCs w:val="28"/>
        </w:rPr>
      </w:pPr>
      <w:r w:rsidRPr="00B02B11">
        <w:rPr>
          <w:rFonts w:ascii="Times New Roman" w:hAnsi="Times New Roman" w:cs="Times New Roman"/>
          <w:b/>
          <w:spacing w:val="-2"/>
          <w:sz w:val="28"/>
          <w:szCs w:val="28"/>
        </w:rPr>
        <w:t xml:space="preserve">Нальчик </w:t>
      </w:r>
      <w:r w:rsidR="00C6490C" w:rsidRPr="00B02B11">
        <w:rPr>
          <w:rFonts w:ascii="Times New Roman" w:hAnsi="Times New Roman" w:cs="Times New Roman"/>
          <w:b/>
          <w:spacing w:val="-4"/>
          <w:sz w:val="28"/>
          <w:szCs w:val="28"/>
        </w:rPr>
        <w:t>2025</w:t>
      </w:r>
    </w:p>
    <w:p w:rsidR="00061B43" w:rsidRPr="00B02B11" w:rsidRDefault="00061B43" w:rsidP="008A1B36">
      <w:pPr>
        <w:spacing w:line="362" w:lineRule="auto"/>
        <w:jc w:val="center"/>
        <w:rPr>
          <w:rFonts w:ascii="Times New Roman" w:hAnsi="Times New Roman" w:cs="Times New Roman"/>
          <w:sz w:val="28"/>
          <w:szCs w:val="28"/>
        </w:rPr>
        <w:sectPr w:rsidR="00061B43" w:rsidRPr="00B02B11" w:rsidSect="008A1B36">
          <w:type w:val="continuous"/>
          <w:pgSz w:w="11920" w:h="16850"/>
          <w:pgMar w:top="851" w:right="1134" w:bottom="1701" w:left="1134" w:header="720" w:footer="720" w:gutter="0"/>
          <w:cols w:space="720"/>
          <w:docGrid w:linePitch="299"/>
        </w:sectPr>
      </w:pPr>
    </w:p>
    <w:sdt>
      <w:sdtPr>
        <w:rPr>
          <w:rFonts w:ascii="Calibri" w:eastAsia="Calibri" w:hAnsi="Calibri" w:cs="Calibri"/>
          <w:b w:val="0"/>
          <w:bCs w:val="0"/>
          <w:color w:val="auto"/>
          <w:sz w:val="22"/>
          <w:szCs w:val="22"/>
          <w:lang w:eastAsia="en-US"/>
        </w:rPr>
        <w:id w:val="-351956902"/>
        <w:docPartObj>
          <w:docPartGallery w:val="Table of Contents"/>
          <w:docPartUnique/>
        </w:docPartObj>
      </w:sdtPr>
      <w:sdtEndPr/>
      <w:sdtContent>
        <w:p w:rsidR="00E91320" w:rsidRPr="001A1DB4" w:rsidRDefault="00E91320" w:rsidP="008A1B36">
          <w:pPr>
            <w:pStyle w:val="af2"/>
            <w:spacing w:before="0"/>
            <w:rPr>
              <w:rFonts w:ascii="Times New Roman" w:hAnsi="Times New Roman" w:cs="Times New Roman"/>
            </w:rPr>
          </w:pPr>
          <w:r w:rsidRPr="001A1DB4">
            <w:rPr>
              <w:rFonts w:ascii="Times New Roman" w:hAnsi="Times New Roman" w:cs="Times New Roman"/>
            </w:rPr>
            <w:t>Оглавление</w:t>
          </w:r>
        </w:p>
        <w:p w:rsidR="00E91320" w:rsidRPr="001A1DB4" w:rsidRDefault="00E91320" w:rsidP="008A1B36">
          <w:pPr>
            <w:pStyle w:val="12"/>
            <w:spacing w:after="0"/>
            <w:rPr>
              <w:rFonts w:eastAsiaTheme="minorEastAsia"/>
              <w:lang w:eastAsia="ru-RU"/>
            </w:rPr>
          </w:pPr>
          <w:r w:rsidRPr="00E91320">
            <w:fldChar w:fldCharType="begin"/>
          </w:r>
          <w:r w:rsidRPr="00E91320">
            <w:instrText xml:space="preserve"> TOC \o "1-3" \h \z \u </w:instrText>
          </w:r>
          <w:r w:rsidRPr="00E91320">
            <w:fldChar w:fldCharType="separate"/>
          </w:r>
          <w:hyperlink w:anchor="_Toc190698126" w:history="1">
            <w:r w:rsidRPr="001A1DB4">
              <w:rPr>
                <w:rStyle w:val="aa"/>
              </w:rPr>
              <w:t>Реализация</w:t>
            </w:r>
            <w:r w:rsidRPr="001A1DB4">
              <w:rPr>
                <w:rStyle w:val="aa"/>
                <w:spacing w:val="-18"/>
              </w:rPr>
              <w:t xml:space="preserve"> </w:t>
            </w:r>
            <w:r w:rsidRPr="001A1DB4">
              <w:rPr>
                <w:rStyle w:val="aa"/>
              </w:rPr>
              <w:t>государственных</w:t>
            </w:r>
            <w:r w:rsidRPr="001A1DB4">
              <w:rPr>
                <w:rStyle w:val="aa"/>
                <w:spacing w:val="-16"/>
              </w:rPr>
              <w:t xml:space="preserve"> </w:t>
            </w:r>
            <w:r w:rsidRPr="001A1DB4">
              <w:rPr>
                <w:rStyle w:val="aa"/>
              </w:rPr>
              <w:t xml:space="preserve">программ Российской Федерации </w:t>
            </w:r>
          </w:hyperlink>
          <w:hyperlink w:anchor="_Toc190698127" w:history="1">
            <w:r w:rsidRPr="001A1DB4">
              <w:rPr>
                <w:rStyle w:val="aa"/>
              </w:rPr>
              <w:t>и</w:t>
            </w:r>
            <w:r w:rsidRPr="001A1DB4">
              <w:rPr>
                <w:rStyle w:val="aa"/>
                <w:spacing w:val="-16"/>
              </w:rPr>
              <w:t xml:space="preserve"> </w:t>
            </w:r>
            <w:r w:rsidRPr="001A1DB4">
              <w:rPr>
                <w:rStyle w:val="aa"/>
              </w:rPr>
              <w:t>Кабардино-Балкарской</w:t>
            </w:r>
            <w:r w:rsidRPr="001A1DB4">
              <w:rPr>
                <w:rStyle w:val="aa"/>
                <w:spacing w:val="-15"/>
              </w:rPr>
              <w:t xml:space="preserve"> </w:t>
            </w:r>
            <w:r w:rsidRPr="001A1DB4">
              <w:rPr>
                <w:rStyle w:val="aa"/>
                <w:spacing w:val="-2"/>
              </w:rPr>
              <w:t>Республики</w:t>
            </w:r>
            <w:r w:rsidRPr="001A1DB4">
              <w:rPr>
                <w:webHidden/>
              </w:rPr>
              <w:tab/>
            </w:r>
            <w:r w:rsidRPr="001A1DB4">
              <w:rPr>
                <w:webHidden/>
              </w:rPr>
              <w:fldChar w:fldCharType="begin"/>
            </w:r>
            <w:r w:rsidRPr="001A1DB4">
              <w:rPr>
                <w:webHidden/>
              </w:rPr>
              <w:instrText xml:space="preserve"> PAGEREF _Toc190698127 \h </w:instrText>
            </w:r>
            <w:r w:rsidRPr="001A1DB4">
              <w:rPr>
                <w:webHidden/>
              </w:rPr>
            </w:r>
            <w:r w:rsidRPr="001A1DB4">
              <w:rPr>
                <w:webHidden/>
              </w:rPr>
              <w:fldChar w:fldCharType="separate"/>
            </w:r>
            <w:r w:rsidRPr="001A1DB4">
              <w:rPr>
                <w:webHidden/>
              </w:rPr>
              <w:t>6</w:t>
            </w:r>
            <w:r w:rsidRPr="001A1DB4">
              <w:rPr>
                <w:webHidden/>
              </w:rPr>
              <w:fldChar w:fldCharType="end"/>
            </w:r>
          </w:hyperlink>
        </w:p>
        <w:p w:rsidR="00E91320" w:rsidRPr="00E91320" w:rsidRDefault="004C04C7" w:rsidP="008A1B36">
          <w:pPr>
            <w:pStyle w:val="12"/>
            <w:spacing w:after="0"/>
            <w:rPr>
              <w:rFonts w:eastAsiaTheme="minorEastAsia"/>
              <w:lang w:eastAsia="ru-RU"/>
            </w:rPr>
          </w:pPr>
          <w:hyperlink w:anchor="_Toc190698128" w:history="1">
            <w:r w:rsidR="00E91320" w:rsidRPr="00E91320">
              <w:rPr>
                <w:rStyle w:val="aa"/>
              </w:rPr>
              <w:t>Решение общеминистерских задач</w:t>
            </w:r>
            <w:r w:rsidR="00E91320" w:rsidRPr="00E91320">
              <w:rPr>
                <w:webHidden/>
              </w:rPr>
              <w:tab/>
            </w:r>
            <w:r w:rsidR="00E91320" w:rsidRPr="00E91320">
              <w:rPr>
                <w:webHidden/>
              </w:rPr>
              <w:fldChar w:fldCharType="begin"/>
            </w:r>
            <w:r w:rsidR="00E91320" w:rsidRPr="00E91320">
              <w:rPr>
                <w:webHidden/>
              </w:rPr>
              <w:instrText xml:space="preserve"> PAGEREF _Toc190698128 \h </w:instrText>
            </w:r>
            <w:r w:rsidR="00E91320" w:rsidRPr="00E91320">
              <w:rPr>
                <w:webHidden/>
              </w:rPr>
            </w:r>
            <w:r w:rsidR="00E91320" w:rsidRPr="00E91320">
              <w:rPr>
                <w:webHidden/>
              </w:rPr>
              <w:fldChar w:fldCharType="separate"/>
            </w:r>
            <w:r w:rsidR="00E91320" w:rsidRPr="00E91320">
              <w:rPr>
                <w:webHidden/>
              </w:rPr>
              <w:t>8</w:t>
            </w:r>
            <w:r w:rsidR="00E91320" w:rsidRPr="00E91320">
              <w:rPr>
                <w:webHidden/>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29" w:history="1">
            <w:r w:rsidR="00E91320" w:rsidRPr="00E91320">
              <w:rPr>
                <w:rStyle w:val="aa"/>
                <w:rFonts w:ascii="Times New Roman" w:hAnsi="Times New Roman" w:cs="Times New Roman"/>
                <w:noProof/>
                <w:sz w:val="28"/>
                <w:szCs w:val="28"/>
              </w:rPr>
              <w:t>Информация</w:t>
            </w:r>
            <w:r w:rsidR="00E91320" w:rsidRPr="00E91320">
              <w:rPr>
                <w:rStyle w:val="aa"/>
                <w:rFonts w:ascii="Times New Roman" w:hAnsi="Times New Roman" w:cs="Times New Roman"/>
                <w:noProof/>
                <w:spacing w:val="-10"/>
                <w:sz w:val="28"/>
                <w:szCs w:val="28"/>
              </w:rPr>
              <w:t xml:space="preserve"> </w:t>
            </w:r>
            <w:r w:rsidR="00E91320" w:rsidRPr="00E91320">
              <w:rPr>
                <w:rStyle w:val="aa"/>
                <w:rFonts w:ascii="Times New Roman" w:hAnsi="Times New Roman" w:cs="Times New Roman"/>
                <w:noProof/>
                <w:sz w:val="28"/>
                <w:szCs w:val="28"/>
              </w:rPr>
              <w:t>о</w:t>
            </w:r>
            <w:r w:rsidR="00E91320" w:rsidRPr="00E91320">
              <w:rPr>
                <w:rStyle w:val="aa"/>
                <w:rFonts w:ascii="Times New Roman" w:hAnsi="Times New Roman" w:cs="Times New Roman"/>
                <w:noProof/>
                <w:spacing w:val="-12"/>
                <w:sz w:val="28"/>
                <w:szCs w:val="28"/>
              </w:rPr>
              <w:t xml:space="preserve"> </w:t>
            </w:r>
            <w:r w:rsidR="00E91320" w:rsidRPr="00E91320">
              <w:rPr>
                <w:rStyle w:val="aa"/>
                <w:rFonts w:ascii="Times New Roman" w:hAnsi="Times New Roman" w:cs="Times New Roman"/>
                <w:noProof/>
                <w:sz w:val="28"/>
                <w:szCs w:val="28"/>
              </w:rPr>
              <w:t>реализации</w:t>
            </w:r>
            <w:r w:rsidR="00E91320" w:rsidRPr="00E91320">
              <w:rPr>
                <w:rStyle w:val="aa"/>
                <w:rFonts w:ascii="Times New Roman" w:hAnsi="Times New Roman" w:cs="Times New Roman"/>
                <w:noProof/>
                <w:spacing w:val="-11"/>
                <w:sz w:val="28"/>
                <w:szCs w:val="28"/>
              </w:rPr>
              <w:t xml:space="preserve"> </w:t>
            </w:r>
            <w:r w:rsidR="00E91320" w:rsidRPr="00E91320">
              <w:rPr>
                <w:rStyle w:val="aa"/>
                <w:rFonts w:ascii="Times New Roman" w:hAnsi="Times New Roman" w:cs="Times New Roman"/>
                <w:noProof/>
                <w:sz w:val="28"/>
                <w:szCs w:val="28"/>
              </w:rPr>
              <w:t>мероприятий национального проекта «Образование»</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_Toc190698129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8</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30" w:history="1">
            <w:r w:rsidR="00E91320" w:rsidRPr="00E91320">
              <w:rPr>
                <w:rStyle w:val="aa"/>
                <w:rFonts w:ascii="Times New Roman" w:hAnsi="Times New Roman" w:cs="Times New Roman"/>
                <w:noProof/>
                <w:sz w:val="28"/>
                <w:szCs w:val="28"/>
              </w:rPr>
              <w:t>Мониторинг</w:t>
            </w:r>
            <w:r w:rsidR="00E91320" w:rsidRPr="00E91320">
              <w:rPr>
                <w:rStyle w:val="aa"/>
                <w:rFonts w:ascii="Times New Roman" w:hAnsi="Times New Roman" w:cs="Times New Roman"/>
                <w:noProof/>
                <w:spacing w:val="-10"/>
                <w:sz w:val="28"/>
                <w:szCs w:val="28"/>
              </w:rPr>
              <w:t xml:space="preserve"> </w:t>
            </w:r>
            <w:r w:rsidR="00E91320" w:rsidRPr="00E91320">
              <w:rPr>
                <w:rStyle w:val="aa"/>
                <w:rFonts w:ascii="Times New Roman" w:hAnsi="Times New Roman" w:cs="Times New Roman"/>
                <w:noProof/>
                <w:sz w:val="28"/>
                <w:szCs w:val="28"/>
              </w:rPr>
              <w:t>повышения</w:t>
            </w:r>
            <w:r w:rsidR="00E91320" w:rsidRPr="00E91320">
              <w:rPr>
                <w:rStyle w:val="aa"/>
                <w:rFonts w:ascii="Times New Roman" w:hAnsi="Times New Roman" w:cs="Times New Roman"/>
                <w:noProof/>
                <w:spacing w:val="-12"/>
                <w:sz w:val="28"/>
                <w:szCs w:val="28"/>
              </w:rPr>
              <w:t xml:space="preserve"> </w:t>
            </w:r>
            <w:r w:rsidR="00E91320" w:rsidRPr="00E91320">
              <w:rPr>
                <w:rStyle w:val="aa"/>
                <w:rFonts w:ascii="Times New Roman" w:hAnsi="Times New Roman" w:cs="Times New Roman"/>
                <w:noProof/>
                <w:sz w:val="28"/>
                <w:szCs w:val="28"/>
              </w:rPr>
              <w:t>заработной</w:t>
            </w:r>
            <w:r w:rsidR="00E91320" w:rsidRPr="00E91320">
              <w:rPr>
                <w:rStyle w:val="aa"/>
                <w:rFonts w:ascii="Times New Roman" w:hAnsi="Times New Roman" w:cs="Times New Roman"/>
                <w:noProof/>
                <w:spacing w:val="-11"/>
                <w:sz w:val="28"/>
                <w:szCs w:val="28"/>
              </w:rPr>
              <w:t xml:space="preserve"> </w:t>
            </w:r>
            <w:r w:rsidR="00E91320" w:rsidRPr="00E91320">
              <w:rPr>
                <w:rStyle w:val="aa"/>
                <w:rFonts w:ascii="Times New Roman" w:hAnsi="Times New Roman" w:cs="Times New Roman"/>
                <w:noProof/>
                <w:sz w:val="28"/>
                <w:szCs w:val="28"/>
              </w:rPr>
              <w:t>платы работников сферы образования</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_Toc190698130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11</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31" w:history="1">
            <w:r w:rsidR="00E91320" w:rsidRPr="00E91320">
              <w:rPr>
                <w:rStyle w:val="aa"/>
                <w:rFonts w:ascii="Times New Roman" w:hAnsi="Times New Roman" w:cs="Times New Roman"/>
                <w:noProof/>
                <w:sz w:val="28"/>
                <w:szCs w:val="28"/>
              </w:rPr>
              <w:t>Независимая</w:t>
            </w:r>
            <w:r w:rsidR="00E91320" w:rsidRPr="00E91320">
              <w:rPr>
                <w:rStyle w:val="aa"/>
                <w:rFonts w:ascii="Times New Roman" w:hAnsi="Times New Roman" w:cs="Times New Roman"/>
                <w:noProof/>
                <w:spacing w:val="-12"/>
                <w:sz w:val="28"/>
                <w:szCs w:val="28"/>
              </w:rPr>
              <w:t xml:space="preserve"> </w:t>
            </w:r>
            <w:r w:rsidR="00E91320" w:rsidRPr="00E91320">
              <w:rPr>
                <w:rStyle w:val="aa"/>
                <w:rFonts w:ascii="Times New Roman" w:hAnsi="Times New Roman" w:cs="Times New Roman"/>
                <w:noProof/>
                <w:sz w:val="28"/>
                <w:szCs w:val="28"/>
              </w:rPr>
              <w:t>оценка</w:t>
            </w:r>
            <w:r w:rsidR="00E91320" w:rsidRPr="00E91320">
              <w:rPr>
                <w:rStyle w:val="aa"/>
                <w:rFonts w:ascii="Times New Roman" w:hAnsi="Times New Roman" w:cs="Times New Roman"/>
                <w:noProof/>
                <w:spacing w:val="-14"/>
                <w:sz w:val="28"/>
                <w:szCs w:val="28"/>
              </w:rPr>
              <w:t xml:space="preserve"> </w:t>
            </w:r>
            <w:r w:rsidR="00E91320" w:rsidRPr="00E91320">
              <w:rPr>
                <w:rStyle w:val="aa"/>
                <w:rFonts w:ascii="Times New Roman" w:hAnsi="Times New Roman" w:cs="Times New Roman"/>
                <w:noProof/>
                <w:sz w:val="28"/>
                <w:szCs w:val="28"/>
              </w:rPr>
              <w:t>качества</w:t>
            </w:r>
            <w:r w:rsidR="00E91320" w:rsidRPr="00E91320">
              <w:rPr>
                <w:rStyle w:val="aa"/>
                <w:rFonts w:ascii="Times New Roman" w:hAnsi="Times New Roman" w:cs="Times New Roman"/>
                <w:noProof/>
                <w:spacing w:val="-13"/>
                <w:sz w:val="28"/>
                <w:szCs w:val="28"/>
              </w:rPr>
              <w:t xml:space="preserve"> </w:t>
            </w:r>
            <w:r w:rsidR="00E91320" w:rsidRPr="00E91320">
              <w:rPr>
                <w:rStyle w:val="aa"/>
                <w:rFonts w:ascii="Times New Roman" w:hAnsi="Times New Roman" w:cs="Times New Roman"/>
                <w:noProof/>
                <w:spacing w:val="-2"/>
                <w:sz w:val="28"/>
                <w:szCs w:val="28"/>
              </w:rPr>
              <w:t>образования</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_Toc190698131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11</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32" w:history="1">
            <w:r w:rsidR="00E91320" w:rsidRPr="00E91320">
              <w:rPr>
                <w:rStyle w:val="aa"/>
                <w:rFonts w:ascii="Times New Roman" w:hAnsi="Times New Roman" w:cs="Times New Roman"/>
                <w:noProof/>
                <w:sz w:val="28"/>
                <w:szCs w:val="28"/>
              </w:rPr>
              <w:t>Реализация</w:t>
            </w:r>
            <w:r w:rsidR="00E91320" w:rsidRPr="00E91320">
              <w:rPr>
                <w:rStyle w:val="aa"/>
                <w:rFonts w:ascii="Times New Roman" w:hAnsi="Times New Roman" w:cs="Times New Roman"/>
                <w:noProof/>
                <w:spacing w:val="-10"/>
                <w:sz w:val="28"/>
                <w:szCs w:val="28"/>
              </w:rPr>
              <w:t xml:space="preserve"> </w:t>
            </w:r>
            <w:r w:rsidR="00E91320" w:rsidRPr="00E91320">
              <w:rPr>
                <w:rStyle w:val="aa"/>
                <w:rFonts w:ascii="Times New Roman" w:hAnsi="Times New Roman" w:cs="Times New Roman"/>
                <w:noProof/>
                <w:sz w:val="28"/>
                <w:szCs w:val="28"/>
              </w:rPr>
              <w:t>иных</w:t>
            </w:r>
            <w:r w:rsidR="00E91320" w:rsidRPr="00E91320">
              <w:rPr>
                <w:rStyle w:val="aa"/>
                <w:rFonts w:ascii="Times New Roman" w:hAnsi="Times New Roman" w:cs="Times New Roman"/>
                <w:noProof/>
                <w:spacing w:val="-8"/>
                <w:sz w:val="28"/>
                <w:szCs w:val="28"/>
              </w:rPr>
              <w:t xml:space="preserve"> </w:t>
            </w:r>
            <w:r w:rsidR="00E91320" w:rsidRPr="00E91320">
              <w:rPr>
                <w:rStyle w:val="aa"/>
                <w:rFonts w:ascii="Times New Roman" w:hAnsi="Times New Roman" w:cs="Times New Roman"/>
                <w:noProof/>
                <w:sz w:val="28"/>
                <w:szCs w:val="28"/>
              </w:rPr>
              <w:t>организационных</w:t>
            </w:r>
            <w:r w:rsidR="00E91320" w:rsidRPr="00E91320">
              <w:rPr>
                <w:rStyle w:val="aa"/>
                <w:rFonts w:ascii="Times New Roman" w:hAnsi="Times New Roman" w:cs="Times New Roman"/>
                <w:noProof/>
                <w:spacing w:val="-8"/>
                <w:sz w:val="28"/>
                <w:szCs w:val="28"/>
              </w:rPr>
              <w:t xml:space="preserve"> </w:t>
            </w:r>
            <w:r w:rsidR="00E91320" w:rsidRPr="00E91320">
              <w:rPr>
                <w:rStyle w:val="aa"/>
                <w:rFonts w:ascii="Times New Roman" w:hAnsi="Times New Roman" w:cs="Times New Roman"/>
                <w:noProof/>
                <w:sz w:val="28"/>
                <w:szCs w:val="28"/>
              </w:rPr>
              <w:t>функций Вопросы государственной службы и кадров</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_Toc190698132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13</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33" w:history="1">
            <w:r w:rsidR="00E91320" w:rsidRPr="00E91320">
              <w:rPr>
                <w:rStyle w:val="aa"/>
                <w:rFonts w:ascii="Times New Roman" w:hAnsi="Times New Roman" w:cs="Times New Roman"/>
                <w:noProof/>
                <w:sz w:val="28"/>
                <w:szCs w:val="28"/>
              </w:rPr>
              <w:t>Антикоррупционная</w:t>
            </w:r>
            <w:r w:rsidR="00E91320" w:rsidRPr="00E91320">
              <w:rPr>
                <w:rStyle w:val="aa"/>
                <w:rFonts w:ascii="Times New Roman" w:hAnsi="Times New Roman" w:cs="Times New Roman"/>
                <w:noProof/>
                <w:spacing w:val="7"/>
                <w:sz w:val="28"/>
                <w:szCs w:val="28"/>
              </w:rPr>
              <w:t xml:space="preserve"> </w:t>
            </w:r>
            <w:r w:rsidR="00E91320" w:rsidRPr="00E91320">
              <w:rPr>
                <w:rStyle w:val="aa"/>
                <w:rFonts w:ascii="Times New Roman" w:hAnsi="Times New Roman" w:cs="Times New Roman"/>
                <w:noProof/>
                <w:sz w:val="28"/>
                <w:szCs w:val="28"/>
              </w:rPr>
              <w:t>деятельность</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_Toc190698133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14</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34" w:history="1">
            <w:r w:rsidR="00E91320" w:rsidRPr="00E91320">
              <w:rPr>
                <w:rStyle w:val="aa"/>
                <w:rFonts w:ascii="Times New Roman" w:hAnsi="Times New Roman" w:cs="Times New Roman"/>
                <w:noProof/>
                <w:sz w:val="28"/>
                <w:szCs w:val="28"/>
              </w:rPr>
              <w:t>Правовое обеспечение</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_Toc190698134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17</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59" w:history="1">
            <w:r w:rsidR="00E91320" w:rsidRPr="00E91320">
              <w:rPr>
                <w:rStyle w:val="aa"/>
                <w:rFonts w:ascii="Times New Roman" w:hAnsi="Times New Roman" w:cs="Times New Roman"/>
                <w:noProof/>
                <w:sz w:val="28"/>
                <w:szCs w:val="28"/>
              </w:rPr>
              <w:t>Совершенствование</w:t>
            </w:r>
            <w:r w:rsidR="00E91320" w:rsidRPr="00E91320">
              <w:rPr>
                <w:rStyle w:val="aa"/>
                <w:rFonts w:ascii="Times New Roman" w:hAnsi="Times New Roman" w:cs="Times New Roman"/>
                <w:noProof/>
                <w:spacing w:val="10"/>
                <w:sz w:val="28"/>
                <w:szCs w:val="28"/>
              </w:rPr>
              <w:t xml:space="preserve"> </w:t>
            </w:r>
            <w:r w:rsidR="00E91320" w:rsidRPr="00E91320">
              <w:rPr>
                <w:rStyle w:val="aa"/>
                <w:rFonts w:ascii="Times New Roman" w:hAnsi="Times New Roman" w:cs="Times New Roman"/>
                <w:noProof/>
                <w:sz w:val="28"/>
                <w:szCs w:val="28"/>
              </w:rPr>
              <w:t>документооборота</w:t>
            </w:r>
          </w:hyperlink>
          <w:r w:rsidR="00E91320" w:rsidRPr="00E91320">
            <w:rPr>
              <w:rStyle w:val="aa"/>
              <w:rFonts w:ascii="Times New Roman" w:hAnsi="Times New Roman" w:cs="Times New Roman"/>
              <w:noProof/>
              <w:sz w:val="28"/>
              <w:szCs w:val="28"/>
            </w:rPr>
            <w:t xml:space="preserve"> </w:t>
          </w:r>
          <w:hyperlink w:anchor="_Toc190698160" w:history="1">
            <w:r w:rsidR="00E91320" w:rsidRPr="00E91320">
              <w:rPr>
                <w:rStyle w:val="aa"/>
                <w:rFonts w:ascii="Times New Roman" w:hAnsi="Times New Roman" w:cs="Times New Roman"/>
                <w:noProof/>
                <w:sz w:val="28"/>
                <w:szCs w:val="28"/>
              </w:rPr>
              <w:t>и</w:t>
            </w:r>
            <w:r w:rsidR="00E91320" w:rsidRPr="00E91320">
              <w:rPr>
                <w:rStyle w:val="aa"/>
                <w:rFonts w:ascii="Times New Roman" w:hAnsi="Times New Roman" w:cs="Times New Roman"/>
                <w:noProof/>
                <w:spacing w:val="-9"/>
                <w:sz w:val="28"/>
                <w:szCs w:val="28"/>
              </w:rPr>
              <w:t xml:space="preserve"> </w:t>
            </w:r>
            <w:r w:rsidR="00E91320" w:rsidRPr="00E91320">
              <w:rPr>
                <w:rStyle w:val="aa"/>
                <w:rFonts w:ascii="Times New Roman" w:hAnsi="Times New Roman" w:cs="Times New Roman"/>
                <w:noProof/>
                <w:sz w:val="28"/>
                <w:szCs w:val="28"/>
              </w:rPr>
              <w:t>работы</w:t>
            </w:r>
            <w:r w:rsidR="00E91320" w:rsidRPr="00E91320">
              <w:rPr>
                <w:rStyle w:val="aa"/>
                <w:rFonts w:ascii="Times New Roman" w:hAnsi="Times New Roman" w:cs="Times New Roman"/>
                <w:noProof/>
                <w:spacing w:val="-7"/>
                <w:sz w:val="28"/>
                <w:szCs w:val="28"/>
              </w:rPr>
              <w:t xml:space="preserve"> </w:t>
            </w:r>
            <w:r w:rsidR="00E91320" w:rsidRPr="00E91320">
              <w:rPr>
                <w:rStyle w:val="aa"/>
                <w:rFonts w:ascii="Times New Roman" w:hAnsi="Times New Roman" w:cs="Times New Roman"/>
                <w:noProof/>
                <w:sz w:val="28"/>
                <w:szCs w:val="28"/>
              </w:rPr>
              <w:t>с</w:t>
            </w:r>
            <w:r w:rsidR="00E91320" w:rsidRPr="00E91320">
              <w:rPr>
                <w:rStyle w:val="aa"/>
                <w:rFonts w:ascii="Times New Roman" w:hAnsi="Times New Roman" w:cs="Times New Roman"/>
                <w:noProof/>
                <w:spacing w:val="-7"/>
                <w:sz w:val="28"/>
                <w:szCs w:val="28"/>
              </w:rPr>
              <w:t xml:space="preserve"> </w:t>
            </w:r>
            <w:r w:rsidR="00E91320" w:rsidRPr="00E91320">
              <w:rPr>
                <w:rStyle w:val="aa"/>
                <w:rFonts w:ascii="Times New Roman" w:hAnsi="Times New Roman" w:cs="Times New Roman"/>
                <w:noProof/>
                <w:sz w:val="28"/>
                <w:szCs w:val="28"/>
              </w:rPr>
              <w:t>обращениями</w:t>
            </w:r>
            <w:r w:rsidR="00E91320" w:rsidRPr="00E91320">
              <w:rPr>
                <w:rStyle w:val="aa"/>
                <w:rFonts w:ascii="Times New Roman" w:hAnsi="Times New Roman" w:cs="Times New Roman"/>
                <w:noProof/>
                <w:spacing w:val="-6"/>
                <w:sz w:val="28"/>
                <w:szCs w:val="28"/>
              </w:rPr>
              <w:t xml:space="preserve"> </w:t>
            </w:r>
            <w:r w:rsidR="00E91320" w:rsidRPr="00E91320">
              <w:rPr>
                <w:rStyle w:val="aa"/>
                <w:rFonts w:ascii="Times New Roman" w:hAnsi="Times New Roman" w:cs="Times New Roman"/>
                <w:noProof/>
                <w:sz w:val="28"/>
                <w:szCs w:val="28"/>
              </w:rPr>
              <w:t>граждан</w:t>
            </w:r>
            <w:r w:rsidR="00E91320" w:rsidRPr="00E91320">
              <w:rPr>
                <w:rStyle w:val="aa"/>
                <w:rFonts w:ascii="Times New Roman" w:hAnsi="Times New Roman" w:cs="Times New Roman"/>
                <w:noProof/>
                <w:spacing w:val="-5"/>
                <w:sz w:val="28"/>
                <w:szCs w:val="28"/>
              </w:rPr>
              <w:t xml:space="preserve"> </w:t>
            </w:r>
            <w:r w:rsidR="00E91320" w:rsidRPr="00E91320">
              <w:rPr>
                <w:rStyle w:val="aa"/>
                <w:rFonts w:ascii="Times New Roman" w:hAnsi="Times New Roman" w:cs="Times New Roman"/>
                <w:noProof/>
                <w:sz w:val="28"/>
                <w:szCs w:val="28"/>
              </w:rPr>
              <w:t>и</w:t>
            </w:r>
            <w:r w:rsidR="00E91320" w:rsidRPr="00E91320">
              <w:rPr>
                <w:rStyle w:val="aa"/>
                <w:rFonts w:ascii="Times New Roman" w:hAnsi="Times New Roman" w:cs="Times New Roman"/>
                <w:noProof/>
                <w:spacing w:val="-7"/>
                <w:sz w:val="28"/>
                <w:szCs w:val="28"/>
              </w:rPr>
              <w:t xml:space="preserve"> </w:t>
            </w:r>
            <w:r w:rsidR="00E91320" w:rsidRPr="00E91320">
              <w:rPr>
                <w:rStyle w:val="aa"/>
                <w:rFonts w:ascii="Times New Roman" w:hAnsi="Times New Roman" w:cs="Times New Roman"/>
                <w:noProof/>
                <w:sz w:val="28"/>
                <w:szCs w:val="28"/>
              </w:rPr>
              <w:t>организаций</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_Toc190698160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18</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12"/>
            <w:spacing w:after="0"/>
            <w:rPr>
              <w:rFonts w:eastAsiaTheme="minorEastAsia"/>
              <w:lang w:eastAsia="ru-RU"/>
            </w:rPr>
          </w:pPr>
          <w:hyperlink w:anchor="_Toc190698161" w:history="1">
            <w:r w:rsidR="00E91320" w:rsidRPr="00E91320">
              <w:rPr>
                <w:rStyle w:val="aa"/>
              </w:rPr>
              <w:t>Бюджетная деятельность</w:t>
            </w:r>
            <w:r w:rsidR="00E91320" w:rsidRPr="00E91320">
              <w:rPr>
                <w:webHidden/>
              </w:rPr>
              <w:tab/>
            </w:r>
            <w:r w:rsidR="00E91320" w:rsidRPr="00E91320">
              <w:rPr>
                <w:webHidden/>
              </w:rPr>
              <w:fldChar w:fldCharType="begin"/>
            </w:r>
            <w:r w:rsidR="00E91320" w:rsidRPr="00E91320">
              <w:rPr>
                <w:webHidden/>
              </w:rPr>
              <w:instrText xml:space="preserve"> PAGEREF _Toc190698161 \h </w:instrText>
            </w:r>
            <w:r w:rsidR="00E91320" w:rsidRPr="00E91320">
              <w:rPr>
                <w:webHidden/>
              </w:rPr>
            </w:r>
            <w:r w:rsidR="00E91320" w:rsidRPr="00E91320">
              <w:rPr>
                <w:webHidden/>
              </w:rPr>
              <w:fldChar w:fldCharType="separate"/>
            </w:r>
            <w:r w:rsidR="00E91320" w:rsidRPr="00E91320">
              <w:rPr>
                <w:webHidden/>
              </w:rPr>
              <w:t>19</w:t>
            </w:r>
            <w:r w:rsidR="00E91320" w:rsidRPr="00E91320">
              <w:rPr>
                <w:webHidden/>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62" w:history="1">
            <w:r w:rsidR="00E91320" w:rsidRPr="00E91320">
              <w:rPr>
                <w:rStyle w:val="aa"/>
                <w:rFonts w:ascii="Times New Roman" w:hAnsi="Times New Roman" w:cs="Times New Roman"/>
                <w:noProof/>
                <w:sz w:val="28"/>
                <w:szCs w:val="28"/>
              </w:rPr>
              <w:t>Анализ исполнения республиканского бюджета КБР по отрасли «Образование» за 2024 год</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_Toc190698162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20</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63" w:history="1">
            <w:r w:rsidR="00E91320" w:rsidRPr="00E91320">
              <w:rPr>
                <w:rStyle w:val="aa"/>
                <w:rFonts w:ascii="Times New Roman" w:hAnsi="Times New Roman" w:cs="Times New Roman"/>
                <w:noProof/>
                <w:sz w:val="28"/>
                <w:szCs w:val="28"/>
              </w:rPr>
              <w:t>Осуществление</w:t>
            </w:r>
            <w:r w:rsidR="00E91320" w:rsidRPr="00E91320">
              <w:rPr>
                <w:rStyle w:val="aa"/>
                <w:rFonts w:ascii="Times New Roman" w:hAnsi="Times New Roman" w:cs="Times New Roman"/>
                <w:noProof/>
                <w:spacing w:val="-10"/>
                <w:sz w:val="28"/>
                <w:szCs w:val="28"/>
              </w:rPr>
              <w:t xml:space="preserve"> </w:t>
            </w:r>
            <w:r w:rsidR="00E91320" w:rsidRPr="00E91320">
              <w:rPr>
                <w:rStyle w:val="aa"/>
                <w:rFonts w:ascii="Times New Roman" w:hAnsi="Times New Roman" w:cs="Times New Roman"/>
                <w:noProof/>
                <w:sz w:val="28"/>
                <w:szCs w:val="28"/>
              </w:rPr>
              <w:t>контрольно-ревизионной</w:t>
            </w:r>
            <w:r w:rsidR="00E91320" w:rsidRPr="00E91320">
              <w:rPr>
                <w:rStyle w:val="aa"/>
                <w:rFonts w:ascii="Times New Roman" w:hAnsi="Times New Roman" w:cs="Times New Roman"/>
                <w:noProof/>
                <w:spacing w:val="-8"/>
                <w:sz w:val="28"/>
                <w:szCs w:val="28"/>
              </w:rPr>
              <w:t xml:space="preserve"> </w:t>
            </w:r>
            <w:r w:rsidR="00E91320" w:rsidRPr="00E91320">
              <w:rPr>
                <w:rStyle w:val="aa"/>
                <w:rFonts w:ascii="Times New Roman" w:hAnsi="Times New Roman" w:cs="Times New Roman"/>
                <w:noProof/>
                <w:spacing w:val="-2"/>
                <w:sz w:val="28"/>
                <w:szCs w:val="28"/>
              </w:rPr>
              <w:t>деятельности</w:t>
            </w:r>
          </w:hyperlink>
          <w:hyperlink w:anchor="_Toc190698164" w:history="1">
            <w:r w:rsidR="00E91320" w:rsidRPr="00E91320">
              <w:rPr>
                <w:rStyle w:val="aa"/>
                <w:rFonts w:ascii="Times New Roman" w:hAnsi="Times New Roman" w:cs="Times New Roman"/>
                <w:noProof/>
                <w:sz w:val="28"/>
                <w:szCs w:val="28"/>
              </w:rPr>
              <w:t>и</w:t>
            </w:r>
            <w:r w:rsidR="00E91320" w:rsidRPr="00E91320">
              <w:rPr>
                <w:rStyle w:val="aa"/>
                <w:rFonts w:ascii="Times New Roman" w:hAnsi="Times New Roman" w:cs="Times New Roman"/>
                <w:noProof/>
                <w:spacing w:val="-10"/>
                <w:sz w:val="28"/>
                <w:szCs w:val="28"/>
              </w:rPr>
              <w:t xml:space="preserve"> </w:t>
            </w:r>
            <w:r w:rsidR="00E91320" w:rsidRPr="00E91320">
              <w:rPr>
                <w:rStyle w:val="aa"/>
                <w:rFonts w:ascii="Times New Roman" w:hAnsi="Times New Roman" w:cs="Times New Roman"/>
                <w:noProof/>
                <w:sz w:val="28"/>
                <w:szCs w:val="28"/>
              </w:rPr>
              <w:t>проведение</w:t>
            </w:r>
            <w:r w:rsidR="00E91320" w:rsidRPr="00E91320">
              <w:rPr>
                <w:rStyle w:val="aa"/>
                <w:rFonts w:ascii="Times New Roman" w:hAnsi="Times New Roman" w:cs="Times New Roman"/>
                <w:noProof/>
                <w:spacing w:val="-8"/>
                <w:sz w:val="28"/>
                <w:szCs w:val="28"/>
              </w:rPr>
              <w:t xml:space="preserve"> </w:t>
            </w:r>
            <w:r w:rsidR="00E91320" w:rsidRPr="00E91320">
              <w:rPr>
                <w:rStyle w:val="aa"/>
                <w:rFonts w:ascii="Times New Roman" w:hAnsi="Times New Roman" w:cs="Times New Roman"/>
                <w:noProof/>
                <w:sz w:val="28"/>
                <w:szCs w:val="28"/>
              </w:rPr>
              <w:t>проверок</w:t>
            </w:r>
            <w:r w:rsidR="00E91320" w:rsidRPr="00E91320">
              <w:rPr>
                <w:rStyle w:val="aa"/>
                <w:rFonts w:ascii="Times New Roman" w:hAnsi="Times New Roman" w:cs="Times New Roman"/>
                <w:noProof/>
                <w:spacing w:val="-6"/>
                <w:sz w:val="28"/>
                <w:szCs w:val="28"/>
              </w:rPr>
              <w:t xml:space="preserve"> </w:t>
            </w:r>
            <w:r w:rsidR="00E91320" w:rsidRPr="00E91320">
              <w:rPr>
                <w:rStyle w:val="aa"/>
                <w:rFonts w:ascii="Times New Roman" w:hAnsi="Times New Roman" w:cs="Times New Roman"/>
                <w:noProof/>
                <w:sz w:val="28"/>
                <w:szCs w:val="28"/>
              </w:rPr>
              <w:t>финансово-хозяйственной</w:t>
            </w:r>
            <w:r w:rsidR="00E91320" w:rsidRPr="00E91320">
              <w:rPr>
                <w:rStyle w:val="aa"/>
                <w:rFonts w:ascii="Times New Roman" w:hAnsi="Times New Roman" w:cs="Times New Roman"/>
                <w:noProof/>
                <w:spacing w:val="-10"/>
                <w:sz w:val="28"/>
                <w:szCs w:val="28"/>
              </w:rPr>
              <w:t xml:space="preserve"> </w:t>
            </w:r>
            <w:r w:rsidR="00E91320" w:rsidRPr="00E91320">
              <w:rPr>
                <w:rStyle w:val="aa"/>
                <w:rFonts w:ascii="Times New Roman" w:hAnsi="Times New Roman" w:cs="Times New Roman"/>
                <w:noProof/>
                <w:sz w:val="28"/>
                <w:szCs w:val="28"/>
              </w:rPr>
              <w:t>деятельности в подведомственных организациях</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_Toc190698164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22</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12"/>
            <w:spacing w:after="0"/>
            <w:rPr>
              <w:rFonts w:eastAsiaTheme="minorEastAsia"/>
              <w:lang w:eastAsia="ru-RU"/>
            </w:rPr>
          </w:pPr>
          <w:hyperlink w:anchor="_Toc190698165" w:history="1">
            <w:r w:rsidR="00E91320" w:rsidRPr="00E91320">
              <w:rPr>
                <w:rStyle w:val="aa"/>
              </w:rPr>
              <w:t>Общее и дополнительное образование</w:t>
            </w:r>
            <w:r w:rsidR="00E91320" w:rsidRPr="00E91320">
              <w:rPr>
                <w:webHidden/>
              </w:rPr>
              <w:tab/>
            </w:r>
            <w:r w:rsidR="00E91320" w:rsidRPr="00E91320">
              <w:rPr>
                <w:webHidden/>
              </w:rPr>
              <w:fldChar w:fldCharType="begin"/>
            </w:r>
            <w:r w:rsidR="00E91320" w:rsidRPr="00E91320">
              <w:rPr>
                <w:webHidden/>
              </w:rPr>
              <w:instrText xml:space="preserve"> PAGEREF _Toc190698165 \h </w:instrText>
            </w:r>
            <w:r w:rsidR="00E91320" w:rsidRPr="00E91320">
              <w:rPr>
                <w:webHidden/>
              </w:rPr>
            </w:r>
            <w:r w:rsidR="00E91320" w:rsidRPr="00E91320">
              <w:rPr>
                <w:webHidden/>
              </w:rPr>
              <w:fldChar w:fldCharType="separate"/>
            </w:r>
            <w:r w:rsidR="00E91320" w:rsidRPr="00E91320">
              <w:rPr>
                <w:webHidden/>
              </w:rPr>
              <w:t>23</w:t>
            </w:r>
            <w:r w:rsidR="00E91320" w:rsidRPr="00E91320">
              <w:rPr>
                <w:webHidden/>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66" w:history="1">
            <w:r w:rsidR="00E91320" w:rsidRPr="00E91320">
              <w:rPr>
                <w:rStyle w:val="aa"/>
                <w:rFonts w:ascii="Times New Roman" w:hAnsi="Times New Roman" w:cs="Times New Roman"/>
                <w:noProof/>
                <w:sz w:val="28"/>
                <w:szCs w:val="28"/>
              </w:rPr>
              <w:t>Доступность дошкольного образования</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_Toc190698166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23</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67" w:history="1">
            <w:r w:rsidR="00E91320" w:rsidRPr="00E91320">
              <w:rPr>
                <w:rStyle w:val="aa"/>
                <w:rFonts w:ascii="Times New Roman" w:hAnsi="Times New Roman" w:cs="Times New Roman"/>
                <w:noProof/>
                <w:sz w:val="28"/>
                <w:szCs w:val="28"/>
              </w:rPr>
              <w:t>Развитие</w:t>
            </w:r>
            <w:r w:rsidR="00E91320" w:rsidRPr="00E91320">
              <w:rPr>
                <w:rStyle w:val="aa"/>
                <w:rFonts w:ascii="Times New Roman" w:hAnsi="Times New Roman" w:cs="Times New Roman"/>
                <w:noProof/>
                <w:spacing w:val="-14"/>
                <w:sz w:val="28"/>
                <w:szCs w:val="28"/>
              </w:rPr>
              <w:t xml:space="preserve"> </w:t>
            </w:r>
            <w:r w:rsidR="00E91320" w:rsidRPr="00E91320">
              <w:rPr>
                <w:rStyle w:val="aa"/>
                <w:rFonts w:ascii="Times New Roman" w:hAnsi="Times New Roman" w:cs="Times New Roman"/>
                <w:noProof/>
                <w:sz w:val="28"/>
                <w:szCs w:val="28"/>
              </w:rPr>
              <w:t>инфраструктуры</w:t>
            </w:r>
            <w:r w:rsidR="00E91320" w:rsidRPr="00E91320">
              <w:rPr>
                <w:rStyle w:val="aa"/>
                <w:rFonts w:ascii="Times New Roman" w:hAnsi="Times New Roman" w:cs="Times New Roman"/>
                <w:noProof/>
                <w:spacing w:val="-15"/>
                <w:sz w:val="28"/>
                <w:szCs w:val="28"/>
              </w:rPr>
              <w:t xml:space="preserve"> </w:t>
            </w:r>
            <w:r w:rsidR="00E91320" w:rsidRPr="00E91320">
              <w:rPr>
                <w:rStyle w:val="aa"/>
                <w:rFonts w:ascii="Times New Roman" w:hAnsi="Times New Roman" w:cs="Times New Roman"/>
                <w:noProof/>
                <w:sz w:val="28"/>
                <w:szCs w:val="28"/>
              </w:rPr>
              <w:t>общего</w:t>
            </w:r>
            <w:r w:rsidR="00E91320" w:rsidRPr="00E91320">
              <w:rPr>
                <w:rStyle w:val="aa"/>
                <w:rFonts w:ascii="Times New Roman" w:hAnsi="Times New Roman" w:cs="Times New Roman"/>
                <w:noProof/>
                <w:spacing w:val="-15"/>
                <w:sz w:val="28"/>
                <w:szCs w:val="28"/>
              </w:rPr>
              <w:t xml:space="preserve"> </w:t>
            </w:r>
            <w:r w:rsidR="00E91320" w:rsidRPr="00E91320">
              <w:rPr>
                <w:rStyle w:val="aa"/>
                <w:rFonts w:ascii="Times New Roman" w:hAnsi="Times New Roman" w:cs="Times New Roman"/>
                <w:noProof/>
                <w:spacing w:val="-2"/>
                <w:sz w:val="28"/>
                <w:szCs w:val="28"/>
              </w:rPr>
              <w:t>образования</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_Toc190698167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24</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70" w:history="1">
            <w:r w:rsidR="00E91320" w:rsidRPr="00E91320">
              <w:rPr>
                <w:rStyle w:val="aa"/>
                <w:rFonts w:ascii="Times New Roman" w:hAnsi="Times New Roman" w:cs="Times New Roman"/>
                <w:noProof/>
                <w:sz w:val="28"/>
                <w:szCs w:val="28"/>
              </w:rPr>
              <w:t>Организация</w:t>
            </w:r>
            <w:r w:rsidR="00E91320" w:rsidRPr="00E91320">
              <w:rPr>
                <w:rStyle w:val="aa"/>
                <w:rFonts w:ascii="Times New Roman" w:hAnsi="Times New Roman" w:cs="Times New Roman"/>
                <w:noProof/>
                <w:spacing w:val="-12"/>
                <w:sz w:val="28"/>
                <w:szCs w:val="28"/>
              </w:rPr>
              <w:t xml:space="preserve"> </w:t>
            </w:r>
            <w:r w:rsidR="00E91320" w:rsidRPr="00E91320">
              <w:rPr>
                <w:rStyle w:val="aa"/>
                <w:rFonts w:ascii="Times New Roman" w:hAnsi="Times New Roman" w:cs="Times New Roman"/>
                <w:noProof/>
                <w:sz w:val="28"/>
                <w:szCs w:val="28"/>
              </w:rPr>
              <w:t>горячего</w:t>
            </w:r>
            <w:r w:rsidR="00E91320" w:rsidRPr="00E91320">
              <w:rPr>
                <w:rStyle w:val="aa"/>
                <w:rFonts w:ascii="Times New Roman" w:hAnsi="Times New Roman" w:cs="Times New Roman"/>
                <w:noProof/>
                <w:spacing w:val="-15"/>
                <w:sz w:val="28"/>
                <w:szCs w:val="28"/>
              </w:rPr>
              <w:t xml:space="preserve"> </w:t>
            </w:r>
            <w:r w:rsidR="00E91320" w:rsidRPr="00E91320">
              <w:rPr>
                <w:rStyle w:val="aa"/>
                <w:rFonts w:ascii="Times New Roman" w:hAnsi="Times New Roman" w:cs="Times New Roman"/>
                <w:noProof/>
                <w:sz w:val="28"/>
                <w:szCs w:val="28"/>
              </w:rPr>
              <w:t>питания</w:t>
            </w:r>
            <w:r w:rsidR="00E91320" w:rsidRPr="00E91320">
              <w:rPr>
                <w:rStyle w:val="aa"/>
                <w:rFonts w:ascii="Times New Roman" w:hAnsi="Times New Roman" w:cs="Times New Roman"/>
                <w:noProof/>
                <w:spacing w:val="-14"/>
                <w:sz w:val="28"/>
                <w:szCs w:val="28"/>
              </w:rPr>
              <w:t xml:space="preserve"> </w:t>
            </w:r>
            <w:r w:rsidR="00E91320" w:rsidRPr="00E91320">
              <w:rPr>
                <w:rStyle w:val="aa"/>
                <w:rFonts w:ascii="Times New Roman" w:hAnsi="Times New Roman" w:cs="Times New Roman"/>
                <w:noProof/>
                <w:spacing w:val="-2"/>
                <w:sz w:val="28"/>
                <w:szCs w:val="28"/>
              </w:rPr>
              <w:t>обучающихся</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_Toc190698170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25</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71" w:history="1">
            <w:r w:rsidR="00E91320" w:rsidRPr="00E91320">
              <w:rPr>
                <w:rStyle w:val="aa"/>
                <w:rFonts w:ascii="Times New Roman" w:hAnsi="Times New Roman" w:cs="Times New Roman"/>
                <w:noProof/>
                <w:sz w:val="28"/>
                <w:szCs w:val="28"/>
              </w:rPr>
              <w:t>Развитие</w:t>
            </w:r>
            <w:r w:rsidR="00E91320" w:rsidRPr="00E91320">
              <w:rPr>
                <w:rStyle w:val="aa"/>
                <w:rFonts w:ascii="Times New Roman" w:hAnsi="Times New Roman" w:cs="Times New Roman"/>
                <w:noProof/>
                <w:spacing w:val="-17"/>
                <w:sz w:val="28"/>
                <w:szCs w:val="28"/>
              </w:rPr>
              <w:t xml:space="preserve"> </w:t>
            </w:r>
            <w:r w:rsidR="00E91320" w:rsidRPr="00E91320">
              <w:rPr>
                <w:rStyle w:val="aa"/>
                <w:rFonts w:ascii="Times New Roman" w:hAnsi="Times New Roman" w:cs="Times New Roman"/>
                <w:noProof/>
                <w:sz w:val="28"/>
                <w:szCs w:val="28"/>
              </w:rPr>
              <w:t>профессионального</w:t>
            </w:r>
            <w:r w:rsidR="00E91320" w:rsidRPr="00E91320">
              <w:rPr>
                <w:rStyle w:val="aa"/>
                <w:rFonts w:ascii="Times New Roman" w:hAnsi="Times New Roman" w:cs="Times New Roman"/>
                <w:noProof/>
                <w:spacing w:val="-17"/>
                <w:sz w:val="28"/>
                <w:szCs w:val="28"/>
              </w:rPr>
              <w:t xml:space="preserve"> </w:t>
            </w:r>
            <w:r w:rsidR="00E91320" w:rsidRPr="00E91320">
              <w:rPr>
                <w:rStyle w:val="aa"/>
                <w:rFonts w:ascii="Times New Roman" w:hAnsi="Times New Roman" w:cs="Times New Roman"/>
                <w:noProof/>
                <w:sz w:val="28"/>
                <w:szCs w:val="28"/>
              </w:rPr>
              <w:t>роста</w:t>
            </w:r>
            <w:r w:rsidR="00E91320" w:rsidRPr="00E91320">
              <w:rPr>
                <w:rStyle w:val="aa"/>
                <w:rFonts w:ascii="Times New Roman" w:hAnsi="Times New Roman" w:cs="Times New Roman"/>
                <w:noProof/>
                <w:spacing w:val="-17"/>
                <w:sz w:val="28"/>
                <w:szCs w:val="28"/>
              </w:rPr>
              <w:t xml:space="preserve"> </w:t>
            </w:r>
            <w:r w:rsidR="00E91320" w:rsidRPr="00E91320">
              <w:rPr>
                <w:rStyle w:val="aa"/>
                <w:rFonts w:ascii="Times New Roman" w:hAnsi="Times New Roman" w:cs="Times New Roman"/>
                <w:noProof/>
                <w:sz w:val="28"/>
                <w:szCs w:val="28"/>
              </w:rPr>
              <w:t>педагогических</w:t>
            </w:r>
            <w:r w:rsidR="00E91320" w:rsidRPr="00E91320">
              <w:rPr>
                <w:rStyle w:val="aa"/>
                <w:rFonts w:ascii="Times New Roman" w:hAnsi="Times New Roman" w:cs="Times New Roman"/>
                <w:noProof/>
                <w:spacing w:val="-16"/>
                <w:sz w:val="28"/>
                <w:szCs w:val="28"/>
              </w:rPr>
              <w:t xml:space="preserve"> </w:t>
            </w:r>
            <w:r w:rsidR="00E91320" w:rsidRPr="00E91320">
              <w:rPr>
                <w:rStyle w:val="aa"/>
                <w:rFonts w:ascii="Times New Roman" w:hAnsi="Times New Roman" w:cs="Times New Roman"/>
                <w:noProof/>
                <w:spacing w:val="-2"/>
                <w:sz w:val="28"/>
                <w:szCs w:val="28"/>
              </w:rPr>
              <w:t>работников</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_Toc190698171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29</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72" w:history="1">
            <w:r w:rsidR="00E91320" w:rsidRPr="00E91320">
              <w:rPr>
                <w:rStyle w:val="aa"/>
                <w:rFonts w:ascii="Times New Roman" w:hAnsi="Times New Roman" w:cs="Times New Roman"/>
                <w:noProof/>
                <w:sz w:val="28"/>
                <w:szCs w:val="28"/>
              </w:rPr>
              <w:t>Реализация</w:t>
            </w:r>
            <w:r w:rsidR="00E91320" w:rsidRPr="00E91320">
              <w:rPr>
                <w:rStyle w:val="aa"/>
                <w:rFonts w:ascii="Times New Roman" w:hAnsi="Times New Roman" w:cs="Times New Roman"/>
                <w:noProof/>
                <w:spacing w:val="-6"/>
                <w:sz w:val="28"/>
                <w:szCs w:val="28"/>
              </w:rPr>
              <w:t xml:space="preserve"> </w:t>
            </w:r>
            <w:r w:rsidR="00E91320" w:rsidRPr="00E91320">
              <w:rPr>
                <w:rStyle w:val="aa"/>
                <w:rFonts w:ascii="Times New Roman" w:hAnsi="Times New Roman" w:cs="Times New Roman"/>
                <w:noProof/>
                <w:sz w:val="28"/>
                <w:szCs w:val="28"/>
              </w:rPr>
              <w:t>прав</w:t>
            </w:r>
            <w:r w:rsidR="00E91320" w:rsidRPr="00E91320">
              <w:rPr>
                <w:rStyle w:val="aa"/>
                <w:rFonts w:ascii="Times New Roman" w:hAnsi="Times New Roman" w:cs="Times New Roman"/>
                <w:noProof/>
                <w:spacing w:val="-5"/>
                <w:sz w:val="28"/>
                <w:szCs w:val="28"/>
              </w:rPr>
              <w:t xml:space="preserve"> </w:t>
            </w:r>
            <w:r w:rsidR="00E91320" w:rsidRPr="00E91320">
              <w:rPr>
                <w:rStyle w:val="aa"/>
                <w:rFonts w:ascii="Times New Roman" w:hAnsi="Times New Roman" w:cs="Times New Roman"/>
                <w:noProof/>
                <w:sz w:val="28"/>
                <w:szCs w:val="28"/>
              </w:rPr>
              <w:t>детей</w:t>
            </w:r>
            <w:r w:rsidR="00E91320" w:rsidRPr="00E91320">
              <w:rPr>
                <w:rStyle w:val="aa"/>
                <w:rFonts w:ascii="Times New Roman" w:hAnsi="Times New Roman" w:cs="Times New Roman"/>
                <w:noProof/>
                <w:spacing w:val="-7"/>
                <w:sz w:val="28"/>
                <w:szCs w:val="28"/>
              </w:rPr>
              <w:t xml:space="preserve"> </w:t>
            </w:r>
            <w:r w:rsidR="00E91320" w:rsidRPr="00E91320">
              <w:rPr>
                <w:rStyle w:val="aa"/>
                <w:rFonts w:ascii="Times New Roman" w:hAnsi="Times New Roman" w:cs="Times New Roman"/>
                <w:noProof/>
                <w:sz w:val="28"/>
                <w:szCs w:val="28"/>
              </w:rPr>
              <w:t>с</w:t>
            </w:r>
            <w:r w:rsidR="00E91320" w:rsidRPr="00E91320">
              <w:rPr>
                <w:rStyle w:val="aa"/>
                <w:rFonts w:ascii="Times New Roman" w:hAnsi="Times New Roman" w:cs="Times New Roman"/>
                <w:noProof/>
                <w:spacing w:val="-4"/>
                <w:sz w:val="28"/>
                <w:szCs w:val="28"/>
              </w:rPr>
              <w:t xml:space="preserve"> </w:t>
            </w:r>
            <w:r w:rsidR="00E91320" w:rsidRPr="00E91320">
              <w:rPr>
                <w:rStyle w:val="aa"/>
                <w:rFonts w:ascii="Times New Roman" w:hAnsi="Times New Roman" w:cs="Times New Roman"/>
                <w:noProof/>
                <w:sz w:val="28"/>
                <w:szCs w:val="28"/>
              </w:rPr>
              <w:t>ОВЗ</w:t>
            </w:r>
            <w:r w:rsidR="00E91320" w:rsidRPr="00E91320">
              <w:rPr>
                <w:rStyle w:val="aa"/>
                <w:rFonts w:ascii="Times New Roman" w:hAnsi="Times New Roman" w:cs="Times New Roman"/>
                <w:noProof/>
                <w:spacing w:val="-5"/>
                <w:sz w:val="28"/>
                <w:szCs w:val="28"/>
              </w:rPr>
              <w:t xml:space="preserve"> </w:t>
            </w:r>
            <w:r w:rsidR="00E91320" w:rsidRPr="00E91320">
              <w:rPr>
                <w:rStyle w:val="aa"/>
                <w:rFonts w:ascii="Times New Roman" w:hAnsi="Times New Roman" w:cs="Times New Roman"/>
                <w:noProof/>
                <w:sz w:val="28"/>
                <w:szCs w:val="28"/>
              </w:rPr>
              <w:t>и</w:t>
            </w:r>
            <w:r w:rsidR="00E91320" w:rsidRPr="00E91320">
              <w:rPr>
                <w:rStyle w:val="aa"/>
                <w:rFonts w:ascii="Times New Roman" w:hAnsi="Times New Roman" w:cs="Times New Roman"/>
                <w:noProof/>
                <w:spacing w:val="-5"/>
                <w:sz w:val="28"/>
                <w:szCs w:val="28"/>
              </w:rPr>
              <w:t xml:space="preserve"> </w:t>
            </w:r>
            <w:r w:rsidR="00E91320" w:rsidRPr="00E91320">
              <w:rPr>
                <w:rStyle w:val="aa"/>
                <w:rFonts w:ascii="Times New Roman" w:hAnsi="Times New Roman" w:cs="Times New Roman"/>
                <w:noProof/>
                <w:sz w:val="28"/>
                <w:szCs w:val="28"/>
              </w:rPr>
              <w:t>детей-инвалидов на доступное и качественное образование</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_Toc190698172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31</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73" w:history="1">
            <w:r w:rsidR="00E91320" w:rsidRPr="00E91320">
              <w:rPr>
                <w:rStyle w:val="aa"/>
                <w:rFonts w:ascii="Times New Roman" w:hAnsi="Times New Roman" w:cs="Times New Roman"/>
                <w:noProof/>
                <w:sz w:val="28"/>
                <w:szCs w:val="28"/>
              </w:rPr>
              <w:t>Система</w:t>
            </w:r>
            <w:r w:rsidR="00E91320" w:rsidRPr="00E91320">
              <w:rPr>
                <w:rStyle w:val="aa"/>
                <w:rFonts w:ascii="Times New Roman" w:hAnsi="Times New Roman" w:cs="Times New Roman"/>
                <w:noProof/>
                <w:spacing w:val="-13"/>
                <w:sz w:val="28"/>
                <w:szCs w:val="28"/>
              </w:rPr>
              <w:t xml:space="preserve"> </w:t>
            </w:r>
            <w:r w:rsidR="00E91320" w:rsidRPr="00E91320">
              <w:rPr>
                <w:rStyle w:val="aa"/>
                <w:rFonts w:ascii="Times New Roman" w:hAnsi="Times New Roman" w:cs="Times New Roman"/>
                <w:noProof/>
                <w:sz w:val="28"/>
                <w:szCs w:val="28"/>
              </w:rPr>
              <w:t>оценки</w:t>
            </w:r>
            <w:r w:rsidR="00E91320" w:rsidRPr="00E91320">
              <w:rPr>
                <w:rStyle w:val="aa"/>
                <w:rFonts w:ascii="Times New Roman" w:hAnsi="Times New Roman" w:cs="Times New Roman"/>
                <w:noProof/>
                <w:spacing w:val="-11"/>
                <w:sz w:val="28"/>
                <w:szCs w:val="28"/>
              </w:rPr>
              <w:t xml:space="preserve"> </w:t>
            </w:r>
            <w:r w:rsidR="00E91320" w:rsidRPr="00E91320">
              <w:rPr>
                <w:rStyle w:val="aa"/>
                <w:rFonts w:ascii="Times New Roman" w:hAnsi="Times New Roman" w:cs="Times New Roman"/>
                <w:noProof/>
                <w:sz w:val="28"/>
                <w:szCs w:val="28"/>
              </w:rPr>
              <w:t>качества</w:t>
            </w:r>
            <w:r w:rsidR="00E91320" w:rsidRPr="00E91320">
              <w:rPr>
                <w:rStyle w:val="aa"/>
                <w:rFonts w:ascii="Times New Roman" w:hAnsi="Times New Roman" w:cs="Times New Roman"/>
                <w:noProof/>
                <w:spacing w:val="-11"/>
                <w:sz w:val="28"/>
                <w:szCs w:val="28"/>
              </w:rPr>
              <w:t xml:space="preserve"> </w:t>
            </w:r>
            <w:r w:rsidR="00E91320" w:rsidRPr="00E91320">
              <w:rPr>
                <w:rStyle w:val="aa"/>
                <w:rFonts w:ascii="Times New Roman" w:hAnsi="Times New Roman" w:cs="Times New Roman"/>
                <w:noProof/>
                <w:sz w:val="28"/>
                <w:szCs w:val="28"/>
              </w:rPr>
              <w:t>общего</w:t>
            </w:r>
            <w:r w:rsidR="00E91320" w:rsidRPr="00E91320">
              <w:rPr>
                <w:rStyle w:val="aa"/>
                <w:rFonts w:ascii="Times New Roman" w:hAnsi="Times New Roman" w:cs="Times New Roman"/>
                <w:noProof/>
                <w:spacing w:val="-11"/>
                <w:sz w:val="28"/>
                <w:szCs w:val="28"/>
              </w:rPr>
              <w:t xml:space="preserve"> </w:t>
            </w:r>
            <w:r w:rsidR="00E91320" w:rsidRPr="00E91320">
              <w:rPr>
                <w:rStyle w:val="aa"/>
                <w:rFonts w:ascii="Times New Roman" w:hAnsi="Times New Roman" w:cs="Times New Roman"/>
                <w:noProof/>
                <w:spacing w:val="-2"/>
                <w:sz w:val="28"/>
                <w:szCs w:val="28"/>
              </w:rPr>
              <w:t>образования</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_Toc190698173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33</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74" w:history="1">
            <w:r w:rsidR="00E91320" w:rsidRPr="00E91320">
              <w:rPr>
                <w:rStyle w:val="aa"/>
                <w:rFonts w:ascii="Times New Roman" w:hAnsi="Times New Roman" w:cs="Times New Roman"/>
                <w:noProof/>
                <w:sz w:val="28"/>
                <w:szCs w:val="28"/>
              </w:rPr>
              <w:t>Этнокультурное</w:t>
            </w:r>
            <w:r w:rsidR="00E91320" w:rsidRPr="00E91320">
              <w:rPr>
                <w:rStyle w:val="aa"/>
                <w:rFonts w:ascii="Times New Roman" w:hAnsi="Times New Roman" w:cs="Times New Roman"/>
                <w:noProof/>
                <w:spacing w:val="3"/>
                <w:sz w:val="28"/>
                <w:szCs w:val="28"/>
              </w:rPr>
              <w:t xml:space="preserve"> </w:t>
            </w:r>
            <w:r w:rsidR="00E91320" w:rsidRPr="00E91320">
              <w:rPr>
                <w:rStyle w:val="aa"/>
                <w:rFonts w:ascii="Times New Roman" w:hAnsi="Times New Roman" w:cs="Times New Roman"/>
                <w:noProof/>
                <w:sz w:val="28"/>
                <w:szCs w:val="28"/>
              </w:rPr>
              <w:t>образование</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_Toc190698174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35</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75" w:history="1">
            <w:r w:rsidR="00E91320" w:rsidRPr="00E91320">
              <w:rPr>
                <w:rStyle w:val="aa"/>
                <w:rFonts w:ascii="Times New Roman" w:hAnsi="Times New Roman" w:cs="Times New Roman"/>
                <w:noProof/>
                <w:sz w:val="28"/>
                <w:szCs w:val="28"/>
              </w:rPr>
              <w:t>Аттестация</w:t>
            </w:r>
            <w:r w:rsidR="00E91320" w:rsidRPr="00E91320">
              <w:rPr>
                <w:rStyle w:val="aa"/>
                <w:rFonts w:ascii="Times New Roman" w:hAnsi="Times New Roman" w:cs="Times New Roman"/>
                <w:noProof/>
                <w:spacing w:val="-16"/>
                <w:sz w:val="28"/>
                <w:szCs w:val="28"/>
              </w:rPr>
              <w:t xml:space="preserve"> </w:t>
            </w:r>
            <w:r w:rsidR="00E91320" w:rsidRPr="00E91320">
              <w:rPr>
                <w:rStyle w:val="aa"/>
                <w:rFonts w:ascii="Times New Roman" w:hAnsi="Times New Roman" w:cs="Times New Roman"/>
                <w:noProof/>
                <w:sz w:val="28"/>
                <w:szCs w:val="28"/>
              </w:rPr>
              <w:t>педагогических</w:t>
            </w:r>
            <w:r w:rsidR="00E91320" w:rsidRPr="00E91320">
              <w:rPr>
                <w:rStyle w:val="aa"/>
                <w:rFonts w:ascii="Times New Roman" w:hAnsi="Times New Roman" w:cs="Times New Roman"/>
                <w:noProof/>
                <w:spacing w:val="-13"/>
                <w:sz w:val="28"/>
                <w:szCs w:val="28"/>
              </w:rPr>
              <w:t xml:space="preserve"> </w:t>
            </w:r>
            <w:r w:rsidR="00E91320" w:rsidRPr="00E91320">
              <w:rPr>
                <w:rStyle w:val="aa"/>
                <w:rFonts w:ascii="Times New Roman" w:hAnsi="Times New Roman" w:cs="Times New Roman"/>
                <w:noProof/>
                <w:sz w:val="28"/>
                <w:szCs w:val="28"/>
              </w:rPr>
              <w:t>и</w:t>
            </w:r>
            <w:r w:rsidR="00E91320" w:rsidRPr="00E91320">
              <w:rPr>
                <w:rStyle w:val="aa"/>
                <w:rFonts w:ascii="Times New Roman" w:hAnsi="Times New Roman" w:cs="Times New Roman"/>
                <w:noProof/>
                <w:spacing w:val="-16"/>
                <w:sz w:val="28"/>
                <w:szCs w:val="28"/>
              </w:rPr>
              <w:t xml:space="preserve"> </w:t>
            </w:r>
            <w:r w:rsidR="00E91320" w:rsidRPr="00E91320">
              <w:rPr>
                <w:rStyle w:val="aa"/>
                <w:rFonts w:ascii="Times New Roman" w:hAnsi="Times New Roman" w:cs="Times New Roman"/>
                <w:noProof/>
                <w:sz w:val="28"/>
                <w:szCs w:val="28"/>
              </w:rPr>
              <w:t>руководящих</w:t>
            </w:r>
            <w:r w:rsidR="00E91320" w:rsidRPr="00E91320">
              <w:rPr>
                <w:rStyle w:val="aa"/>
                <w:rFonts w:ascii="Times New Roman" w:hAnsi="Times New Roman" w:cs="Times New Roman"/>
                <w:noProof/>
                <w:spacing w:val="-14"/>
                <w:sz w:val="28"/>
                <w:szCs w:val="28"/>
              </w:rPr>
              <w:t xml:space="preserve"> </w:t>
            </w:r>
            <w:r w:rsidR="00E91320" w:rsidRPr="00E91320">
              <w:rPr>
                <w:rStyle w:val="aa"/>
                <w:rFonts w:ascii="Times New Roman" w:hAnsi="Times New Roman" w:cs="Times New Roman"/>
                <w:noProof/>
                <w:spacing w:val="-2"/>
                <w:sz w:val="28"/>
                <w:szCs w:val="28"/>
              </w:rPr>
              <w:t>кадров</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_Toc190698175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39</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76" w:history="1">
            <w:r w:rsidR="00E91320" w:rsidRPr="00E91320">
              <w:rPr>
                <w:rStyle w:val="aa"/>
                <w:rFonts w:ascii="Times New Roman" w:hAnsi="Times New Roman" w:cs="Times New Roman"/>
                <w:noProof/>
                <w:sz w:val="28"/>
                <w:szCs w:val="28"/>
              </w:rPr>
              <w:t>Дополнительное</w:t>
            </w:r>
            <w:r w:rsidR="00E91320" w:rsidRPr="00E91320">
              <w:rPr>
                <w:rStyle w:val="aa"/>
                <w:rFonts w:ascii="Times New Roman" w:hAnsi="Times New Roman" w:cs="Times New Roman"/>
                <w:noProof/>
                <w:spacing w:val="-12"/>
                <w:sz w:val="28"/>
                <w:szCs w:val="28"/>
              </w:rPr>
              <w:t xml:space="preserve"> </w:t>
            </w:r>
            <w:r w:rsidR="00E91320" w:rsidRPr="00E91320">
              <w:rPr>
                <w:rStyle w:val="aa"/>
                <w:rFonts w:ascii="Times New Roman" w:hAnsi="Times New Roman" w:cs="Times New Roman"/>
                <w:noProof/>
                <w:sz w:val="28"/>
                <w:szCs w:val="28"/>
              </w:rPr>
              <w:t>образование</w:t>
            </w:r>
            <w:r w:rsidR="00E91320" w:rsidRPr="00E91320">
              <w:rPr>
                <w:rStyle w:val="aa"/>
                <w:rFonts w:ascii="Times New Roman" w:hAnsi="Times New Roman" w:cs="Times New Roman"/>
                <w:noProof/>
                <w:spacing w:val="-13"/>
                <w:sz w:val="28"/>
                <w:szCs w:val="28"/>
              </w:rPr>
              <w:t xml:space="preserve"> </w:t>
            </w:r>
            <w:r w:rsidR="00E91320" w:rsidRPr="00E91320">
              <w:rPr>
                <w:rStyle w:val="aa"/>
                <w:rFonts w:ascii="Times New Roman" w:hAnsi="Times New Roman" w:cs="Times New Roman"/>
                <w:noProof/>
                <w:sz w:val="28"/>
                <w:szCs w:val="28"/>
              </w:rPr>
              <w:t>детей</w:t>
            </w:r>
            <w:r w:rsidR="00E91320" w:rsidRPr="00E91320">
              <w:rPr>
                <w:rStyle w:val="aa"/>
                <w:rFonts w:ascii="Times New Roman" w:hAnsi="Times New Roman" w:cs="Times New Roman"/>
                <w:noProof/>
                <w:spacing w:val="-12"/>
                <w:sz w:val="28"/>
                <w:szCs w:val="28"/>
              </w:rPr>
              <w:t xml:space="preserve"> </w:t>
            </w:r>
            <w:r w:rsidR="00E91320" w:rsidRPr="00E91320">
              <w:rPr>
                <w:rStyle w:val="aa"/>
                <w:rFonts w:ascii="Times New Roman" w:hAnsi="Times New Roman" w:cs="Times New Roman"/>
                <w:noProof/>
                <w:sz w:val="28"/>
                <w:szCs w:val="28"/>
              </w:rPr>
              <w:t>и</w:t>
            </w:r>
            <w:r w:rsidR="00E91320" w:rsidRPr="00E91320">
              <w:rPr>
                <w:rStyle w:val="aa"/>
                <w:rFonts w:ascii="Times New Roman" w:hAnsi="Times New Roman" w:cs="Times New Roman"/>
                <w:noProof/>
                <w:spacing w:val="-13"/>
                <w:sz w:val="28"/>
                <w:szCs w:val="28"/>
              </w:rPr>
              <w:t xml:space="preserve"> </w:t>
            </w:r>
            <w:r w:rsidR="00E91320" w:rsidRPr="00E91320">
              <w:rPr>
                <w:rStyle w:val="aa"/>
                <w:rFonts w:ascii="Times New Roman" w:hAnsi="Times New Roman" w:cs="Times New Roman"/>
                <w:noProof/>
                <w:spacing w:val="-2"/>
                <w:sz w:val="28"/>
                <w:szCs w:val="28"/>
              </w:rPr>
              <w:t>молодежи</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_Toc190698176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40</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77" w:history="1">
            <w:r w:rsidR="00E91320" w:rsidRPr="00E91320">
              <w:rPr>
                <w:rStyle w:val="aa"/>
                <w:rFonts w:ascii="Times New Roman" w:hAnsi="Times New Roman" w:cs="Times New Roman"/>
                <w:noProof/>
                <w:sz w:val="28"/>
                <w:szCs w:val="28"/>
              </w:rPr>
              <w:t>Работа</w:t>
            </w:r>
            <w:r w:rsidR="00E91320" w:rsidRPr="00E91320">
              <w:rPr>
                <w:rStyle w:val="aa"/>
                <w:rFonts w:ascii="Times New Roman" w:hAnsi="Times New Roman" w:cs="Times New Roman"/>
                <w:noProof/>
                <w:spacing w:val="-9"/>
                <w:sz w:val="28"/>
                <w:szCs w:val="28"/>
              </w:rPr>
              <w:t xml:space="preserve"> </w:t>
            </w:r>
            <w:r w:rsidR="00E91320" w:rsidRPr="00E91320">
              <w:rPr>
                <w:rStyle w:val="aa"/>
                <w:rFonts w:ascii="Times New Roman" w:hAnsi="Times New Roman" w:cs="Times New Roman"/>
                <w:noProof/>
                <w:sz w:val="28"/>
                <w:szCs w:val="28"/>
              </w:rPr>
              <w:t>по</w:t>
            </w:r>
            <w:r w:rsidR="00E91320" w:rsidRPr="00E91320">
              <w:rPr>
                <w:rStyle w:val="aa"/>
                <w:rFonts w:ascii="Times New Roman" w:hAnsi="Times New Roman" w:cs="Times New Roman"/>
                <w:noProof/>
                <w:spacing w:val="-9"/>
                <w:sz w:val="28"/>
                <w:szCs w:val="28"/>
              </w:rPr>
              <w:t xml:space="preserve"> </w:t>
            </w:r>
            <w:r w:rsidR="00E91320" w:rsidRPr="00E91320">
              <w:rPr>
                <w:rStyle w:val="aa"/>
                <w:rFonts w:ascii="Times New Roman" w:hAnsi="Times New Roman" w:cs="Times New Roman"/>
                <w:noProof/>
                <w:sz w:val="28"/>
                <w:szCs w:val="28"/>
              </w:rPr>
              <w:t>выявлению</w:t>
            </w:r>
            <w:r w:rsidR="00E91320" w:rsidRPr="00E91320">
              <w:rPr>
                <w:rStyle w:val="aa"/>
                <w:rFonts w:ascii="Times New Roman" w:hAnsi="Times New Roman" w:cs="Times New Roman"/>
                <w:noProof/>
                <w:spacing w:val="-9"/>
                <w:sz w:val="28"/>
                <w:szCs w:val="28"/>
              </w:rPr>
              <w:t xml:space="preserve"> </w:t>
            </w:r>
            <w:r w:rsidR="00E91320" w:rsidRPr="00E91320">
              <w:rPr>
                <w:rStyle w:val="aa"/>
                <w:rFonts w:ascii="Times New Roman" w:hAnsi="Times New Roman" w:cs="Times New Roman"/>
                <w:noProof/>
                <w:sz w:val="28"/>
                <w:szCs w:val="28"/>
              </w:rPr>
              <w:t>и</w:t>
            </w:r>
            <w:r w:rsidR="00E91320" w:rsidRPr="00E91320">
              <w:rPr>
                <w:rStyle w:val="aa"/>
                <w:rFonts w:ascii="Times New Roman" w:hAnsi="Times New Roman" w:cs="Times New Roman"/>
                <w:noProof/>
                <w:spacing w:val="-9"/>
                <w:sz w:val="28"/>
                <w:szCs w:val="28"/>
              </w:rPr>
              <w:t xml:space="preserve"> </w:t>
            </w:r>
            <w:r w:rsidR="00E91320" w:rsidRPr="00E91320">
              <w:rPr>
                <w:rStyle w:val="aa"/>
                <w:rFonts w:ascii="Times New Roman" w:hAnsi="Times New Roman" w:cs="Times New Roman"/>
                <w:noProof/>
                <w:sz w:val="28"/>
                <w:szCs w:val="28"/>
              </w:rPr>
              <w:t>поддержке талантливых детей и молодежи</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_Toc190698177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41</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80" w:history="1">
            <w:r w:rsidR="00E91320" w:rsidRPr="00E91320">
              <w:rPr>
                <w:rStyle w:val="aa"/>
                <w:rFonts w:ascii="Times New Roman" w:hAnsi="Times New Roman" w:cs="Times New Roman"/>
                <w:noProof/>
                <w:sz w:val="28"/>
                <w:szCs w:val="28"/>
              </w:rPr>
              <w:t>Воспитательная</w:t>
            </w:r>
            <w:r w:rsidR="00E91320" w:rsidRPr="00E91320">
              <w:rPr>
                <w:rStyle w:val="aa"/>
                <w:rFonts w:ascii="Times New Roman" w:hAnsi="Times New Roman" w:cs="Times New Roman"/>
                <w:noProof/>
                <w:spacing w:val="3"/>
                <w:sz w:val="28"/>
                <w:szCs w:val="28"/>
              </w:rPr>
              <w:t xml:space="preserve"> </w:t>
            </w:r>
            <w:r w:rsidR="00E91320" w:rsidRPr="00E91320">
              <w:rPr>
                <w:rStyle w:val="aa"/>
                <w:rFonts w:ascii="Times New Roman" w:hAnsi="Times New Roman" w:cs="Times New Roman"/>
                <w:noProof/>
                <w:sz w:val="28"/>
                <w:szCs w:val="28"/>
              </w:rPr>
              <w:t>работа</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_Toc190698180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42</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81" w:history="1">
            <w:r w:rsidR="00E91320" w:rsidRPr="00E91320">
              <w:rPr>
                <w:rStyle w:val="aa"/>
                <w:rFonts w:ascii="Times New Roman" w:hAnsi="Times New Roman" w:cs="Times New Roman"/>
                <w:noProof/>
                <w:sz w:val="28"/>
                <w:szCs w:val="28"/>
              </w:rPr>
              <w:t>Профилактика</w:t>
            </w:r>
            <w:r w:rsidR="00E91320" w:rsidRPr="00E91320">
              <w:rPr>
                <w:rStyle w:val="aa"/>
                <w:rFonts w:ascii="Times New Roman" w:hAnsi="Times New Roman" w:cs="Times New Roman"/>
                <w:noProof/>
                <w:spacing w:val="7"/>
                <w:sz w:val="28"/>
                <w:szCs w:val="28"/>
              </w:rPr>
              <w:t xml:space="preserve"> </w:t>
            </w:r>
            <w:r w:rsidR="00E91320" w:rsidRPr="00E91320">
              <w:rPr>
                <w:rStyle w:val="aa"/>
                <w:rFonts w:ascii="Times New Roman" w:hAnsi="Times New Roman" w:cs="Times New Roman"/>
                <w:noProof/>
                <w:sz w:val="28"/>
                <w:szCs w:val="28"/>
              </w:rPr>
              <w:t>детского</w:t>
            </w:r>
            <w:r w:rsidR="00E91320" w:rsidRPr="00E91320">
              <w:rPr>
                <w:rStyle w:val="aa"/>
                <w:rFonts w:ascii="Times New Roman" w:hAnsi="Times New Roman" w:cs="Times New Roman"/>
                <w:noProof/>
                <w:spacing w:val="7"/>
                <w:sz w:val="28"/>
                <w:szCs w:val="28"/>
              </w:rPr>
              <w:t xml:space="preserve"> </w:t>
            </w:r>
            <w:r w:rsidR="00E91320" w:rsidRPr="00E91320">
              <w:rPr>
                <w:rStyle w:val="aa"/>
                <w:rFonts w:ascii="Times New Roman" w:hAnsi="Times New Roman" w:cs="Times New Roman"/>
                <w:noProof/>
                <w:sz w:val="28"/>
                <w:szCs w:val="28"/>
              </w:rPr>
              <w:t>дорожно-транспортного</w:t>
            </w:r>
            <w:r w:rsidR="00E91320" w:rsidRPr="00E91320">
              <w:rPr>
                <w:rStyle w:val="aa"/>
                <w:rFonts w:ascii="Times New Roman" w:hAnsi="Times New Roman" w:cs="Times New Roman"/>
                <w:noProof/>
                <w:spacing w:val="10"/>
                <w:sz w:val="28"/>
                <w:szCs w:val="28"/>
              </w:rPr>
              <w:t xml:space="preserve"> </w:t>
            </w:r>
            <w:r w:rsidR="00E91320" w:rsidRPr="00E91320">
              <w:rPr>
                <w:rStyle w:val="aa"/>
                <w:rFonts w:ascii="Times New Roman" w:hAnsi="Times New Roman" w:cs="Times New Roman"/>
                <w:noProof/>
                <w:sz w:val="28"/>
                <w:szCs w:val="28"/>
              </w:rPr>
              <w:t>травматизма</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_Toc190698181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44</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82" w:history="1">
            <w:r w:rsidR="00E91320" w:rsidRPr="00E91320">
              <w:rPr>
                <w:rStyle w:val="aa"/>
                <w:rFonts w:ascii="Times New Roman" w:hAnsi="Times New Roman" w:cs="Times New Roman"/>
                <w:noProof/>
                <w:sz w:val="28"/>
                <w:szCs w:val="28"/>
              </w:rPr>
              <w:t>Организация</w:t>
            </w:r>
            <w:r w:rsidR="00E91320" w:rsidRPr="00E91320">
              <w:rPr>
                <w:rStyle w:val="aa"/>
                <w:rFonts w:ascii="Times New Roman" w:hAnsi="Times New Roman" w:cs="Times New Roman"/>
                <w:noProof/>
                <w:spacing w:val="-10"/>
                <w:sz w:val="28"/>
                <w:szCs w:val="28"/>
              </w:rPr>
              <w:t xml:space="preserve"> </w:t>
            </w:r>
            <w:r w:rsidR="00E91320" w:rsidRPr="00E91320">
              <w:rPr>
                <w:rStyle w:val="aa"/>
                <w:rFonts w:ascii="Times New Roman" w:hAnsi="Times New Roman" w:cs="Times New Roman"/>
                <w:noProof/>
                <w:sz w:val="28"/>
                <w:szCs w:val="28"/>
              </w:rPr>
              <w:t>отдыха</w:t>
            </w:r>
            <w:r w:rsidR="00E91320" w:rsidRPr="00E91320">
              <w:rPr>
                <w:rStyle w:val="aa"/>
                <w:rFonts w:ascii="Times New Roman" w:hAnsi="Times New Roman" w:cs="Times New Roman"/>
                <w:noProof/>
                <w:spacing w:val="-11"/>
                <w:sz w:val="28"/>
                <w:szCs w:val="28"/>
              </w:rPr>
              <w:t xml:space="preserve"> </w:t>
            </w:r>
            <w:r w:rsidR="00E91320" w:rsidRPr="00E91320">
              <w:rPr>
                <w:rStyle w:val="aa"/>
                <w:rFonts w:ascii="Times New Roman" w:hAnsi="Times New Roman" w:cs="Times New Roman"/>
                <w:noProof/>
                <w:sz w:val="28"/>
                <w:szCs w:val="28"/>
              </w:rPr>
              <w:t>и</w:t>
            </w:r>
            <w:r w:rsidR="00E91320" w:rsidRPr="00E91320">
              <w:rPr>
                <w:rStyle w:val="aa"/>
                <w:rFonts w:ascii="Times New Roman" w:hAnsi="Times New Roman" w:cs="Times New Roman"/>
                <w:noProof/>
                <w:spacing w:val="-13"/>
                <w:sz w:val="28"/>
                <w:szCs w:val="28"/>
              </w:rPr>
              <w:t xml:space="preserve"> </w:t>
            </w:r>
            <w:r w:rsidR="00E91320" w:rsidRPr="00E91320">
              <w:rPr>
                <w:rStyle w:val="aa"/>
                <w:rFonts w:ascii="Times New Roman" w:hAnsi="Times New Roman" w:cs="Times New Roman"/>
                <w:noProof/>
                <w:sz w:val="28"/>
                <w:szCs w:val="28"/>
              </w:rPr>
              <w:t>оздоровления</w:t>
            </w:r>
            <w:r w:rsidR="00E91320" w:rsidRPr="00E91320">
              <w:rPr>
                <w:rStyle w:val="aa"/>
                <w:rFonts w:ascii="Times New Roman" w:hAnsi="Times New Roman" w:cs="Times New Roman"/>
                <w:noProof/>
                <w:spacing w:val="-11"/>
                <w:sz w:val="28"/>
                <w:szCs w:val="28"/>
              </w:rPr>
              <w:t xml:space="preserve"> </w:t>
            </w:r>
            <w:r w:rsidR="00E91320" w:rsidRPr="00E91320">
              <w:rPr>
                <w:rStyle w:val="aa"/>
                <w:rFonts w:ascii="Times New Roman" w:hAnsi="Times New Roman" w:cs="Times New Roman"/>
                <w:noProof/>
                <w:spacing w:val="-2"/>
                <w:sz w:val="28"/>
                <w:szCs w:val="28"/>
              </w:rPr>
              <w:t>детей</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_Toc190698182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44</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83" w:history="1">
            <w:r w:rsidR="00E91320" w:rsidRPr="00E91320">
              <w:rPr>
                <w:rStyle w:val="aa"/>
                <w:rFonts w:ascii="Times New Roman" w:hAnsi="Times New Roman" w:cs="Times New Roman"/>
                <w:noProof/>
                <w:sz w:val="28"/>
                <w:szCs w:val="28"/>
              </w:rPr>
              <w:t>Социально-профилактическая</w:t>
            </w:r>
            <w:r w:rsidR="00E91320" w:rsidRPr="00E91320">
              <w:rPr>
                <w:rStyle w:val="aa"/>
                <w:rFonts w:ascii="Times New Roman" w:hAnsi="Times New Roman" w:cs="Times New Roman"/>
                <w:noProof/>
                <w:spacing w:val="10"/>
                <w:sz w:val="28"/>
                <w:szCs w:val="28"/>
              </w:rPr>
              <w:t xml:space="preserve"> </w:t>
            </w:r>
            <w:r w:rsidR="00E91320" w:rsidRPr="00E91320">
              <w:rPr>
                <w:rStyle w:val="aa"/>
                <w:rFonts w:ascii="Times New Roman" w:hAnsi="Times New Roman" w:cs="Times New Roman"/>
                <w:noProof/>
                <w:sz w:val="28"/>
                <w:szCs w:val="28"/>
              </w:rPr>
              <w:t>работа</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_Toc190698183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45</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12"/>
            <w:spacing w:after="0"/>
            <w:rPr>
              <w:rFonts w:eastAsiaTheme="minorEastAsia"/>
              <w:lang w:eastAsia="ru-RU"/>
            </w:rPr>
          </w:pPr>
          <w:hyperlink w:anchor="_Toc190698184" w:history="1">
            <w:r w:rsidR="00E91320" w:rsidRPr="00E91320">
              <w:rPr>
                <w:rStyle w:val="aa"/>
              </w:rPr>
              <w:t>Среднее профессиональное образование</w:t>
            </w:r>
            <w:r w:rsidR="00E91320" w:rsidRPr="00E91320">
              <w:rPr>
                <w:webHidden/>
              </w:rPr>
              <w:tab/>
            </w:r>
            <w:r w:rsidR="00E91320" w:rsidRPr="00E91320">
              <w:rPr>
                <w:webHidden/>
              </w:rPr>
              <w:fldChar w:fldCharType="begin"/>
            </w:r>
            <w:r w:rsidR="00E91320" w:rsidRPr="00E91320">
              <w:rPr>
                <w:webHidden/>
              </w:rPr>
              <w:instrText xml:space="preserve"> PAGEREF _Toc190698184 \h </w:instrText>
            </w:r>
            <w:r w:rsidR="00E91320" w:rsidRPr="00E91320">
              <w:rPr>
                <w:webHidden/>
              </w:rPr>
            </w:r>
            <w:r w:rsidR="00E91320" w:rsidRPr="00E91320">
              <w:rPr>
                <w:webHidden/>
              </w:rPr>
              <w:fldChar w:fldCharType="separate"/>
            </w:r>
            <w:r w:rsidR="00E91320" w:rsidRPr="00E91320">
              <w:rPr>
                <w:webHidden/>
              </w:rPr>
              <w:t>46</w:t>
            </w:r>
            <w:r w:rsidR="00E91320" w:rsidRPr="00E91320">
              <w:rPr>
                <w:webHidden/>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85" w:history="1">
            <w:r w:rsidR="00E91320" w:rsidRPr="00E91320">
              <w:rPr>
                <w:rStyle w:val="aa"/>
                <w:rFonts w:ascii="Times New Roman" w:hAnsi="Times New Roman" w:cs="Times New Roman"/>
                <w:noProof/>
                <w:sz w:val="28"/>
                <w:szCs w:val="28"/>
              </w:rPr>
              <w:t>Реализация</w:t>
            </w:r>
            <w:r w:rsidR="00E91320" w:rsidRPr="00E91320">
              <w:rPr>
                <w:rStyle w:val="aa"/>
                <w:rFonts w:ascii="Times New Roman" w:hAnsi="Times New Roman" w:cs="Times New Roman"/>
                <w:noProof/>
                <w:spacing w:val="-16"/>
                <w:sz w:val="28"/>
                <w:szCs w:val="28"/>
              </w:rPr>
              <w:t xml:space="preserve"> </w:t>
            </w:r>
            <w:r w:rsidR="00E91320" w:rsidRPr="00E91320">
              <w:rPr>
                <w:rStyle w:val="aa"/>
                <w:rFonts w:ascii="Times New Roman" w:hAnsi="Times New Roman" w:cs="Times New Roman"/>
                <w:noProof/>
                <w:sz w:val="28"/>
                <w:szCs w:val="28"/>
              </w:rPr>
              <w:t>федерального</w:t>
            </w:r>
            <w:r w:rsidR="00E91320" w:rsidRPr="00E91320">
              <w:rPr>
                <w:rStyle w:val="aa"/>
                <w:rFonts w:ascii="Times New Roman" w:hAnsi="Times New Roman" w:cs="Times New Roman"/>
                <w:noProof/>
                <w:spacing w:val="-17"/>
                <w:sz w:val="28"/>
                <w:szCs w:val="28"/>
              </w:rPr>
              <w:t xml:space="preserve"> </w:t>
            </w:r>
            <w:r w:rsidR="00E91320" w:rsidRPr="00E91320">
              <w:rPr>
                <w:rStyle w:val="aa"/>
                <w:rFonts w:ascii="Times New Roman" w:hAnsi="Times New Roman" w:cs="Times New Roman"/>
                <w:noProof/>
                <w:sz w:val="28"/>
                <w:szCs w:val="28"/>
              </w:rPr>
              <w:t>проекта</w:t>
            </w:r>
            <w:r w:rsidR="00E91320" w:rsidRPr="00E91320">
              <w:rPr>
                <w:rStyle w:val="aa"/>
                <w:rFonts w:ascii="Times New Roman" w:hAnsi="Times New Roman" w:cs="Times New Roman"/>
                <w:noProof/>
                <w:spacing w:val="-15"/>
                <w:sz w:val="28"/>
                <w:szCs w:val="28"/>
              </w:rPr>
              <w:t xml:space="preserve"> </w:t>
            </w:r>
            <w:r w:rsidR="00E91320" w:rsidRPr="00E91320">
              <w:rPr>
                <w:rStyle w:val="aa"/>
                <w:rFonts w:ascii="Times New Roman" w:hAnsi="Times New Roman" w:cs="Times New Roman"/>
                <w:noProof/>
                <w:sz w:val="28"/>
                <w:szCs w:val="28"/>
              </w:rPr>
              <w:t>«Профессионалитет</w:t>
            </w:r>
            <w:r w:rsidR="00E91320" w:rsidRPr="00E91320">
              <w:rPr>
                <w:rStyle w:val="aa"/>
                <w:rFonts w:ascii="Times New Roman" w:hAnsi="Times New Roman" w:cs="Times New Roman"/>
                <w:noProof/>
                <w:spacing w:val="-2"/>
                <w:sz w:val="28"/>
                <w:szCs w:val="28"/>
              </w:rPr>
              <w:t>»</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_Toc190698185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47</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86" w:history="1">
            <w:r w:rsidR="00E91320" w:rsidRPr="00E91320">
              <w:rPr>
                <w:rStyle w:val="aa"/>
                <w:rFonts w:ascii="Times New Roman" w:hAnsi="Times New Roman" w:cs="Times New Roman"/>
                <w:noProof/>
                <w:spacing w:val="-2"/>
                <w:sz w:val="28"/>
                <w:szCs w:val="28"/>
              </w:rPr>
              <w:t>Инклюзивное</w:t>
            </w:r>
            <w:r w:rsidR="00E91320" w:rsidRPr="00E91320">
              <w:rPr>
                <w:rStyle w:val="aa"/>
                <w:rFonts w:ascii="Times New Roman" w:hAnsi="Times New Roman" w:cs="Times New Roman"/>
                <w:noProof/>
                <w:spacing w:val="3"/>
                <w:sz w:val="28"/>
                <w:szCs w:val="28"/>
              </w:rPr>
              <w:t xml:space="preserve"> </w:t>
            </w:r>
            <w:r w:rsidR="00E91320" w:rsidRPr="00E91320">
              <w:rPr>
                <w:rStyle w:val="aa"/>
                <w:rFonts w:ascii="Times New Roman" w:hAnsi="Times New Roman" w:cs="Times New Roman"/>
                <w:noProof/>
                <w:spacing w:val="-2"/>
                <w:sz w:val="28"/>
                <w:szCs w:val="28"/>
              </w:rPr>
              <w:t>образование.</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_Toc190698186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48</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87" w:history="1">
            <w:r w:rsidR="00E91320" w:rsidRPr="00E91320">
              <w:rPr>
                <w:rStyle w:val="aa"/>
                <w:rFonts w:ascii="Times New Roman" w:hAnsi="Times New Roman" w:cs="Times New Roman"/>
                <w:noProof/>
                <w:sz w:val="28"/>
                <w:szCs w:val="28"/>
              </w:rPr>
              <w:t>Движение</w:t>
            </w:r>
            <w:r w:rsidR="00E91320" w:rsidRPr="00E91320">
              <w:rPr>
                <w:rStyle w:val="aa"/>
                <w:rFonts w:ascii="Times New Roman" w:hAnsi="Times New Roman" w:cs="Times New Roman"/>
                <w:noProof/>
                <w:spacing w:val="-15"/>
                <w:sz w:val="28"/>
                <w:szCs w:val="28"/>
              </w:rPr>
              <w:t xml:space="preserve"> </w:t>
            </w:r>
            <w:r w:rsidR="00E91320" w:rsidRPr="00E91320">
              <w:rPr>
                <w:rStyle w:val="aa"/>
                <w:rFonts w:ascii="Times New Roman" w:hAnsi="Times New Roman" w:cs="Times New Roman"/>
                <w:noProof/>
                <w:sz w:val="28"/>
                <w:szCs w:val="28"/>
              </w:rPr>
              <w:t>«Абилимпикс»</w:t>
            </w:r>
            <w:r w:rsidR="00E91320" w:rsidRPr="00E91320">
              <w:rPr>
                <w:rStyle w:val="aa"/>
                <w:rFonts w:ascii="Times New Roman" w:hAnsi="Times New Roman" w:cs="Times New Roman"/>
                <w:noProof/>
                <w:spacing w:val="-14"/>
                <w:sz w:val="28"/>
                <w:szCs w:val="28"/>
              </w:rPr>
              <w:t xml:space="preserve"> </w:t>
            </w:r>
            <w:r w:rsidR="00E91320" w:rsidRPr="00E91320">
              <w:rPr>
                <w:rStyle w:val="aa"/>
                <w:rFonts w:ascii="Times New Roman" w:hAnsi="Times New Roman" w:cs="Times New Roman"/>
                <w:noProof/>
                <w:sz w:val="28"/>
                <w:szCs w:val="28"/>
              </w:rPr>
              <w:t>в</w:t>
            </w:r>
            <w:r w:rsidR="00E91320" w:rsidRPr="00E91320">
              <w:rPr>
                <w:rStyle w:val="aa"/>
                <w:rFonts w:ascii="Times New Roman" w:hAnsi="Times New Roman" w:cs="Times New Roman"/>
                <w:noProof/>
                <w:spacing w:val="-16"/>
                <w:sz w:val="28"/>
                <w:szCs w:val="28"/>
              </w:rPr>
              <w:t xml:space="preserve"> </w:t>
            </w:r>
            <w:r w:rsidR="00E91320" w:rsidRPr="00E91320">
              <w:rPr>
                <w:rStyle w:val="aa"/>
                <w:rFonts w:ascii="Times New Roman" w:hAnsi="Times New Roman" w:cs="Times New Roman"/>
                <w:noProof/>
                <w:sz w:val="28"/>
                <w:szCs w:val="28"/>
              </w:rPr>
              <w:t>Кабардино-Балкарской</w:t>
            </w:r>
            <w:r w:rsidR="00E91320" w:rsidRPr="00E91320">
              <w:rPr>
                <w:rStyle w:val="aa"/>
                <w:rFonts w:ascii="Times New Roman" w:hAnsi="Times New Roman" w:cs="Times New Roman"/>
                <w:noProof/>
                <w:spacing w:val="-15"/>
                <w:sz w:val="28"/>
                <w:szCs w:val="28"/>
              </w:rPr>
              <w:t xml:space="preserve"> </w:t>
            </w:r>
            <w:r w:rsidR="00E91320" w:rsidRPr="00E91320">
              <w:rPr>
                <w:rStyle w:val="aa"/>
                <w:rFonts w:ascii="Times New Roman" w:hAnsi="Times New Roman" w:cs="Times New Roman"/>
                <w:noProof/>
                <w:spacing w:val="-2"/>
                <w:sz w:val="28"/>
                <w:szCs w:val="28"/>
              </w:rPr>
              <w:t>Республике</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_Toc190698187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48</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88" w:history="1">
            <w:r w:rsidR="00E91320" w:rsidRPr="00E91320">
              <w:rPr>
                <w:rStyle w:val="aa"/>
                <w:rFonts w:ascii="Times New Roman" w:hAnsi="Times New Roman" w:cs="Times New Roman"/>
                <w:noProof/>
                <w:sz w:val="28"/>
                <w:szCs w:val="28"/>
              </w:rPr>
              <w:t>Участие</w:t>
            </w:r>
            <w:r w:rsidR="00E91320" w:rsidRPr="00E91320">
              <w:rPr>
                <w:rStyle w:val="aa"/>
                <w:rFonts w:ascii="Times New Roman" w:hAnsi="Times New Roman" w:cs="Times New Roman"/>
                <w:noProof/>
                <w:spacing w:val="-13"/>
                <w:sz w:val="28"/>
                <w:szCs w:val="28"/>
              </w:rPr>
              <w:t xml:space="preserve"> </w:t>
            </w:r>
            <w:r w:rsidR="00E91320" w:rsidRPr="00E91320">
              <w:rPr>
                <w:rStyle w:val="aa"/>
                <w:rFonts w:ascii="Times New Roman" w:hAnsi="Times New Roman" w:cs="Times New Roman"/>
                <w:noProof/>
                <w:sz w:val="28"/>
                <w:szCs w:val="28"/>
              </w:rPr>
              <w:t>во</w:t>
            </w:r>
            <w:r w:rsidR="00E91320" w:rsidRPr="00E91320">
              <w:rPr>
                <w:rStyle w:val="aa"/>
                <w:rFonts w:ascii="Times New Roman" w:hAnsi="Times New Roman" w:cs="Times New Roman"/>
                <w:noProof/>
                <w:spacing w:val="-12"/>
                <w:sz w:val="28"/>
                <w:szCs w:val="28"/>
              </w:rPr>
              <w:t xml:space="preserve"> </w:t>
            </w:r>
            <w:r w:rsidR="00E91320" w:rsidRPr="00E91320">
              <w:rPr>
                <w:rStyle w:val="aa"/>
                <w:rFonts w:ascii="Times New Roman" w:hAnsi="Times New Roman" w:cs="Times New Roman"/>
                <w:noProof/>
                <w:sz w:val="28"/>
                <w:szCs w:val="28"/>
              </w:rPr>
              <w:t>Всероссийском</w:t>
            </w:r>
            <w:r w:rsidR="00E91320" w:rsidRPr="00E91320">
              <w:rPr>
                <w:rStyle w:val="aa"/>
                <w:rFonts w:ascii="Times New Roman" w:hAnsi="Times New Roman" w:cs="Times New Roman"/>
                <w:noProof/>
                <w:spacing w:val="-11"/>
                <w:sz w:val="28"/>
                <w:szCs w:val="28"/>
              </w:rPr>
              <w:t xml:space="preserve"> </w:t>
            </w:r>
            <w:r w:rsidR="00E91320" w:rsidRPr="00E91320">
              <w:rPr>
                <w:rStyle w:val="aa"/>
                <w:rFonts w:ascii="Times New Roman" w:hAnsi="Times New Roman" w:cs="Times New Roman"/>
                <w:noProof/>
                <w:sz w:val="28"/>
                <w:szCs w:val="28"/>
              </w:rPr>
              <w:t>конкурсе</w:t>
            </w:r>
            <w:r w:rsidR="00E91320" w:rsidRPr="00E91320">
              <w:rPr>
                <w:rStyle w:val="aa"/>
                <w:rFonts w:ascii="Times New Roman" w:hAnsi="Times New Roman" w:cs="Times New Roman"/>
                <w:noProof/>
                <w:spacing w:val="-10"/>
                <w:sz w:val="28"/>
                <w:szCs w:val="28"/>
              </w:rPr>
              <w:t xml:space="preserve"> </w:t>
            </w:r>
            <w:r w:rsidR="00E91320" w:rsidRPr="00E91320">
              <w:rPr>
                <w:rStyle w:val="aa"/>
                <w:rFonts w:ascii="Times New Roman" w:hAnsi="Times New Roman" w:cs="Times New Roman"/>
                <w:noProof/>
                <w:sz w:val="28"/>
                <w:szCs w:val="28"/>
              </w:rPr>
              <w:t>«Мастер</w:t>
            </w:r>
            <w:r w:rsidR="00E91320" w:rsidRPr="00E91320">
              <w:rPr>
                <w:rStyle w:val="aa"/>
                <w:rFonts w:ascii="Times New Roman" w:hAnsi="Times New Roman" w:cs="Times New Roman"/>
                <w:noProof/>
                <w:spacing w:val="-13"/>
                <w:sz w:val="28"/>
                <w:szCs w:val="28"/>
              </w:rPr>
              <w:t xml:space="preserve"> </w:t>
            </w:r>
            <w:r w:rsidR="00E91320" w:rsidRPr="00E91320">
              <w:rPr>
                <w:rStyle w:val="aa"/>
                <w:rFonts w:ascii="Times New Roman" w:hAnsi="Times New Roman" w:cs="Times New Roman"/>
                <w:noProof/>
                <w:spacing w:val="-2"/>
                <w:sz w:val="28"/>
                <w:szCs w:val="28"/>
              </w:rPr>
              <w:t>года»</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_Toc190698188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49</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89" w:history="1">
            <w:r w:rsidR="00E91320" w:rsidRPr="00E91320">
              <w:rPr>
                <w:rStyle w:val="aa"/>
                <w:rFonts w:ascii="Times New Roman" w:hAnsi="Times New Roman" w:cs="Times New Roman"/>
                <w:noProof/>
                <w:sz w:val="28"/>
                <w:szCs w:val="28"/>
              </w:rPr>
              <w:t>Всероссийский чемпионат по профессиональному мастерству «Профессионалы»</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_Toc190698189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50</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90" w:history="1">
            <w:r w:rsidR="00E91320" w:rsidRPr="00E91320">
              <w:rPr>
                <w:rStyle w:val="aa"/>
                <w:rFonts w:ascii="Times New Roman" w:hAnsi="Times New Roman" w:cs="Times New Roman"/>
                <w:noProof/>
                <w:sz w:val="28"/>
                <w:szCs w:val="28"/>
              </w:rPr>
              <w:t>Поощрение</w:t>
            </w:r>
            <w:r w:rsidR="00E91320" w:rsidRPr="00E91320">
              <w:rPr>
                <w:rStyle w:val="aa"/>
                <w:rFonts w:ascii="Times New Roman" w:hAnsi="Times New Roman" w:cs="Times New Roman"/>
                <w:noProof/>
                <w:spacing w:val="-8"/>
                <w:sz w:val="28"/>
                <w:szCs w:val="28"/>
              </w:rPr>
              <w:t xml:space="preserve"> </w:t>
            </w:r>
            <w:r w:rsidR="00E91320" w:rsidRPr="00E91320">
              <w:rPr>
                <w:rStyle w:val="aa"/>
                <w:rFonts w:ascii="Times New Roman" w:hAnsi="Times New Roman" w:cs="Times New Roman"/>
                <w:noProof/>
                <w:sz w:val="28"/>
                <w:szCs w:val="28"/>
              </w:rPr>
              <w:t>студентов,</w:t>
            </w:r>
            <w:r w:rsidR="00E91320" w:rsidRPr="00E91320">
              <w:rPr>
                <w:rStyle w:val="aa"/>
                <w:rFonts w:ascii="Times New Roman" w:hAnsi="Times New Roman" w:cs="Times New Roman"/>
                <w:noProof/>
                <w:spacing w:val="-10"/>
                <w:sz w:val="28"/>
                <w:szCs w:val="28"/>
              </w:rPr>
              <w:t xml:space="preserve"> </w:t>
            </w:r>
            <w:r w:rsidR="00E91320" w:rsidRPr="00E91320">
              <w:rPr>
                <w:rStyle w:val="aa"/>
                <w:rFonts w:ascii="Times New Roman" w:hAnsi="Times New Roman" w:cs="Times New Roman"/>
                <w:noProof/>
                <w:sz w:val="28"/>
                <w:szCs w:val="28"/>
              </w:rPr>
              <w:t>достигших</w:t>
            </w:r>
            <w:r w:rsidR="00E91320" w:rsidRPr="00E91320">
              <w:rPr>
                <w:rStyle w:val="aa"/>
                <w:rFonts w:ascii="Times New Roman" w:hAnsi="Times New Roman" w:cs="Times New Roman"/>
                <w:noProof/>
                <w:spacing w:val="-8"/>
                <w:sz w:val="28"/>
                <w:szCs w:val="28"/>
              </w:rPr>
              <w:t xml:space="preserve"> </w:t>
            </w:r>
            <w:r w:rsidR="00E91320" w:rsidRPr="00E91320">
              <w:rPr>
                <w:rStyle w:val="aa"/>
                <w:rFonts w:ascii="Times New Roman" w:hAnsi="Times New Roman" w:cs="Times New Roman"/>
                <w:noProof/>
                <w:sz w:val="28"/>
                <w:szCs w:val="28"/>
              </w:rPr>
              <w:t>высоких</w:t>
            </w:r>
            <w:r w:rsidR="00E91320" w:rsidRPr="00E91320">
              <w:rPr>
                <w:rStyle w:val="aa"/>
                <w:rFonts w:ascii="Times New Roman" w:hAnsi="Times New Roman" w:cs="Times New Roman"/>
                <w:noProof/>
                <w:spacing w:val="-10"/>
                <w:sz w:val="28"/>
                <w:szCs w:val="28"/>
              </w:rPr>
              <w:t xml:space="preserve"> </w:t>
            </w:r>
            <w:r w:rsidR="00E91320" w:rsidRPr="00E91320">
              <w:rPr>
                <w:rStyle w:val="aa"/>
                <w:rFonts w:ascii="Times New Roman" w:hAnsi="Times New Roman" w:cs="Times New Roman"/>
                <w:noProof/>
                <w:sz w:val="28"/>
                <w:szCs w:val="28"/>
              </w:rPr>
              <w:t xml:space="preserve">образовательных </w:t>
            </w:r>
            <w:r w:rsidR="00E91320" w:rsidRPr="00E91320">
              <w:rPr>
                <w:rStyle w:val="aa"/>
                <w:rFonts w:ascii="Times New Roman" w:hAnsi="Times New Roman" w:cs="Times New Roman"/>
                <w:noProof/>
                <w:spacing w:val="-2"/>
                <w:sz w:val="28"/>
                <w:szCs w:val="28"/>
              </w:rPr>
              <w:t>результатов</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_Toc190698190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51</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91" w:history="1">
            <w:r w:rsidR="00E91320" w:rsidRPr="00E91320">
              <w:rPr>
                <w:rStyle w:val="aa"/>
                <w:rFonts w:ascii="Times New Roman" w:hAnsi="Times New Roman" w:cs="Times New Roman"/>
                <w:noProof/>
                <w:sz w:val="28"/>
                <w:szCs w:val="28"/>
              </w:rPr>
              <w:t>Координация</w:t>
            </w:r>
            <w:r w:rsidR="00E91320" w:rsidRPr="00E91320">
              <w:rPr>
                <w:rStyle w:val="aa"/>
                <w:rFonts w:ascii="Times New Roman" w:hAnsi="Times New Roman" w:cs="Times New Roman"/>
                <w:noProof/>
                <w:spacing w:val="-14"/>
                <w:sz w:val="28"/>
                <w:szCs w:val="28"/>
              </w:rPr>
              <w:t xml:space="preserve"> </w:t>
            </w:r>
            <w:r w:rsidR="00E91320" w:rsidRPr="00E91320">
              <w:rPr>
                <w:rStyle w:val="aa"/>
                <w:rFonts w:ascii="Times New Roman" w:hAnsi="Times New Roman" w:cs="Times New Roman"/>
                <w:noProof/>
                <w:sz w:val="28"/>
                <w:szCs w:val="28"/>
              </w:rPr>
              <w:t>научной</w:t>
            </w:r>
            <w:r w:rsidR="00E91320" w:rsidRPr="00E91320">
              <w:rPr>
                <w:rStyle w:val="aa"/>
                <w:rFonts w:ascii="Times New Roman" w:hAnsi="Times New Roman" w:cs="Times New Roman"/>
                <w:noProof/>
                <w:spacing w:val="-17"/>
                <w:sz w:val="28"/>
                <w:szCs w:val="28"/>
              </w:rPr>
              <w:t xml:space="preserve"> </w:t>
            </w:r>
            <w:r w:rsidR="00E91320" w:rsidRPr="00E91320">
              <w:rPr>
                <w:rStyle w:val="aa"/>
                <w:rFonts w:ascii="Times New Roman" w:hAnsi="Times New Roman" w:cs="Times New Roman"/>
                <w:noProof/>
                <w:spacing w:val="-2"/>
                <w:sz w:val="28"/>
                <w:szCs w:val="28"/>
              </w:rPr>
              <w:t>деятельности</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_Toc190698191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51</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12"/>
            <w:spacing w:after="0"/>
            <w:rPr>
              <w:rFonts w:eastAsiaTheme="minorEastAsia"/>
              <w:lang w:eastAsia="ru-RU"/>
            </w:rPr>
          </w:pPr>
          <w:hyperlink w:anchor="_Toc190698192" w:history="1">
            <w:r w:rsidR="00E91320" w:rsidRPr="00E91320">
              <w:rPr>
                <w:rStyle w:val="aa"/>
              </w:rPr>
              <w:t>Обеспечение социальной защиты детства, коррекционного образования</w:t>
            </w:r>
            <w:r w:rsidR="00E91320" w:rsidRPr="00E91320">
              <w:rPr>
                <w:webHidden/>
              </w:rPr>
              <w:tab/>
            </w:r>
            <w:r w:rsidR="00E91320" w:rsidRPr="00E91320">
              <w:rPr>
                <w:webHidden/>
              </w:rPr>
              <w:fldChar w:fldCharType="begin"/>
            </w:r>
            <w:r w:rsidR="00E91320" w:rsidRPr="00E91320">
              <w:rPr>
                <w:webHidden/>
              </w:rPr>
              <w:instrText xml:space="preserve"> PAGEREF _Toc190698192 \h </w:instrText>
            </w:r>
            <w:r w:rsidR="00E91320" w:rsidRPr="00E91320">
              <w:rPr>
                <w:webHidden/>
              </w:rPr>
            </w:r>
            <w:r w:rsidR="00E91320" w:rsidRPr="00E91320">
              <w:rPr>
                <w:webHidden/>
              </w:rPr>
              <w:fldChar w:fldCharType="separate"/>
            </w:r>
            <w:r w:rsidR="00E91320" w:rsidRPr="00E91320">
              <w:rPr>
                <w:webHidden/>
              </w:rPr>
              <w:t>56</w:t>
            </w:r>
            <w:r w:rsidR="00E91320" w:rsidRPr="00E91320">
              <w:rPr>
                <w:webHidden/>
              </w:rPr>
              <w:fldChar w:fldCharType="end"/>
            </w:r>
          </w:hyperlink>
        </w:p>
        <w:p w:rsidR="00E91320" w:rsidRPr="00E91320" w:rsidRDefault="004C04C7" w:rsidP="008A1B36">
          <w:pPr>
            <w:pStyle w:val="12"/>
            <w:spacing w:after="0"/>
            <w:rPr>
              <w:rFonts w:eastAsiaTheme="minorEastAsia"/>
              <w:lang w:eastAsia="ru-RU"/>
            </w:rPr>
          </w:pPr>
          <w:hyperlink w:anchor="_Toc190698193" w:history="1">
            <w:r w:rsidR="00E91320" w:rsidRPr="00E91320">
              <w:rPr>
                <w:rStyle w:val="aa"/>
              </w:rPr>
              <w:t>Исполнение переданных полномочий</w:t>
            </w:r>
            <w:r w:rsidR="00E91320" w:rsidRPr="00E91320">
              <w:rPr>
                <w:webHidden/>
              </w:rPr>
              <w:tab/>
            </w:r>
            <w:r w:rsidR="00E91320" w:rsidRPr="00E91320">
              <w:rPr>
                <w:webHidden/>
              </w:rPr>
              <w:fldChar w:fldCharType="begin"/>
            </w:r>
            <w:r w:rsidR="00E91320" w:rsidRPr="00E91320">
              <w:rPr>
                <w:webHidden/>
              </w:rPr>
              <w:instrText xml:space="preserve"> PAGEREF _Toc190698193 \h </w:instrText>
            </w:r>
            <w:r w:rsidR="00E91320" w:rsidRPr="00E91320">
              <w:rPr>
                <w:webHidden/>
              </w:rPr>
            </w:r>
            <w:r w:rsidR="00E91320" w:rsidRPr="00E91320">
              <w:rPr>
                <w:webHidden/>
              </w:rPr>
              <w:fldChar w:fldCharType="separate"/>
            </w:r>
            <w:r w:rsidR="00E91320" w:rsidRPr="00E91320">
              <w:rPr>
                <w:webHidden/>
              </w:rPr>
              <w:t>64</w:t>
            </w:r>
            <w:r w:rsidR="00E91320" w:rsidRPr="00E91320">
              <w:rPr>
                <w:webHidden/>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94" w:history="1">
            <w:r w:rsidR="00E91320" w:rsidRPr="00E91320">
              <w:rPr>
                <w:rStyle w:val="aa"/>
                <w:rFonts w:ascii="Times New Roman" w:hAnsi="Times New Roman" w:cs="Times New Roman"/>
                <w:noProof/>
                <w:sz w:val="28"/>
                <w:szCs w:val="28"/>
              </w:rPr>
              <w:t>Надзор</w:t>
            </w:r>
            <w:r w:rsidR="00E91320" w:rsidRPr="00E91320">
              <w:rPr>
                <w:rStyle w:val="aa"/>
                <w:rFonts w:ascii="Times New Roman" w:hAnsi="Times New Roman" w:cs="Times New Roman"/>
                <w:noProof/>
                <w:spacing w:val="-8"/>
                <w:sz w:val="28"/>
                <w:szCs w:val="28"/>
              </w:rPr>
              <w:t xml:space="preserve"> </w:t>
            </w:r>
            <w:r w:rsidR="00E91320" w:rsidRPr="00E91320">
              <w:rPr>
                <w:rStyle w:val="aa"/>
                <w:rFonts w:ascii="Times New Roman" w:hAnsi="Times New Roman" w:cs="Times New Roman"/>
                <w:noProof/>
                <w:sz w:val="28"/>
                <w:szCs w:val="28"/>
              </w:rPr>
              <w:t>и</w:t>
            </w:r>
            <w:r w:rsidR="00E91320" w:rsidRPr="00E91320">
              <w:rPr>
                <w:rStyle w:val="aa"/>
                <w:rFonts w:ascii="Times New Roman" w:hAnsi="Times New Roman" w:cs="Times New Roman"/>
                <w:noProof/>
                <w:spacing w:val="-7"/>
                <w:sz w:val="28"/>
                <w:szCs w:val="28"/>
              </w:rPr>
              <w:t xml:space="preserve"> </w:t>
            </w:r>
            <w:r w:rsidR="00E91320" w:rsidRPr="00E91320">
              <w:rPr>
                <w:rStyle w:val="aa"/>
                <w:rFonts w:ascii="Times New Roman" w:hAnsi="Times New Roman" w:cs="Times New Roman"/>
                <w:noProof/>
                <w:sz w:val="28"/>
                <w:szCs w:val="28"/>
              </w:rPr>
              <w:t>контроль</w:t>
            </w:r>
            <w:r w:rsidR="00E91320" w:rsidRPr="00E91320">
              <w:rPr>
                <w:rStyle w:val="aa"/>
                <w:rFonts w:ascii="Times New Roman" w:hAnsi="Times New Roman" w:cs="Times New Roman"/>
                <w:noProof/>
                <w:spacing w:val="-9"/>
                <w:sz w:val="28"/>
                <w:szCs w:val="28"/>
              </w:rPr>
              <w:t xml:space="preserve"> </w:t>
            </w:r>
            <w:r w:rsidR="00E91320" w:rsidRPr="00E91320">
              <w:rPr>
                <w:rStyle w:val="aa"/>
                <w:rFonts w:ascii="Times New Roman" w:hAnsi="Times New Roman" w:cs="Times New Roman"/>
                <w:noProof/>
                <w:sz w:val="28"/>
                <w:szCs w:val="28"/>
              </w:rPr>
              <w:t>за</w:t>
            </w:r>
            <w:r w:rsidR="00E91320" w:rsidRPr="00E91320">
              <w:rPr>
                <w:rStyle w:val="aa"/>
                <w:rFonts w:ascii="Times New Roman" w:hAnsi="Times New Roman" w:cs="Times New Roman"/>
                <w:noProof/>
                <w:spacing w:val="-5"/>
                <w:sz w:val="28"/>
                <w:szCs w:val="28"/>
              </w:rPr>
              <w:t xml:space="preserve"> </w:t>
            </w:r>
            <w:r w:rsidR="00E91320" w:rsidRPr="00E91320">
              <w:rPr>
                <w:rStyle w:val="aa"/>
                <w:rFonts w:ascii="Times New Roman" w:hAnsi="Times New Roman" w:cs="Times New Roman"/>
                <w:noProof/>
                <w:sz w:val="28"/>
                <w:szCs w:val="28"/>
              </w:rPr>
              <w:t>исполнением</w:t>
            </w:r>
            <w:r w:rsidR="00E91320" w:rsidRPr="00E91320">
              <w:rPr>
                <w:rStyle w:val="aa"/>
                <w:rFonts w:ascii="Times New Roman" w:hAnsi="Times New Roman" w:cs="Times New Roman"/>
                <w:noProof/>
                <w:spacing w:val="-6"/>
                <w:sz w:val="28"/>
                <w:szCs w:val="28"/>
              </w:rPr>
              <w:t xml:space="preserve"> </w:t>
            </w:r>
            <w:r w:rsidR="00E91320" w:rsidRPr="00E91320">
              <w:rPr>
                <w:rStyle w:val="aa"/>
                <w:rFonts w:ascii="Times New Roman" w:hAnsi="Times New Roman" w:cs="Times New Roman"/>
                <w:noProof/>
                <w:sz w:val="28"/>
                <w:szCs w:val="28"/>
              </w:rPr>
              <w:t>законодательства в сфере образования</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_Toc190698194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64</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95" w:history="1">
            <w:r w:rsidR="00E91320" w:rsidRPr="00E91320">
              <w:rPr>
                <w:rStyle w:val="aa"/>
                <w:rFonts w:ascii="Times New Roman" w:hAnsi="Times New Roman" w:cs="Times New Roman"/>
                <w:noProof/>
                <w:sz w:val="28"/>
                <w:szCs w:val="28"/>
              </w:rPr>
              <w:t>Предоставление</w:t>
            </w:r>
            <w:r w:rsidR="00E91320" w:rsidRPr="00E91320">
              <w:rPr>
                <w:rStyle w:val="aa"/>
                <w:rFonts w:ascii="Times New Roman" w:hAnsi="Times New Roman" w:cs="Times New Roman"/>
                <w:noProof/>
                <w:spacing w:val="-7"/>
                <w:sz w:val="28"/>
                <w:szCs w:val="28"/>
              </w:rPr>
              <w:t xml:space="preserve"> </w:t>
            </w:r>
            <w:r w:rsidR="00E91320" w:rsidRPr="00E91320">
              <w:rPr>
                <w:rStyle w:val="aa"/>
                <w:rFonts w:ascii="Times New Roman" w:hAnsi="Times New Roman" w:cs="Times New Roman"/>
                <w:noProof/>
                <w:sz w:val="28"/>
                <w:szCs w:val="28"/>
              </w:rPr>
              <w:t>государственной услуги</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_Toc190698195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74</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96" w:history="1">
            <w:r w:rsidR="00E91320" w:rsidRPr="00E91320">
              <w:rPr>
                <w:rStyle w:val="aa"/>
                <w:rFonts w:ascii="Times New Roman" w:hAnsi="Times New Roman" w:cs="Times New Roman"/>
                <w:noProof/>
                <w:sz w:val="28"/>
                <w:szCs w:val="28"/>
              </w:rPr>
              <w:t>по</w:t>
            </w:r>
            <w:r w:rsidR="00E91320" w:rsidRPr="00E91320">
              <w:rPr>
                <w:rStyle w:val="aa"/>
                <w:rFonts w:ascii="Times New Roman" w:hAnsi="Times New Roman" w:cs="Times New Roman"/>
                <w:noProof/>
                <w:spacing w:val="1"/>
                <w:sz w:val="28"/>
                <w:szCs w:val="28"/>
              </w:rPr>
              <w:t xml:space="preserve"> </w:t>
            </w:r>
            <w:r w:rsidR="00E91320" w:rsidRPr="00E91320">
              <w:rPr>
                <w:rStyle w:val="aa"/>
                <w:rFonts w:ascii="Times New Roman" w:hAnsi="Times New Roman" w:cs="Times New Roman"/>
                <w:noProof/>
                <w:sz w:val="28"/>
                <w:szCs w:val="28"/>
              </w:rPr>
              <w:t>лицензированию</w:t>
            </w:r>
            <w:r w:rsidR="00E91320" w:rsidRPr="00E91320">
              <w:rPr>
                <w:rStyle w:val="aa"/>
                <w:rFonts w:ascii="Times New Roman" w:hAnsi="Times New Roman" w:cs="Times New Roman"/>
                <w:noProof/>
                <w:spacing w:val="1"/>
                <w:sz w:val="28"/>
                <w:szCs w:val="28"/>
              </w:rPr>
              <w:t xml:space="preserve"> </w:t>
            </w:r>
            <w:r w:rsidR="00E91320" w:rsidRPr="00E91320">
              <w:rPr>
                <w:rStyle w:val="aa"/>
                <w:rFonts w:ascii="Times New Roman" w:hAnsi="Times New Roman" w:cs="Times New Roman"/>
                <w:noProof/>
                <w:sz w:val="28"/>
                <w:szCs w:val="28"/>
              </w:rPr>
              <w:t>образовательной деятельности</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_Toc190698196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74</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97" w:history="1">
            <w:r w:rsidR="00E91320" w:rsidRPr="00E91320">
              <w:rPr>
                <w:rStyle w:val="aa"/>
                <w:rFonts w:ascii="Times New Roman" w:hAnsi="Times New Roman" w:cs="Times New Roman"/>
                <w:noProof/>
                <w:sz w:val="28"/>
                <w:szCs w:val="28"/>
              </w:rPr>
              <w:t>Предоставление</w:t>
            </w:r>
            <w:r w:rsidR="00E91320" w:rsidRPr="00E91320">
              <w:rPr>
                <w:rStyle w:val="aa"/>
                <w:rFonts w:ascii="Times New Roman" w:hAnsi="Times New Roman" w:cs="Times New Roman"/>
                <w:noProof/>
                <w:spacing w:val="-7"/>
                <w:sz w:val="28"/>
                <w:szCs w:val="28"/>
              </w:rPr>
              <w:t xml:space="preserve"> </w:t>
            </w:r>
            <w:r w:rsidR="00E91320" w:rsidRPr="00E91320">
              <w:rPr>
                <w:rStyle w:val="aa"/>
                <w:rFonts w:ascii="Times New Roman" w:hAnsi="Times New Roman" w:cs="Times New Roman"/>
                <w:noProof/>
                <w:sz w:val="28"/>
                <w:szCs w:val="28"/>
              </w:rPr>
              <w:t>государственной услуги</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_Toc190698197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76</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98" w:history="1">
            <w:r w:rsidR="00E91320" w:rsidRPr="00E91320">
              <w:rPr>
                <w:rStyle w:val="aa"/>
                <w:rFonts w:ascii="Times New Roman" w:hAnsi="Times New Roman" w:cs="Times New Roman"/>
                <w:noProof/>
                <w:sz w:val="28"/>
                <w:szCs w:val="28"/>
              </w:rPr>
              <w:t>по государственной</w:t>
            </w:r>
            <w:r w:rsidR="00E91320" w:rsidRPr="00E91320">
              <w:rPr>
                <w:rStyle w:val="aa"/>
                <w:rFonts w:ascii="Times New Roman" w:hAnsi="Times New Roman" w:cs="Times New Roman"/>
                <w:noProof/>
                <w:spacing w:val="-3"/>
                <w:sz w:val="28"/>
                <w:szCs w:val="28"/>
              </w:rPr>
              <w:t xml:space="preserve"> </w:t>
            </w:r>
            <w:r w:rsidR="00E91320" w:rsidRPr="00E91320">
              <w:rPr>
                <w:rStyle w:val="aa"/>
                <w:rFonts w:ascii="Times New Roman" w:hAnsi="Times New Roman" w:cs="Times New Roman"/>
                <w:noProof/>
                <w:sz w:val="28"/>
                <w:szCs w:val="28"/>
              </w:rPr>
              <w:t>аккредитации образовательных</w:t>
            </w:r>
            <w:r w:rsidR="00E91320" w:rsidRPr="00E91320">
              <w:rPr>
                <w:rStyle w:val="aa"/>
                <w:rFonts w:ascii="Times New Roman" w:hAnsi="Times New Roman" w:cs="Times New Roman"/>
                <w:noProof/>
                <w:spacing w:val="5"/>
                <w:sz w:val="28"/>
                <w:szCs w:val="28"/>
              </w:rPr>
              <w:t xml:space="preserve"> </w:t>
            </w:r>
            <w:r w:rsidR="00E91320" w:rsidRPr="00E91320">
              <w:rPr>
                <w:rStyle w:val="aa"/>
                <w:rFonts w:ascii="Times New Roman" w:hAnsi="Times New Roman" w:cs="Times New Roman"/>
                <w:noProof/>
                <w:sz w:val="28"/>
                <w:szCs w:val="28"/>
              </w:rPr>
              <w:t>учреждений</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_Toc190698198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76</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199" w:history="1">
            <w:r w:rsidR="00E91320" w:rsidRPr="00E91320">
              <w:rPr>
                <w:rStyle w:val="aa"/>
                <w:rFonts w:ascii="Times New Roman" w:hAnsi="Times New Roman" w:cs="Times New Roman"/>
                <w:noProof/>
                <w:sz w:val="28"/>
                <w:szCs w:val="28"/>
              </w:rPr>
              <w:t>Предоставление</w:t>
            </w:r>
            <w:r w:rsidR="00E91320" w:rsidRPr="00E91320">
              <w:rPr>
                <w:rStyle w:val="aa"/>
                <w:rFonts w:ascii="Times New Roman" w:hAnsi="Times New Roman" w:cs="Times New Roman"/>
                <w:noProof/>
                <w:spacing w:val="-7"/>
                <w:sz w:val="28"/>
                <w:szCs w:val="28"/>
              </w:rPr>
              <w:t xml:space="preserve"> </w:t>
            </w:r>
            <w:r w:rsidR="00E91320" w:rsidRPr="00E91320">
              <w:rPr>
                <w:rStyle w:val="aa"/>
                <w:rFonts w:ascii="Times New Roman" w:hAnsi="Times New Roman" w:cs="Times New Roman"/>
                <w:noProof/>
                <w:sz w:val="28"/>
                <w:szCs w:val="28"/>
              </w:rPr>
              <w:t>государственной услуги</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_Toc190698199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77</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200" w:history="1">
            <w:r w:rsidR="00E91320" w:rsidRPr="00E91320">
              <w:rPr>
                <w:rStyle w:val="aa"/>
                <w:rFonts w:ascii="Times New Roman" w:hAnsi="Times New Roman" w:cs="Times New Roman"/>
                <w:noProof/>
                <w:sz w:val="28"/>
                <w:szCs w:val="28"/>
              </w:rPr>
              <w:t>по</w:t>
            </w:r>
            <w:r w:rsidR="00E91320" w:rsidRPr="00E91320">
              <w:rPr>
                <w:rStyle w:val="aa"/>
                <w:rFonts w:ascii="Times New Roman" w:hAnsi="Times New Roman" w:cs="Times New Roman"/>
                <w:noProof/>
                <w:spacing w:val="-8"/>
                <w:sz w:val="28"/>
                <w:szCs w:val="28"/>
              </w:rPr>
              <w:t xml:space="preserve"> </w:t>
            </w:r>
            <w:r w:rsidR="00E91320" w:rsidRPr="00E91320">
              <w:rPr>
                <w:rStyle w:val="aa"/>
                <w:rFonts w:ascii="Times New Roman" w:hAnsi="Times New Roman" w:cs="Times New Roman"/>
                <w:noProof/>
                <w:sz w:val="28"/>
                <w:szCs w:val="28"/>
              </w:rPr>
              <w:t>подтверждению</w:t>
            </w:r>
            <w:r w:rsidR="00E91320" w:rsidRPr="00E91320">
              <w:rPr>
                <w:rStyle w:val="aa"/>
                <w:rFonts w:ascii="Times New Roman" w:hAnsi="Times New Roman" w:cs="Times New Roman"/>
                <w:noProof/>
                <w:spacing w:val="-8"/>
                <w:sz w:val="28"/>
                <w:szCs w:val="28"/>
              </w:rPr>
              <w:t xml:space="preserve"> </w:t>
            </w:r>
            <w:r w:rsidR="00E91320" w:rsidRPr="00E91320">
              <w:rPr>
                <w:rStyle w:val="aa"/>
                <w:rFonts w:ascii="Times New Roman" w:hAnsi="Times New Roman" w:cs="Times New Roman"/>
                <w:noProof/>
                <w:sz w:val="28"/>
                <w:szCs w:val="28"/>
              </w:rPr>
              <w:t>документов</w:t>
            </w:r>
            <w:r w:rsidR="00E91320" w:rsidRPr="00E91320">
              <w:rPr>
                <w:rStyle w:val="aa"/>
                <w:rFonts w:ascii="Times New Roman" w:hAnsi="Times New Roman" w:cs="Times New Roman"/>
                <w:noProof/>
                <w:spacing w:val="-9"/>
                <w:sz w:val="28"/>
                <w:szCs w:val="28"/>
              </w:rPr>
              <w:t xml:space="preserve"> </w:t>
            </w:r>
            <w:r w:rsidR="00E91320" w:rsidRPr="00E91320">
              <w:rPr>
                <w:rStyle w:val="aa"/>
                <w:rFonts w:ascii="Times New Roman" w:hAnsi="Times New Roman" w:cs="Times New Roman"/>
                <w:noProof/>
                <w:sz w:val="28"/>
                <w:szCs w:val="28"/>
              </w:rPr>
              <w:t>об</w:t>
            </w:r>
            <w:r w:rsidR="00E91320" w:rsidRPr="00E91320">
              <w:rPr>
                <w:rStyle w:val="aa"/>
                <w:rFonts w:ascii="Times New Roman" w:hAnsi="Times New Roman" w:cs="Times New Roman"/>
                <w:noProof/>
                <w:spacing w:val="-8"/>
                <w:sz w:val="28"/>
                <w:szCs w:val="28"/>
              </w:rPr>
              <w:t xml:space="preserve"> </w:t>
            </w:r>
            <w:r w:rsidR="00E91320" w:rsidRPr="00E91320">
              <w:rPr>
                <w:rStyle w:val="aa"/>
                <w:rFonts w:ascii="Times New Roman" w:hAnsi="Times New Roman" w:cs="Times New Roman"/>
                <w:noProof/>
                <w:sz w:val="28"/>
                <w:szCs w:val="28"/>
              </w:rPr>
              <w:t>образовании</w:t>
            </w:r>
            <w:r w:rsidR="00E91320" w:rsidRPr="00E91320">
              <w:rPr>
                <w:rStyle w:val="aa"/>
                <w:rFonts w:ascii="Times New Roman" w:hAnsi="Times New Roman" w:cs="Times New Roman"/>
                <w:noProof/>
                <w:spacing w:val="-7"/>
                <w:sz w:val="28"/>
                <w:szCs w:val="28"/>
              </w:rPr>
              <w:t xml:space="preserve"> </w:t>
            </w:r>
            <w:r w:rsidR="00E91320" w:rsidRPr="00E91320">
              <w:rPr>
                <w:rStyle w:val="aa"/>
                <w:rFonts w:ascii="Times New Roman" w:hAnsi="Times New Roman" w:cs="Times New Roman"/>
                <w:noProof/>
                <w:sz w:val="28"/>
                <w:szCs w:val="28"/>
              </w:rPr>
              <w:t>и</w:t>
            </w:r>
            <w:r w:rsidR="00E91320" w:rsidRPr="00E91320">
              <w:rPr>
                <w:rStyle w:val="aa"/>
                <w:rFonts w:ascii="Times New Roman" w:hAnsi="Times New Roman" w:cs="Times New Roman"/>
                <w:noProof/>
                <w:spacing w:val="-9"/>
                <w:sz w:val="28"/>
                <w:szCs w:val="28"/>
              </w:rPr>
              <w:t xml:space="preserve"> </w:t>
            </w:r>
            <w:r w:rsidR="00E91320" w:rsidRPr="00E91320">
              <w:rPr>
                <w:rStyle w:val="aa"/>
                <w:rFonts w:ascii="Times New Roman" w:hAnsi="Times New Roman" w:cs="Times New Roman"/>
                <w:noProof/>
                <w:sz w:val="28"/>
                <w:szCs w:val="28"/>
              </w:rPr>
              <w:t>(или)</w:t>
            </w:r>
            <w:r w:rsidR="00E91320" w:rsidRPr="00E91320">
              <w:rPr>
                <w:rStyle w:val="aa"/>
                <w:rFonts w:ascii="Times New Roman" w:hAnsi="Times New Roman" w:cs="Times New Roman"/>
                <w:noProof/>
                <w:spacing w:val="-8"/>
                <w:sz w:val="28"/>
                <w:szCs w:val="28"/>
              </w:rPr>
              <w:t xml:space="preserve"> </w:t>
            </w:r>
            <w:r w:rsidR="00E91320" w:rsidRPr="00E91320">
              <w:rPr>
                <w:rStyle w:val="aa"/>
                <w:rFonts w:ascii="Times New Roman" w:hAnsi="Times New Roman" w:cs="Times New Roman"/>
                <w:noProof/>
                <w:sz w:val="28"/>
                <w:szCs w:val="28"/>
              </w:rPr>
              <w:t>о</w:t>
            </w:r>
            <w:r w:rsidR="00E91320" w:rsidRPr="00E91320">
              <w:rPr>
                <w:rStyle w:val="aa"/>
                <w:rFonts w:ascii="Times New Roman" w:hAnsi="Times New Roman" w:cs="Times New Roman"/>
                <w:noProof/>
                <w:spacing w:val="-8"/>
                <w:sz w:val="28"/>
                <w:szCs w:val="28"/>
              </w:rPr>
              <w:t xml:space="preserve"> </w:t>
            </w:r>
            <w:r w:rsidR="00E91320" w:rsidRPr="00E91320">
              <w:rPr>
                <w:rStyle w:val="aa"/>
                <w:rFonts w:ascii="Times New Roman" w:hAnsi="Times New Roman" w:cs="Times New Roman"/>
                <w:noProof/>
                <w:sz w:val="28"/>
                <w:szCs w:val="28"/>
              </w:rPr>
              <w:t>квалификации, ученых степенях и ученых званиях</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_Toc190698200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77</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201" w:history="1">
            <w:r w:rsidR="00E91320" w:rsidRPr="00E91320">
              <w:rPr>
                <w:rStyle w:val="aa"/>
                <w:rFonts w:ascii="Times New Roman" w:hAnsi="Times New Roman" w:cs="Times New Roman"/>
                <w:noProof/>
                <w:sz w:val="28"/>
                <w:szCs w:val="28"/>
              </w:rPr>
              <w:t>Осуществление иных полномочий</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_Toc190698201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77</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202" w:history="1">
            <w:r w:rsidR="00E91320" w:rsidRPr="00E91320">
              <w:rPr>
                <w:rStyle w:val="aa"/>
                <w:rFonts w:ascii="Times New Roman" w:hAnsi="Times New Roman" w:cs="Times New Roman"/>
                <w:noProof/>
                <w:sz w:val="28"/>
                <w:szCs w:val="28"/>
              </w:rPr>
              <w:t>Проведение оперативного контроля</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_Toc190698202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77</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203" w:history="1">
            <w:r w:rsidR="00E91320" w:rsidRPr="00E91320">
              <w:rPr>
                <w:rStyle w:val="aa"/>
                <w:rFonts w:ascii="Times New Roman" w:hAnsi="Times New Roman" w:cs="Times New Roman"/>
                <w:noProof/>
                <w:sz w:val="28"/>
                <w:szCs w:val="28"/>
              </w:rPr>
              <w:t>Контроль за проведением ГИА по общеобразовательным программам основного общего и среднего общего образования</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_Toc190698203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79</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204" w:history="1">
            <w:r w:rsidR="00E91320" w:rsidRPr="00E91320">
              <w:rPr>
                <w:rStyle w:val="aa"/>
                <w:rFonts w:ascii="Times New Roman" w:hAnsi="Times New Roman" w:cs="Times New Roman"/>
                <w:noProof/>
                <w:sz w:val="28"/>
                <w:szCs w:val="28"/>
              </w:rPr>
              <w:t>Рассмотрение обращений граждан</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_Toc190698204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79</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12"/>
            <w:spacing w:after="0"/>
            <w:rPr>
              <w:rFonts w:eastAsiaTheme="minorEastAsia"/>
              <w:lang w:eastAsia="ru-RU"/>
            </w:rPr>
          </w:pPr>
          <w:hyperlink w:anchor="_Toc190698205" w:history="1">
            <w:r w:rsidR="00E91320" w:rsidRPr="00E91320">
              <w:rPr>
                <w:rStyle w:val="aa"/>
              </w:rPr>
              <w:t>Главные приоритеты и задачи Министерства просвещения и науки Кабардино-Балкарской Республики на 2025 год</w:t>
            </w:r>
            <w:r w:rsidR="00E91320" w:rsidRPr="00E91320">
              <w:rPr>
                <w:webHidden/>
              </w:rPr>
              <w:tab/>
            </w:r>
            <w:r w:rsidR="00E91320" w:rsidRPr="00E91320">
              <w:rPr>
                <w:webHidden/>
              </w:rPr>
              <w:fldChar w:fldCharType="begin"/>
            </w:r>
            <w:r w:rsidR="00E91320" w:rsidRPr="00E91320">
              <w:rPr>
                <w:webHidden/>
              </w:rPr>
              <w:instrText xml:space="preserve"> PAGEREF _Toc190698205 \h </w:instrText>
            </w:r>
            <w:r w:rsidR="00E91320" w:rsidRPr="00E91320">
              <w:rPr>
                <w:webHidden/>
              </w:rPr>
            </w:r>
            <w:r w:rsidR="00E91320" w:rsidRPr="00E91320">
              <w:rPr>
                <w:webHidden/>
              </w:rPr>
              <w:fldChar w:fldCharType="separate"/>
            </w:r>
            <w:r w:rsidR="00E91320" w:rsidRPr="00E91320">
              <w:rPr>
                <w:webHidden/>
              </w:rPr>
              <w:t>81</w:t>
            </w:r>
            <w:r w:rsidR="00E91320" w:rsidRPr="00E91320">
              <w:rPr>
                <w:webHidden/>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206" w:history="1">
            <w:r w:rsidR="00E91320" w:rsidRPr="00E91320">
              <w:rPr>
                <w:rStyle w:val="aa"/>
                <w:rFonts w:ascii="Times New Roman" w:hAnsi="Times New Roman" w:cs="Times New Roman"/>
                <w:noProof/>
                <w:sz w:val="28"/>
                <w:szCs w:val="28"/>
              </w:rPr>
              <w:t>Общеминистерские задачи:</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_Toc190698206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81</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207" w:history="1">
            <w:r w:rsidR="00E91320" w:rsidRPr="00E91320">
              <w:rPr>
                <w:rStyle w:val="aa"/>
                <w:rFonts w:ascii="Times New Roman" w:hAnsi="Times New Roman" w:cs="Times New Roman"/>
                <w:noProof/>
                <w:sz w:val="28"/>
                <w:szCs w:val="28"/>
              </w:rPr>
              <w:t>Задачи в сфере общего образования:</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_Toc190698207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82</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208" w:history="1">
            <w:r w:rsidR="00E91320" w:rsidRPr="00E91320">
              <w:rPr>
                <w:rStyle w:val="aa"/>
                <w:rFonts w:ascii="Times New Roman" w:hAnsi="Times New Roman" w:cs="Times New Roman"/>
                <w:noProof/>
                <w:sz w:val="28"/>
                <w:szCs w:val="28"/>
              </w:rPr>
              <w:t>Задачи в сфере дополнительного образования и воспитания:</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_Toc190698208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83</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209" w:history="1">
            <w:r w:rsidR="00E91320" w:rsidRPr="00E91320">
              <w:rPr>
                <w:rStyle w:val="aa"/>
                <w:rFonts w:ascii="Times New Roman" w:hAnsi="Times New Roman" w:cs="Times New Roman"/>
                <w:noProof/>
                <w:sz w:val="28"/>
                <w:szCs w:val="28"/>
              </w:rPr>
              <w:t>Задачи в сфере коррекционного образования, опеки и попечительства:</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_Toc190698209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84</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210" w:history="1">
            <w:r w:rsidR="00E91320" w:rsidRPr="00E91320">
              <w:rPr>
                <w:rStyle w:val="aa"/>
                <w:rFonts w:ascii="Times New Roman" w:hAnsi="Times New Roman" w:cs="Times New Roman"/>
                <w:noProof/>
                <w:sz w:val="28"/>
                <w:szCs w:val="28"/>
              </w:rPr>
              <w:t>Задачи в сфере профессионального образования и науки:</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_Toc190698210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84</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211" w:history="1">
            <w:r w:rsidR="00E91320" w:rsidRPr="00E91320">
              <w:rPr>
                <w:rStyle w:val="aa"/>
                <w:rFonts w:ascii="Times New Roman" w:hAnsi="Times New Roman" w:cs="Times New Roman"/>
                <w:noProof/>
                <w:sz w:val="28"/>
                <w:szCs w:val="28"/>
              </w:rPr>
              <w:t>Задачи в сфере аттестации педагогических кадров:</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_Toc190698211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85</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212" w:history="1">
            <w:r w:rsidR="00E91320" w:rsidRPr="00E91320">
              <w:rPr>
                <w:rStyle w:val="aa"/>
                <w:rFonts w:ascii="Times New Roman" w:hAnsi="Times New Roman" w:cs="Times New Roman"/>
                <w:noProof/>
                <w:sz w:val="28"/>
                <w:szCs w:val="28"/>
              </w:rPr>
              <w:t>Задачи в сфере финансово-экономической деятельности:</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_Toc190698212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85</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213" w:history="1">
            <w:r w:rsidR="00E91320" w:rsidRPr="00E91320">
              <w:rPr>
                <w:rStyle w:val="aa"/>
                <w:rFonts w:ascii="Times New Roman" w:hAnsi="Times New Roman" w:cs="Times New Roman"/>
                <w:noProof/>
                <w:sz w:val="28"/>
                <w:szCs w:val="28"/>
              </w:rPr>
              <w:t>Задачи в сфере кадровой работы и противодействия коррупции:</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_Toc190698213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86</w:t>
            </w:r>
            <w:r w:rsidR="00E91320" w:rsidRPr="00E91320">
              <w:rPr>
                <w:rFonts w:ascii="Times New Roman" w:hAnsi="Times New Roman" w:cs="Times New Roman"/>
                <w:noProof/>
                <w:webHidden/>
                <w:sz w:val="28"/>
                <w:szCs w:val="28"/>
              </w:rPr>
              <w:fldChar w:fldCharType="end"/>
            </w:r>
          </w:hyperlink>
        </w:p>
        <w:p w:rsidR="00E91320" w:rsidRPr="00E91320" w:rsidRDefault="004C04C7" w:rsidP="008A1B36">
          <w:pPr>
            <w:pStyle w:val="22"/>
            <w:tabs>
              <w:tab w:val="right" w:leader="dot" w:pos="10030"/>
            </w:tabs>
            <w:spacing w:after="0"/>
            <w:ind w:left="0"/>
            <w:rPr>
              <w:rFonts w:ascii="Times New Roman" w:eastAsiaTheme="minorEastAsia" w:hAnsi="Times New Roman" w:cs="Times New Roman"/>
              <w:noProof/>
              <w:sz w:val="28"/>
              <w:szCs w:val="28"/>
              <w:lang w:eastAsia="ru-RU"/>
            </w:rPr>
          </w:pPr>
          <w:hyperlink w:anchor="_Toc190698214" w:history="1">
            <w:r w:rsidR="00E91320" w:rsidRPr="00E91320">
              <w:rPr>
                <w:rStyle w:val="aa"/>
                <w:rFonts w:ascii="Times New Roman" w:hAnsi="Times New Roman" w:cs="Times New Roman"/>
                <w:noProof/>
                <w:sz w:val="28"/>
                <w:szCs w:val="28"/>
              </w:rPr>
              <w:t>Задачи в сфере контрольно-надзорной деятельности, лицензирования и государственной аккредитации:</w:t>
            </w:r>
            <w:r w:rsidR="00E91320" w:rsidRPr="00E91320">
              <w:rPr>
                <w:rFonts w:ascii="Times New Roman" w:hAnsi="Times New Roman" w:cs="Times New Roman"/>
                <w:noProof/>
                <w:webHidden/>
                <w:sz w:val="28"/>
                <w:szCs w:val="28"/>
              </w:rPr>
              <w:tab/>
            </w:r>
            <w:r w:rsidR="00E91320" w:rsidRPr="00E91320">
              <w:rPr>
                <w:rFonts w:ascii="Times New Roman" w:hAnsi="Times New Roman" w:cs="Times New Roman"/>
                <w:noProof/>
                <w:webHidden/>
                <w:sz w:val="28"/>
                <w:szCs w:val="28"/>
              </w:rPr>
              <w:fldChar w:fldCharType="begin"/>
            </w:r>
            <w:r w:rsidR="00E91320" w:rsidRPr="00E91320">
              <w:rPr>
                <w:rFonts w:ascii="Times New Roman" w:hAnsi="Times New Roman" w:cs="Times New Roman"/>
                <w:noProof/>
                <w:webHidden/>
                <w:sz w:val="28"/>
                <w:szCs w:val="28"/>
              </w:rPr>
              <w:instrText xml:space="preserve"> PAGEREF _Toc190698214 \h </w:instrText>
            </w:r>
            <w:r w:rsidR="00E91320" w:rsidRPr="00E91320">
              <w:rPr>
                <w:rFonts w:ascii="Times New Roman" w:hAnsi="Times New Roman" w:cs="Times New Roman"/>
                <w:noProof/>
                <w:webHidden/>
                <w:sz w:val="28"/>
                <w:szCs w:val="28"/>
              </w:rPr>
            </w:r>
            <w:r w:rsidR="00E91320" w:rsidRPr="00E91320">
              <w:rPr>
                <w:rFonts w:ascii="Times New Roman" w:hAnsi="Times New Roman" w:cs="Times New Roman"/>
                <w:noProof/>
                <w:webHidden/>
                <w:sz w:val="28"/>
                <w:szCs w:val="28"/>
              </w:rPr>
              <w:fldChar w:fldCharType="separate"/>
            </w:r>
            <w:r w:rsidR="00E91320" w:rsidRPr="00E91320">
              <w:rPr>
                <w:rFonts w:ascii="Times New Roman" w:hAnsi="Times New Roman" w:cs="Times New Roman"/>
                <w:noProof/>
                <w:webHidden/>
                <w:sz w:val="28"/>
                <w:szCs w:val="28"/>
              </w:rPr>
              <w:t>86</w:t>
            </w:r>
            <w:r w:rsidR="00E91320" w:rsidRPr="00E91320">
              <w:rPr>
                <w:rFonts w:ascii="Times New Roman" w:hAnsi="Times New Roman" w:cs="Times New Roman"/>
                <w:noProof/>
                <w:webHidden/>
                <w:sz w:val="28"/>
                <w:szCs w:val="28"/>
              </w:rPr>
              <w:fldChar w:fldCharType="end"/>
            </w:r>
          </w:hyperlink>
        </w:p>
        <w:p w:rsidR="00E91320" w:rsidRDefault="00E91320" w:rsidP="008A1B36">
          <w:r w:rsidRPr="00E91320">
            <w:rPr>
              <w:rFonts w:ascii="Times New Roman" w:hAnsi="Times New Roman" w:cs="Times New Roman"/>
              <w:b/>
              <w:bCs/>
              <w:sz w:val="28"/>
              <w:szCs w:val="28"/>
            </w:rPr>
            <w:fldChar w:fldCharType="end"/>
          </w:r>
        </w:p>
      </w:sdtContent>
    </w:sdt>
    <w:p w:rsidR="00061B43" w:rsidRPr="00B02B11" w:rsidRDefault="00061B43" w:rsidP="008A1B36">
      <w:pPr>
        <w:jc w:val="right"/>
        <w:rPr>
          <w:rFonts w:ascii="Times New Roman" w:hAnsi="Times New Roman" w:cs="Times New Roman"/>
          <w:sz w:val="28"/>
          <w:szCs w:val="28"/>
        </w:rPr>
        <w:sectPr w:rsidR="00061B43" w:rsidRPr="00B02B11" w:rsidSect="008A1B36">
          <w:pgSz w:w="11920" w:h="16850"/>
          <w:pgMar w:top="851" w:right="1134" w:bottom="1701" w:left="1134" w:header="720" w:footer="720" w:gutter="0"/>
          <w:cols w:space="720"/>
          <w:docGrid w:linePitch="299"/>
        </w:sectPr>
      </w:pPr>
    </w:p>
    <w:p w:rsidR="00061B43" w:rsidRPr="00B02B11" w:rsidRDefault="003A1812" w:rsidP="003A1812">
      <w:pPr>
        <w:pStyle w:val="a3"/>
        <w:ind w:left="0" w:firstLine="0"/>
        <w:jc w:val="right"/>
        <w:rPr>
          <w:rFonts w:ascii="Times New Roman" w:hAnsi="Times New Roman" w:cs="Times New Roman"/>
          <w:sz w:val="28"/>
          <w:szCs w:val="28"/>
        </w:rPr>
      </w:pPr>
      <w:r>
        <w:rPr>
          <w:rFonts w:ascii="Times New Roman" w:hAnsi="Times New Roman" w:cs="Times New Roman"/>
          <w:spacing w:val="-2"/>
          <w:sz w:val="28"/>
          <w:szCs w:val="28"/>
        </w:rPr>
        <w:lastRenderedPageBreak/>
        <w:t>УТВЕРЖДЕН</w:t>
      </w:r>
    </w:p>
    <w:p w:rsidR="00061B43" w:rsidRPr="00B02B11" w:rsidRDefault="003B16C6" w:rsidP="003A1812">
      <w:pPr>
        <w:pStyle w:val="a3"/>
        <w:ind w:left="0" w:firstLine="0"/>
        <w:jc w:val="right"/>
        <w:rPr>
          <w:rFonts w:ascii="Times New Roman" w:hAnsi="Times New Roman" w:cs="Times New Roman"/>
          <w:sz w:val="28"/>
          <w:szCs w:val="28"/>
        </w:rPr>
      </w:pPr>
      <w:r w:rsidRPr="00B02B11">
        <w:rPr>
          <w:rFonts w:ascii="Times New Roman" w:hAnsi="Times New Roman" w:cs="Times New Roman"/>
          <w:sz w:val="28"/>
          <w:szCs w:val="28"/>
        </w:rPr>
        <w:t>решением</w:t>
      </w:r>
      <w:r w:rsidRPr="00B02B11">
        <w:rPr>
          <w:rFonts w:ascii="Times New Roman" w:hAnsi="Times New Roman" w:cs="Times New Roman"/>
          <w:spacing w:val="-4"/>
          <w:sz w:val="28"/>
          <w:szCs w:val="28"/>
        </w:rPr>
        <w:t xml:space="preserve"> </w:t>
      </w:r>
      <w:r w:rsidRPr="00B02B11">
        <w:rPr>
          <w:rFonts w:ascii="Times New Roman" w:hAnsi="Times New Roman" w:cs="Times New Roman"/>
          <w:spacing w:val="-2"/>
          <w:sz w:val="28"/>
          <w:szCs w:val="28"/>
        </w:rPr>
        <w:t>коллегии</w:t>
      </w:r>
    </w:p>
    <w:p w:rsidR="003A1812" w:rsidRDefault="003B16C6" w:rsidP="003A1812">
      <w:pPr>
        <w:pStyle w:val="a3"/>
        <w:spacing w:line="276" w:lineRule="auto"/>
        <w:ind w:left="0" w:firstLine="0"/>
        <w:jc w:val="right"/>
        <w:rPr>
          <w:rFonts w:ascii="Times New Roman" w:hAnsi="Times New Roman" w:cs="Times New Roman"/>
          <w:sz w:val="28"/>
          <w:szCs w:val="28"/>
        </w:rPr>
      </w:pPr>
      <w:r w:rsidRPr="00B02B11">
        <w:rPr>
          <w:rFonts w:ascii="Times New Roman" w:hAnsi="Times New Roman" w:cs="Times New Roman"/>
          <w:sz w:val="28"/>
          <w:szCs w:val="28"/>
        </w:rPr>
        <w:t>Министерства</w:t>
      </w:r>
      <w:r w:rsidRPr="00B02B11">
        <w:rPr>
          <w:rFonts w:ascii="Times New Roman" w:hAnsi="Times New Roman" w:cs="Times New Roman"/>
          <w:spacing w:val="-14"/>
          <w:sz w:val="28"/>
          <w:szCs w:val="28"/>
        </w:rPr>
        <w:t xml:space="preserve"> </w:t>
      </w:r>
      <w:r w:rsidRPr="00B02B11">
        <w:rPr>
          <w:rFonts w:ascii="Times New Roman" w:hAnsi="Times New Roman" w:cs="Times New Roman"/>
          <w:sz w:val="28"/>
          <w:szCs w:val="28"/>
        </w:rPr>
        <w:t>просвещения</w:t>
      </w:r>
      <w:r w:rsidRPr="00B02B11">
        <w:rPr>
          <w:rFonts w:ascii="Times New Roman" w:hAnsi="Times New Roman" w:cs="Times New Roman"/>
          <w:spacing w:val="-14"/>
          <w:sz w:val="28"/>
          <w:szCs w:val="28"/>
        </w:rPr>
        <w:t xml:space="preserve"> </w:t>
      </w:r>
      <w:r w:rsidRPr="00B02B11">
        <w:rPr>
          <w:rFonts w:ascii="Times New Roman" w:hAnsi="Times New Roman" w:cs="Times New Roman"/>
          <w:sz w:val="28"/>
          <w:szCs w:val="28"/>
        </w:rPr>
        <w:t xml:space="preserve">и науки </w:t>
      </w:r>
    </w:p>
    <w:p w:rsidR="00061B43" w:rsidRPr="00B02B11" w:rsidRDefault="003B16C6" w:rsidP="003A1812">
      <w:pPr>
        <w:pStyle w:val="a3"/>
        <w:spacing w:line="276" w:lineRule="auto"/>
        <w:ind w:left="0" w:firstLine="0"/>
        <w:jc w:val="right"/>
        <w:rPr>
          <w:rFonts w:ascii="Times New Roman" w:hAnsi="Times New Roman" w:cs="Times New Roman"/>
          <w:sz w:val="28"/>
          <w:szCs w:val="28"/>
        </w:rPr>
      </w:pPr>
      <w:r w:rsidRPr="00B02B11">
        <w:rPr>
          <w:rFonts w:ascii="Times New Roman" w:hAnsi="Times New Roman" w:cs="Times New Roman"/>
          <w:sz w:val="28"/>
          <w:szCs w:val="28"/>
        </w:rPr>
        <w:t xml:space="preserve">Кабардино-Балкарской </w:t>
      </w:r>
      <w:r w:rsidRPr="00B02B11">
        <w:rPr>
          <w:rFonts w:ascii="Times New Roman" w:hAnsi="Times New Roman" w:cs="Times New Roman"/>
          <w:spacing w:val="-2"/>
          <w:sz w:val="28"/>
          <w:szCs w:val="28"/>
        </w:rPr>
        <w:t>Республики</w:t>
      </w:r>
    </w:p>
    <w:p w:rsidR="00061B43" w:rsidRPr="00B02B11" w:rsidRDefault="003B16C6" w:rsidP="003A1812">
      <w:pPr>
        <w:pStyle w:val="a3"/>
        <w:ind w:left="0" w:firstLine="0"/>
        <w:jc w:val="right"/>
        <w:rPr>
          <w:rFonts w:ascii="Times New Roman" w:hAnsi="Times New Roman" w:cs="Times New Roman"/>
          <w:sz w:val="28"/>
          <w:szCs w:val="28"/>
        </w:rPr>
      </w:pPr>
      <w:r w:rsidRPr="00B02B11">
        <w:rPr>
          <w:rFonts w:ascii="Times New Roman" w:hAnsi="Times New Roman" w:cs="Times New Roman"/>
          <w:sz w:val="28"/>
          <w:szCs w:val="28"/>
        </w:rPr>
        <w:t>от 2</w:t>
      </w:r>
      <w:r w:rsidR="00C331FB" w:rsidRPr="00B02B11">
        <w:rPr>
          <w:rFonts w:ascii="Times New Roman" w:hAnsi="Times New Roman" w:cs="Times New Roman"/>
          <w:sz w:val="28"/>
          <w:szCs w:val="28"/>
        </w:rPr>
        <w:t>6</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февраля</w:t>
      </w:r>
      <w:r w:rsidRPr="00B02B11">
        <w:rPr>
          <w:rFonts w:ascii="Times New Roman" w:hAnsi="Times New Roman" w:cs="Times New Roman"/>
          <w:spacing w:val="-4"/>
          <w:sz w:val="28"/>
          <w:szCs w:val="28"/>
        </w:rPr>
        <w:t xml:space="preserve"> </w:t>
      </w:r>
      <w:r w:rsidR="00C6490C" w:rsidRPr="00B02B11">
        <w:rPr>
          <w:rFonts w:ascii="Times New Roman" w:hAnsi="Times New Roman" w:cs="Times New Roman"/>
          <w:sz w:val="28"/>
          <w:szCs w:val="28"/>
        </w:rPr>
        <w:t>2025</w:t>
      </w:r>
      <w:r w:rsidRPr="00B02B11">
        <w:rPr>
          <w:rFonts w:ascii="Times New Roman" w:hAnsi="Times New Roman" w:cs="Times New Roman"/>
          <w:spacing w:val="-5"/>
          <w:sz w:val="28"/>
          <w:szCs w:val="28"/>
        </w:rPr>
        <w:t>г.</w:t>
      </w:r>
    </w:p>
    <w:p w:rsidR="00061B43" w:rsidRPr="00B02B11" w:rsidRDefault="00061B43" w:rsidP="008A1B36">
      <w:pPr>
        <w:pStyle w:val="a3"/>
        <w:ind w:left="0" w:firstLine="0"/>
        <w:jc w:val="left"/>
        <w:rPr>
          <w:rFonts w:ascii="Times New Roman" w:hAnsi="Times New Roman" w:cs="Times New Roman"/>
          <w:sz w:val="28"/>
          <w:szCs w:val="28"/>
        </w:rPr>
      </w:pP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Деятельность Министерства просвещения и науки Кабардино-Балкарской Республики в </w:t>
      </w:r>
      <w:r w:rsidR="00C6490C" w:rsidRPr="00B02B11">
        <w:rPr>
          <w:rFonts w:ascii="Times New Roman" w:hAnsi="Times New Roman" w:cs="Times New Roman"/>
          <w:sz w:val="28"/>
          <w:szCs w:val="28"/>
        </w:rPr>
        <w:t>2024</w:t>
      </w:r>
      <w:r w:rsidRPr="00B02B11">
        <w:rPr>
          <w:rFonts w:ascii="Times New Roman" w:hAnsi="Times New Roman" w:cs="Times New Roman"/>
          <w:sz w:val="28"/>
          <w:szCs w:val="28"/>
        </w:rPr>
        <w:t xml:space="preserve"> году осуществлялась в соответствии с федеральными законами от 29 декабря 2012 г.</w:t>
      </w:r>
      <w:r w:rsidR="00F516E7">
        <w:rPr>
          <w:rFonts w:ascii="Times New Roman" w:hAnsi="Times New Roman" w:cs="Times New Roman"/>
          <w:sz w:val="28"/>
          <w:szCs w:val="28"/>
        </w:rPr>
        <w:t xml:space="preserve"> </w:t>
      </w:r>
      <w:r w:rsidRPr="00B02B11">
        <w:rPr>
          <w:rFonts w:ascii="Times New Roman" w:hAnsi="Times New Roman" w:cs="Times New Roman"/>
          <w:sz w:val="28"/>
          <w:szCs w:val="28"/>
        </w:rPr>
        <w:t>№</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273-ФЗ</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«Об</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образовании</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в</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Российской</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Федерации»</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(далее</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Закон</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об</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образовании), от 23 августа 1996</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г. №</w:t>
      </w:r>
      <w:r w:rsidRPr="00B02B11">
        <w:rPr>
          <w:rFonts w:ascii="Times New Roman" w:hAnsi="Times New Roman" w:cs="Times New Roman"/>
          <w:spacing w:val="-5"/>
          <w:sz w:val="28"/>
          <w:szCs w:val="28"/>
        </w:rPr>
        <w:t xml:space="preserve"> </w:t>
      </w:r>
      <w:r w:rsidRPr="00B02B11">
        <w:rPr>
          <w:rFonts w:ascii="Times New Roman" w:hAnsi="Times New Roman" w:cs="Times New Roman"/>
          <w:sz w:val="28"/>
          <w:szCs w:val="28"/>
        </w:rPr>
        <w:t>127-ФЗ «О науке и государственной научно-технической политике», Законом Кабардино-Балкарской</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Республики</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от</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24</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апреля</w:t>
      </w:r>
      <w:r w:rsidRPr="00B02B11">
        <w:rPr>
          <w:rFonts w:ascii="Times New Roman" w:hAnsi="Times New Roman" w:cs="Times New Roman"/>
          <w:spacing w:val="-3"/>
          <w:sz w:val="28"/>
          <w:szCs w:val="28"/>
        </w:rPr>
        <w:t xml:space="preserve"> </w:t>
      </w:r>
      <w:r w:rsidRPr="00B02B11">
        <w:rPr>
          <w:rFonts w:ascii="Times New Roman" w:hAnsi="Times New Roman" w:cs="Times New Roman"/>
          <w:sz w:val="28"/>
          <w:szCs w:val="28"/>
        </w:rPr>
        <w:t>2014</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г. №</w:t>
      </w:r>
      <w:r w:rsidRPr="00B02B11">
        <w:rPr>
          <w:rFonts w:ascii="Times New Roman" w:hAnsi="Times New Roman" w:cs="Times New Roman"/>
          <w:spacing w:val="-3"/>
          <w:sz w:val="28"/>
          <w:szCs w:val="28"/>
        </w:rPr>
        <w:t xml:space="preserve"> </w:t>
      </w:r>
      <w:r w:rsidRPr="00B02B11">
        <w:rPr>
          <w:rFonts w:ascii="Times New Roman" w:hAnsi="Times New Roman" w:cs="Times New Roman"/>
          <w:sz w:val="28"/>
          <w:szCs w:val="28"/>
        </w:rPr>
        <w:t>23-РЗ</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«Об</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образовании», Концепцией государственной молодежной политики в субъектах Российской Федерации, входящих в Северо-Кавказский федеральный округ, до 2025 года, указами Президента Российской Федерации от</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7</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мая 2012</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г. №</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599 «О мерах по реализации государственной политики в области образования и науки», №</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597 «О мероприятиях по реализации государственной</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социальной</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политики»,</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от</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7</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мая</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2018 г.</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204</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«О</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национальных</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целях</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и</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стратегических</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задачах</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развития</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Российской</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Федерации</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на период</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до</w:t>
      </w:r>
      <w:r w:rsidRPr="00B02B11">
        <w:rPr>
          <w:rFonts w:ascii="Times New Roman" w:hAnsi="Times New Roman" w:cs="Times New Roman"/>
          <w:spacing w:val="-2"/>
          <w:sz w:val="28"/>
          <w:szCs w:val="28"/>
        </w:rPr>
        <w:t xml:space="preserve"> </w:t>
      </w:r>
      <w:r w:rsidR="00C6490C" w:rsidRPr="00B02B11">
        <w:rPr>
          <w:rFonts w:ascii="Times New Roman" w:hAnsi="Times New Roman" w:cs="Times New Roman"/>
          <w:sz w:val="28"/>
          <w:szCs w:val="28"/>
        </w:rPr>
        <w:t>2025</w:t>
      </w:r>
      <w:r w:rsidRPr="00B02B11">
        <w:rPr>
          <w:rFonts w:ascii="Times New Roman" w:hAnsi="Times New Roman" w:cs="Times New Roman"/>
          <w:spacing w:val="-3"/>
          <w:sz w:val="28"/>
          <w:szCs w:val="28"/>
        </w:rPr>
        <w:t xml:space="preserve"> </w:t>
      </w:r>
      <w:r w:rsidRPr="00B02B11">
        <w:rPr>
          <w:rFonts w:ascii="Times New Roman" w:hAnsi="Times New Roman" w:cs="Times New Roman"/>
          <w:sz w:val="28"/>
          <w:szCs w:val="28"/>
        </w:rPr>
        <w:t>года»,</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от 21</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июля</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2020</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г. №</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474 «О национальных целях развития Российской Федерации на период</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до 2030 года», № 809 "Об утверждении Основ государственной политики по сохранению и укреплению традиционных российских духовно-нравственных ценностей"</w:t>
      </w:r>
    </w:p>
    <w:p w:rsidR="003B16C6" w:rsidRPr="00B02B11" w:rsidRDefault="003B16C6" w:rsidP="008A1B36">
      <w:pPr>
        <w:pStyle w:val="a3"/>
        <w:ind w:left="0" w:firstLine="0"/>
        <w:rPr>
          <w:rFonts w:ascii="Times New Roman" w:hAnsi="Times New Roman" w:cs="Times New Roman"/>
          <w:sz w:val="28"/>
          <w:szCs w:val="28"/>
        </w:rPr>
      </w:pPr>
    </w:p>
    <w:p w:rsidR="00061B43" w:rsidRPr="00B02B11" w:rsidRDefault="003B16C6" w:rsidP="008A1B36">
      <w:pPr>
        <w:pStyle w:val="1"/>
      </w:pPr>
      <w:bookmarkStart w:id="2" w:name="_bookmark0"/>
      <w:bookmarkStart w:id="3" w:name="_Toc190698126"/>
      <w:bookmarkEnd w:id="2"/>
      <w:r w:rsidRPr="00B02B11">
        <w:t>Реализация</w:t>
      </w:r>
      <w:r w:rsidRPr="00B02B11">
        <w:rPr>
          <w:spacing w:val="-18"/>
        </w:rPr>
        <w:t xml:space="preserve"> </w:t>
      </w:r>
      <w:r w:rsidRPr="00B02B11">
        <w:t>государственных</w:t>
      </w:r>
      <w:r w:rsidRPr="00B02B11">
        <w:rPr>
          <w:spacing w:val="-16"/>
        </w:rPr>
        <w:t xml:space="preserve"> </w:t>
      </w:r>
      <w:r w:rsidRPr="00B02B11">
        <w:t>программ Российской Федерации</w:t>
      </w:r>
      <w:bookmarkEnd w:id="3"/>
    </w:p>
    <w:p w:rsidR="00061B43" w:rsidRDefault="003B16C6" w:rsidP="008A1B36">
      <w:pPr>
        <w:pStyle w:val="1"/>
        <w:rPr>
          <w:spacing w:val="-2"/>
        </w:rPr>
      </w:pPr>
      <w:bookmarkStart w:id="4" w:name="_Toc190698127"/>
      <w:r w:rsidRPr="00B02B11">
        <w:t>и</w:t>
      </w:r>
      <w:r w:rsidRPr="00B02B11">
        <w:rPr>
          <w:spacing w:val="-16"/>
        </w:rPr>
        <w:t xml:space="preserve"> </w:t>
      </w:r>
      <w:r w:rsidRPr="00B02B11">
        <w:t>Кабардино-Балкарской</w:t>
      </w:r>
      <w:r w:rsidRPr="00B02B11">
        <w:rPr>
          <w:spacing w:val="-15"/>
        </w:rPr>
        <w:t xml:space="preserve"> </w:t>
      </w:r>
      <w:r w:rsidRPr="00B02B11">
        <w:rPr>
          <w:spacing w:val="-2"/>
        </w:rPr>
        <w:t>Республики</w:t>
      </w:r>
      <w:bookmarkEnd w:id="4"/>
    </w:p>
    <w:p w:rsidR="00E91320" w:rsidRPr="00B02B11" w:rsidRDefault="00E91320" w:rsidP="008A1B36">
      <w:pPr>
        <w:jc w:val="center"/>
        <w:rPr>
          <w:rFonts w:ascii="Times New Roman" w:hAnsi="Times New Roman" w:cs="Times New Roman"/>
          <w:b/>
          <w:sz w:val="28"/>
          <w:szCs w:val="28"/>
        </w:rPr>
      </w:pP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Министерством просвещения и науки Кабардино-Балкарской Республики в </w:t>
      </w:r>
      <w:r w:rsidR="00C6490C" w:rsidRPr="00B02B11">
        <w:rPr>
          <w:rFonts w:ascii="Times New Roman" w:hAnsi="Times New Roman" w:cs="Times New Roman"/>
          <w:sz w:val="28"/>
          <w:szCs w:val="28"/>
        </w:rPr>
        <w:t>2024</w:t>
      </w:r>
      <w:r w:rsidRPr="00B02B11">
        <w:rPr>
          <w:rFonts w:ascii="Times New Roman" w:hAnsi="Times New Roman" w:cs="Times New Roman"/>
          <w:sz w:val="28"/>
          <w:szCs w:val="28"/>
        </w:rPr>
        <w:t xml:space="preserve"> году была осуществлена реализация, в том числе координация, мероприятий следующих государственных программ:</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государственной программы Российской Федерации «Развитие образования», утвержденной постановлением Правительства Российской Федерации от 26 декабря 2017 г.№</w:t>
      </w:r>
      <w:r w:rsidRPr="00B02B11">
        <w:rPr>
          <w:rFonts w:ascii="Times New Roman" w:hAnsi="Times New Roman" w:cs="Times New Roman"/>
          <w:spacing w:val="-1"/>
          <w:sz w:val="28"/>
          <w:szCs w:val="28"/>
        </w:rPr>
        <w:t xml:space="preserve"> </w:t>
      </w:r>
      <w:r w:rsidRPr="00B02B11">
        <w:rPr>
          <w:rFonts w:ascii="Times New Roman" w:hAnsi="Times New Roman" w:cs="Times New Roman"/>
          <w:spacing w:val="-2"/>
          <w:sz w:val="28"/>
          <w:szCs w:val="28"/>
        </w:rPr>
        <w:t>1642;</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государственной программы Российской Федерации «Доступная среда», утвержденной</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постановлением</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Правительства</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Российской</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Федерации</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от</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29</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марта</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2019</w:t>
      </w:r>
      <w:r w:rsidRPr="00B02B11">
        <w:rPr>
          <w:rFonts w:ascii="Times New Roman" w:hAnsi="Times New Roman" w:cs="Times New Roman"/>
          <w:spacing w:val="-3"/>
          <w:sz w:val="28"/>
          <w:szCs w:val="28"/>
        </w:rPr>
        <w:t xml:space="preserve"> </w:t>
      </w:r>
      <w:r w:rsidRPr="00B02B11">
        <w:rPr>
          <w:rFonts w:ascii="Times New Roman" w:hAnsi="Times New Roman" w:cs="Times New Roman"/>
          <w:sz w:val="28"/>
          <w:szCs w:val="28"/>
        </w:rPr>
        <w:t>г.№</w:t>
      </w:r>
      <w:r w:rsidRPr="00B02B11">
        <w:rPr>
          <w:rFonts w:ascii="Times New Roman" w:hAnsi="Times New Roman" w:cs="Times New Roman"/>
          <w:spacing w:val="-1"/>
          <w:sz w:val="28"/>
          <w:szCs w:val="28"/>
        </w:rPr>
        <w:t xml:space="preserve"> </w:t>
      </w:r>
      <w:r w:rsidRPr="00B02B11">
        <w:rPr>
          <w:rFonts w:ascii="Times New Roman" w:hAnsi="Times New Roman" w:cs="Times New Roman"/>
          <w:spacing w:val="-4"/>
          <w:sz w:val="28"/>
          <w:szCs w:val="28"/>
        </w:rPr>
        <w:t>363;</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государственной программы Кабардино-Балкарской Республики «Развитие образования в Кабардино-Балкарской Республике», утвержденной постановлением Правительства Кабардино-Балкарской Республики от 22 апреля 2020 г. № 86-ПП;</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государственной программы Кабардино-Балкарской Республики «</w:t>
      </w:r>
      <w:r w:rsidR="00D1542E" w:rsidRPr="00B02B11">
        <w:rPr>
          <w:rFonts w:ascii="Times New Roman" w:hAnsi="Times New Roman" w:cs="Times New Roman"/>
          <w:sz w:val="28"/>
          <w:szCs w:val="28"/>
        </w:rPr>
        <w:t>Профилактика правонарушений и укрепление общественного порядка и общественной безопасности в Кабардино-Балкарской Республике</w:t>
      </w:r>
      <w:r w:rsidRPr="00B02B11">
        <w:rPr>
          <w:rFonts w:ascii="Times New Roman" w:hAnsi="Times New Roman" w:cs="Times New Roman"/>
          <w:sz w:val="28"/>
          <w:szCs w:val="28"/>
        </w:rPr>
        <w:t xml:space="preserve">», утвержденной постановлением Правительства Кабардино-Балкарской </w:t>
      </w:r>
      <w:r w:rsidRPr="00B02B11">
        <w:rPr>
          <w:rFonts w:ascii="Times New Roman" w:hAnsi="Times New Roman" w:cs="Times New Roman"/>
          <w:sz w:val="28"/>
          <w:szCs w:val="28"/>
        </w:rPr>
        <w:lastRenderedPageBreak/>
        <w:t xml:space="preserve">Республики от </w:t>
      </w:r>
      <w:r w:rsidR="00D1542E" w:rsidRPr="00B02B11">
        <w:rPr>
          <w:rFonts w:ascii="Times New Roman" w:hAnsi="Times New Roman" w:cs="Times New Roman"/>
          <w:sz w:val="28"/>
          <w:szCs w:val="28"/>
        </w:rPr>
        <w:t>31</w:t>
      </w:r>
      <w:r w:rsidRPr="00B02B11">
        <w:rPr>
          <w:rFonts w:ascii="Times New Roman" w:hAnsi="Times New Roman" w:cs="Times New Roman"/>
          <w:sz w:val="28"/>
          <w:szCs w:val="28"/>
        </w:rPr>
        <w:t xml:space="preserve"> </w:t>
      </w:r>
      <w:r w:rsidR="00D1542E" w:rsidRPr="00B02B11">
        <w:rPr>
          <w:rFonts w:ascii="Times New Roman" w:hAnsi="Times New Roman" w:cs="Times New Roman"/>
          <w:sz w:val="28"/>
          <w:szCs w:val="28"/>
        </w:rPr>
        <w:t>августа</w:t>
      </w:r>
      <w:r w:rsidRPr="00B02B11">
        <w:rPr>
          <w:rFonts w:ascii="Times New Roman" w:hAnsi="Times New Roman" w:cs="Times New Roman"/>
          <w:sz w:val="28"/>
          <w:szCs w:val="28"/>
        </w:rPr>
        <w:t xml:space="preserve"> 20</w:t>
      </w:r>
      <w:r w:rsidR="00D1542E" w:rsidRPr="00B02B11">
        <w:rPr>
          <w:rFonts w:ascii="Times New Roman" w:hAnsi="Times New Roman" w:cs="Times New Roman"/>
          <w:sz w:val="28"/>
          <w:szCs w:val="28"/>
        </w:rPr>
        <w:t>20</w:t>
      </w:r>
      <w:r w:rsidRPr="00B02B11">
        <w:rPr>
          <w:rFonts w:ascii="Times New Roman" w:hAnsi="Times New Roman" w:cs="Times New Roman"/>
          <w:sz w:val="28"/>
          <w:szCs w:val="28"/>
        </w:rPr>
        <w:t xml:space="preserve"> г. № </w:t>
      </w:r>
      <w:r w:rsidR="00D1542E" w:rsidRPr="00B02B11">
        <w:rPr>
          <w:rFonts w:ascii="Times New Roman" w:hAnsi="Times New Roman" w:cs="Times New Roman"/>
          <w:sz w:val="28"/>
          <w:szCs w:val="28"/>
        </w:rPr>
        <w:t>191</w:t>
      </w:r>
      <w:r w:rsidRPr="00B02B11">
        <w:rPr>
          <w:rFonts w:ascii="Times New Roman" w:hAnsi="Times New Roman" w:cs="Times New Roman"/>
          <w:sz w:val="28"/>
          <w:szCs w:val="28"/>
        </w:rPr>
        <w:t>-ПП.</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В соответствии с Положением о Министерстве просвещения и науки Кабардино-Балкарской</w:t>
      </w:r>
      <w:r w:rsidRPr="00B02B11">
        <w:rPr>
          <w:rFonts w:ascii="Times New Roman" w:hAnsi="Times New Roman" w:cs="Times New Roman"/>
          <w:spacing w:val="64"/>
          <w:sz w:val="28"/>
          <w:szCs w:val="28"/>
        </w:rPr>
        <w:t xml:space="preserve">  </w:t>
      </w:r>
      <w:r w:rsidRPr="00B02B11">
        <w:rPr>
          <w:rFonts w:ascii="Times New Roman" w:hAnsi="Times New Roman" w:cs="Times New Roman"/>
          <w:sz w:val="28"/>
          <w:szCs w:val="28"/>
        </w:rPr>
        <w:t>Республики,</w:t>
      </w:r>
      <w:r w:rsidRPr="00B02B11">
        <w:rPr>
          <w:rFonts w:ascii="Times New Roman" w:hAnsi="Times New Roman" w:cs="Times New Roman"/>
          <w:spacing w:val="65"/>
          <w:sz w:val="28"/>
          <w:szCs w:val="28"/>
        </w:rPr>
        <w:t xml:space="preserve">  </w:t>
      </w:r>
      <w:r w:rsidRPr="00B02B11">
        <w:rPr>
          <w:rFonts w:ascii="Times New Roman" w:hAnsi="Times New Roman" w:cs="Times New Roman"/>
          <w:sz w:val="28"/>
          <w:szCs w:val="28"/>
        </w:rPr>
        <w:t>утвержденным</w:t>
      </w:r>
      <w:r w:rsidRPr="00B02B11">
        <w:rPr>
          <w:rFonts w:ascii="Times New Roman" w:hAnsi="Times New Roman" w:cs="Times New Roman"/>
          <w:spacing w:val="64"/>
          <w:sz w:val="28"/>
          <w:szCs w:val="28"/>
        </w:rPr>
        <w:t xml:space="preserve">  </w:t>
      </w:r>
      <w:r w:rsidRPr="00B02B11">
        <w:rPr>
          <w:rFonts w:ascii="Times New Roman" w:hAnsi="Times New Roman" w:cs="Times New Roman"/>
          <w:sz w:val="28"/>
          <w:szCs w:val="28"/>
        </w:rPr>
        <w:t>постановлением</w:t>
      </w:r>
      <w:r w:rsidRPr="00B02B11">
        <w:rPr>
          <w:rFonts w:ascii="Times New Roman" w:hAnsi="Times New Roman" w:cs="Times New Roman"/>
          <w:spacing w:val="65"/>
          <w:sz w:val="28"/>
          <w:szCs w:val="28"/>
        </w:rPr>
        <w:t xml:space="preserve">  </w:t>
      </w:r>
      <w:r w:rsidRPr="00B02B11">
        <w:rPr>
          <w:rFonts w:ascii="Times New Roman" w:hAnsi="Times New Roman" w:cs="Times New Roman"/>
          <w:sz w:val="28"/>
          <w:szCs w:val="28"/>
        </w:rPr>
        <w:t>Правительства</w:t>
      </w:r>
      <w:r w:rsidRPr="00B02B11">
        <w:rPr>
          <w:rFonts w:ascii="Times New Roman" w:hAnsi="Times New Roman" w:cs="Times New Roman"/>
          <w:spacing w:val="64"/>
          <w:sz w:val="28"/>
          <w:szCs w:val="28"/>
        </w:rPr>
        <w:t xml:space="preserve">  </w:t>
      </w:r>
      <w:r w:rsidRPr="00B02B11">
        <w:rPr>
          <w:rFonts w:ascii="Times New Roman" w:hAnsi="Times New Roman" w:cs="Times New Roman"/>
          <w:spacing w:val="-2"/>
          <w:sz w:val="28"/>
          <w:szCs w:val="28"/>
        </w:rPr>
        <w:t>Кабардино-</w:t>
      </w:r>
      <w:bookmarkStart w:id="5" w:name="_bookmark1"/>
      <w:bookmarkEnd w:id="5"/>
      <w:r w:rsidRPr="00B02B11">
        <w:rPr>
          <w:rFonts w:ascii="Times New Roman" w:hAnsi="Times New Roman" w:cs="Times New Roman"/>
          <w:sz w:val="28"/>
          <w:szCs w:val="28"/>
        </w:rPr>
        <w:t xml:space="preserve">Балкарской Республики от 1 августа </w:t>
      </w:r>
      <w:r w:rsidR="00C6490C" w:rsidRPr="00B02B11">
        <w:rPr>
          <w:rFonts w:ascii="Times New Roman" w:hAnsi="Times New Roman" w:cs="Times New Roman"/>
          <w:sz w:val="28"/>
          <w:szCs w:val="28"/>
        </w:rPr>
        <w:t>202</w:t>
      </w:r>
      <w:r w:rsidR="009208CF" w:rsidRPr="00B02B11">
        <w:rPr>
          <w:rFonts w:ascii="Times New Roman" w:hAnsi="Times New Roman" w:cs="Times New Roman"/>
          <w:sz w:val="28"/>
          <w:szCs w:val="28"/>
        </w:rPr>
        <w:t>2</w:t>
      </w:r>
      <w:r w:rsidRPr="00B02B11">
        <w:rPr>
          <w:rFonts w:ascii="Times New Roman" w:hAnsi="Times New Roman" w:cs="Times New Roman"/>
          <w:sz w:val="28"/>
          <w:szCs w:val="28"/>
        </w:rPr>
        <w:t xml:space="preserve"> г. №</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183-ПП (далее – Минпросвещения КБР), Минпросвещения КБР осуществляет функции по выработке и реализации государственной политики, нормативному правовому регулированию в сферах:</w:t>
      </w:r>
    </w:p>
    <w:p w:rsidR="00061B43" w:rsidRPr="00B02B11" w:rsidRDefault="00B602E9" w:rsidP="008A1B36">
      <w:pPr>
        <w:pStyle w:val="a3"/>
        <w:ind w:left="0" w:firstLine="0"/>
        <w:jc w:val="left"/>
        <w:rPr>
          <w:rFonts w:ascii="Times New Roman" w:hAnsi="Times New Roman" w:cs="Times New Roman"/>
          <w:sz w:val="28"/>
          <w:szCs w:val="28"/>
        </w:rPr>
      </w:pPr>
      <w:r>
        <w:rPr>
          <w:rFonts w:ascii="Times New Roman" w:hAnsi="Times New Roman" w:cs="Times New Roman"/>
          <w:spacing w:val="-2"/>
          <w:sz w:val="28"/>
          <w:szCs w:val="28"/>
        </w:rPr>
        <w:t>о</w:t>
      </w:r>
      <w:r w:rsidR="003B16C6" w:rsidRPr="00B02B11">
        <w:rPr>
          <w:rFonts w:ascii="Times New Roman" w:hAnsi="Times New Roman" w:cs="Times New Roman"/>
          <w:spacing w:val="-2"/>
          <w:sz w:val="28"/>
          <w:szCs w:val="28"/>
        </w:rPr>
        <w:t>бразования;</w:t>
      </w:r>
    </w:p>
    <w:p w:rsidR="00211FF1" w:rsidRDefault="00211FF1" w:rsidP="008A1B36">
      <w:pPr>
        <w:pStyle w:val="a3"/>
        <w:ind w:left="0"/>
        <w:jc w:val="left"/>
        <w:rPr>
          <w:rFonts w:ascii="Times New Roman" w:hAnsi="Times New Roman" w:cs="Times New Roman"/>
          <w:sz w:val="28"/>
          <w:szCs w:val="28"/>
        </w:rPr>
      </w:pPr>
      <w:r w:rsidRPr="00B02B11">
        <w:rPr>
          <w:rFonts w:ascii="Times New Roman" w:hAnsi="Times New Roman" w:cs="Times New Roman"/>
          <w:sz w:val="28"/>
          <w:szCs w:val="28"/>
        </w:rPr>
        <w:t>воспитания</w:t>
      </w:r>
      <w:r>
        <w:rPr>
          <w:rFonts w:ascii="Times New Roman" w:hAnsi="Times New Roman" w:cs="Times New Roman"/>
          <w:sz w:val="28"/>
          <w:szCs w:val="28"/>
        </w:rPr>
        <w:t>;</w:t>
      </w:r>
    </w:p>
    <w:p w:rsidR="00061B43" w:rsidRPr="00B02B11" w:rsidRDefault="003B16C6" w:rsidP="008A1B36">
      <w:pPr>
        <w:pStyle w:val="a3"/>
        <w:ind w:left="0" w:firstLine="0"/>
        <w:jc w:val="left"/>
        <w:rPr>
          <w:rFonts w:ascii="Times New Roman" w:hAnsi="Times New Roman" w:cs="Times New Roman"/>
          <w:sz w:val="28"/>
          <w:szCs w:val="28"/>
        </w:rPr>
      </w:pPr>
      <w:r w:rsidRPr="00B02B11">
        <w:rPr>
          <w:rFonts w:ascii="Times New Roman" w:hAnsi="Times New Roman" w:cs="Times New Roman"/>
          <w:sz w:val="28"/>
          <w:szCs w:val="28"/>
        </w:rPr>
        <w:t>научной,</w:t>
      </w:r>
      <w:r w:rsidRPr="00B02B11">
        <w:rPr>
          <w:rFonts w:ascii="Times New Roman" w:hAnsi="Times New Roman" w:cs="Times New Roman"/>
          <w:spacing w:val="-5"/>
          <w:sz w:val="28"/>
          <w:szCs w:val="28"/>
        </w:rPr>
        <w:t xml:space="preserve"> </w:t>
      </w:r>
      <w:r w:rsidRPr="00B02B11">
        <w:rPr>
          <w:rFonts w:ascii="Times New Roman" w:hAnsi="Times New Roman" w:cs="Times New Roman"/>
          <w:sz w:val="28"/>
          <w:szCs w:val="28"/>
        </w:rPr>
        <w:t>научно-технической</w:t>
      </w:r>
      <w:r w:rsidRPr="00B02B11">
        <w:rPr>
          <w:rFonts w:ascii="Times New Roman" w:hAnsi="Times New Roman" w:cs="Times New Roman"/>
          <w:spacing w:val="-3"/>
          <w:sz w:val="28"/>
          <w:szCs w:val="28"/>
        </w:rPr>
        <w:t xml:space="preserve"> </w:t>
      </w:r>
      <w:r w:rsidRPr="00B02B11">
        <w:rPr>
          <w:rFonts w:ascii="Times New Roman" w:hAnsi="Times New Roman" w:cs="Times New Roman"/>
          <w:sz w:val="28"/>
          <w:szCs w:val="28"/>
        </w:rPr>
        <w:t>и</w:t>
      </w:r>
      <w:r w:rsidRPr="00B02B11">
        <w:rPr>
          <w:rFonts w:ascii="Times New Roman" w:hAnsi="Times New Roman" w:cs="Times New Roman"/>
          <w:spacing w:val="-4"/>
          <w:sz w:val="28"/>
          <w:szCs w:val="28"/>
        </w:rPr>
        <w:t xml:space="preserve"> </w:t>
      </w:r>
      <w:r w:rsidRPr="00B02B11">
        <w:rPr>
          <w:rFonts w:ascii="Times New Roman" w:hAnsi="Times New Roman" w:cs="Times New Roman"/>
          <w:sz w:val="28"/>
          <w:szCs w:val="28"/>
        </w:rPr>
        <w:t>инновационной</w:t>
      </w:r>
      <w:r w:rsidRPr="00B02B11">
        <w:rPr>
          <w:rFonts w:ascii="Times New Roman" w:hAnsi="Times New Roman" w:cs="Times New Roman"/>
          <w:spacing w:val="-3"/>
          <w:sz w:val="28"/>
          <w:szCs w:val="28"/>
        </w:rPr>
        <w:t xml:space="preserve"> </w:t>
      </w:r>
      <w:r w:rsidRPr="00B02B11">
        <w:rPr>
          <w:rFonts w:ascii="Times New Roman" w:hAnsi="Times New Roman" w:cs="Times New Roman"/>
          <w:spacing w:val="-2"/>
          <w:sz w:val="28"/>
          <w:szCs w:val="28"/>
        </w:rPr>
        <w:t>деятельности;</w:t>
      </w:r>
    </w:p>
    <w:p w:rsidR="00B602E9" w:rsidRDefault="003B16C6" w:rsidP="008A1B36">
      <w:pPr>
        <w:pStyle w:val="a3"/>
        <w:ind w:left="0"/>
        <w:jc w:val="left"/>
        <w:rPr>
          <w:rFonts w:ascii="Times New Roman" w:hAnsi="Times New Roman" w:cs="Times New Roman"/>
          <w:sz w:val="28"/>
          <w:szCs w:val="28"/>
        </w:rPr>
      </w:pPr>
      <w:r w:rsidRPr="00B02B11">
        <w:rPr>
          <w:rFonts w:ascii="Times New Roman" w:hAnsi="Times New Roman" w:cs="Times New Roman"/>
          <w:sz w:val="28"/>
          <w:szCs w:val="28"/>
        </w:rPr>
        <w:t>опеки</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и</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попечительства</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в</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отношении</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несовершеннолетних</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граждан</w:t>
      </w:r>
      <w:r w:rsidR="00B602E9">
        <w:rPr>
          <w:rFonts w:ascii="Times New Roman" w:hAnsi="Times New Roman" w:cs="Times New Roman"/>
          <w:sz w:val="28"/>
          <w:szCs w:val="28"/>
        </w:rPr>
        <w:t>;</w:t>
      </w:r>
    </w:p>
    <w:p w:rsidR="00061B43" w:rsidRPr="00B02B11" w:rsidRDefault="003B16C6" w:rsidP="008A1B36">
      <w:pPr>
        <w:pStyle w:val="a3"/>
        <w:ind w:left="0"/>
        <w:jc w:val="left"/>
        <w:rPr>
          <w:rFonts w:ascii="Times New Roman" w:hAnsi="Times New Roman" w:cs="Times New Roman"/>
          <w:sz w:val="28"/>
          <w:szCs w:val="28"/>
        </w:rPr>
      </w:pPr>
      <w:r w:rsidRPr="00B02B11">
        <w:rPr>
          <w:rFonts w:ascii="Times New Roman" w:hAnsi="Times New Roman" w:cs="Times New Roman"/>
          <w:sz w:val="28"/>
          <w:szCs w:val="28"/>
        </w:rPr>
        <w:t>социальной поддержки и социальной защиты обучающихся</w:t>
      </w:r>
      <w:r w:rsidR="00C02012">
        <w:rPr>
          <w:rFonts w:ascii="Times New Roman" w:hAnsi="Times New Roman" w:cs="Times New Roman"/>
          <w:sz w:val="28"/>
          <w:szCs w:val="28"/>
        </w:rPr>
        <w:t>.</w:t>
      </w:r>
      <w:r w:rsidRPr="00B02B11">
        <w:rPr>
          <w:rFonts w:ascii="Times New Roman" w:hAnsi="Times New Roman" w:cs="Times New Roman"/>
          <w:sz w:val="28"/>
          <w:szCs w:val="28"/>
        </w:rPr>
        <w:t xml:space="preserve"> </w:t>
      </w:r>
    </w:p>
    <w:p w:rsidR="00061B43" w:rsidRPr="00B02B11" w:rsidRDefault="00061B43" w:rsidP="008A1B36">
      <w:pPr>
        <w:rPr>
          <w:rFonts w:ascii="Times New Roman" w:hAnsi="Times New Roman" w:cs="Times New Roman"/>
          <w:sz w:val="28"/>
          <w:szCs w:val="28"/>
        </w:rPr>
        <w:sectPr w:rsidR="00061B43" w:rsidRPr="00B02B11" w:rsidSect="008A1B36">
          <w:footerReference w:type="default" r:id="rId10"/>
          <w:pgSz w:w="11920" w:h="16850"/>
          <w:pgMar w:top="851" w:right="1134" w:bottom="1701" w:left="1134" w:header="0" w:footer="594" w:gutter="0"/>
          <w:cols w:space="720"/>
          <w:docGrid w:linePitch="299"/>
        </w:sectPr>
      </w:pPr>
    </w:p>
    <w:p w:rsidR="00061B43" w:rsidRPr="00E91320" w:rsidRDefault="003B16C6" w:rsidP="008A1B36">
      <w:pPr>
        <w:pStyle w:val="1"/>
      </w:pPr>
      <w:bookmarkStart w:id="6" w:name="_Toc190698128"/>
      <w:r w:rsidRPr="00E91320">
        <w:lastRenderedPageBreak/>
        <w:t>Решение общеминистерских задач</w:t>
      </w:r>
      <w:bookmarkEnd w:id="6"/>
    </w:p>
    <w:p w:rsidR="00ED3C80" w:rsidRPr="00B02B11" w:rsidRDefault="00ED3C80" w:rsidP="008A1B36">
      <w:pPr>
        <w:pStyle w:val="1"/>
        <w:tabs>
          <w:tab w:val="left" w:pos="2855"/>
        </w:tabs>
        <w:jc w:val="right"/>
        <w:rPr>
          <w:rFonts w:ascii="Times New Roman" w:hAnsi="Times New Roman" w:cs="Times New Roman"/>
          <w:sz w:val="28"/>
          <w:szCs w:val="28"/>
        </w:rPr>
      </w:pP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Задачи в сферах образования и науки, поставленные в ряде основополагающих документов общегосударственного уровня, в том числе в указах Президента Российской Федерации от 7 мая 2012 г. №</w:t>
      </w:r>
      <w:r w:rsidRPr="00B02B11">
        <w:rPr>
          <w:rFonts w:ascii="Times New Roman" w:hAnsi="Times New Roman" w:cs="Times New Roman"/>
          <w:spacing w:val="-4"/>
          <w:sz w:val="28"/>
          <w:szCs w:val="28"/>
        </w:rPr>
        <w:t xml:space="preserve"> </w:t>
      </w:r>
      <w:r w:rsidRPr="00B02B11">
        <w:rPr>
          <w:rFonts w:ascii="Times New Roman" w:hAnsi="Times New Roman" w:cs="Times New Roman"/>
          <w:sz w:val="28"/>
          <w:szCs w:val="28"/>
        </w:rPr>
        <w:t>597 «О мероприятиях по реализации государственной социальной политики», от 7 мая 2012 г. №</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599 «О мерах по реализации государственной политики</w:t>
      </w:r>
      <w:r w:rsidRPr="00B02B11">
        <w:rPr>
          <w:rFonts w:ascii="Times New Roman" w:hAnsi="Times New Roman" w:cs="Times New Roman"/>
          <w:spacing w:val="27"/>
          <w:sz w:val="28"/>
          <w:szCs w:val="28"/>
        </w:rPr>
        <w:t xml:space="preserve"> </w:t>
      </w:r>
      <w:r w:rsidRPr="00B02B11">
        <w:rPr>
          <w:rFonts w:ascii="Times New Roman" w:hAnsi="Times New Roman" w:cs="Times New Roman"/>
          <w:sz w:val="28"/>
          <w:szCs w:val="28"/>
        </w:rPr>
        <w:t>в</w:t>
      </w:r>
      <w:r w:rsidRPr="00B02B11">
        <w:rPr>
          <w:rFonts w:ascii="Times New Roman" w:hAnsi="Times New Roman" w:cs="Times New Roman"/>
          <w:spacing w:val="27"/>
          <w:sz w:val="28"/>
          <w:szCs w:val="28"/>
        </w:rPr>
        <w:t xml:space="preserve"> </w:t>
      </w:r>
      <w:r w:rsidRPr="00B02B11">
        <w:rPr>
          <w:rFonts w:ascii="Times New Roman" w:hAnsi="Times New Roman" w:cs="Times New Roman"/>
          <w:sz w:val="28"/>
          <w:szCs w:val="28"/>
        </w:rPr>
        <w:t>области</w:t>
      </w:r>
      <w:r w:rsidRPr="00B02B11">
        <w:rPr>
          <w:rFonts w:ascii="Times New Roman" w:hAnsi="Times New Roman" w:cs="Times New Roman"/>
          <w:spacing w:val="27"/>
          <w:sz w:val="28"/>
          <w:szCs w:val="28"/>
        </w:rPr>
        <w:t xml:space="preserve"> </w:t>
      </w:r>
      <w:r w:rsidRPr="00B02B11">
        <w:rPr>
          <w:rFonts w:ascii="Times New Roman" w:hAnsi="Times New Roman" w:cs="Times New Roman"/>
          <w:sz w:val="28"/>
          <w:szCs w:val="28"/>
        </w:rPr>
        <w:t>образования</w:t>
      </w:r>
      <w:r w:rsidRPr="00B02B11">
        <w:rPr>
          <w:rFonts w:ascii="Times New Roman" w:hAnsi="Times New Roman" w:cs="Times New Roman"/>
          <w:spacing w:val="26"/>
          <w:sz w:val="28"/>
          <w:szCs w:val="28"/>
        </w:rPr>
        <w:t xml:space="preserve"> </w:t>
      </w:r>
      <w:r w:rsidRPr="00B02B11">
        <w:rPr>
          <w:rFonts w:ascii="Times New Roman" w:hAnsi="Times New Roman" w:cs="Times New Roman"/>
          <w:sz w:val="28"/>
          <w:szCs w:val="28"/>
        </w:rPr>
        <w:t>и</w:t>
      </w:r>
      <w:r w:rsidRPr="00B02B11">
        <w:rPr>
          <w:rFonts w:ascii="Times New Roman" w:hAnsi="Times New Roman" w:cs="Times New Roman"/>
          <w:spacing w:val="27"/>
          <w:sz w:val="28"/>
          <w:szCs w:val="28"/>
        </w:rPr>
        <w:t xml:space="preserve"> </w:t>
      </w:r>
      <w:r w:rsidRPr="00B02B11">
        <w:rPr>
          <w:rFonts w:ascii="Times New Roman" w:hAnsi="Times New Roman" w:cs="Times New Roman"/>
          <w:sz w:val="28"/>
          <w:szCs w:val="28"/>
        </w:rPr>
        <w:t>науки»,</w:t>
      </w:r>
      <w:r w:rsidRPr="00B02B11">
        <w:rPr>
          <w:rFonts w:ascii="Times New Roman" w:hAnsi="Times New Roman" w:cs="Times New Roman"/>
          <w:spacing w:val="27"/>
          <w:sz w:val="28"/>
          <w:szCs w:val="28"/>
        </w:rPr>
        <w:t xml:space="preserve"> </w:t>
      </w:r>
      <w:r w:rsidRPr="00B02B11">
        <w:rPr>
          <w:rFonts w:ascii="Times New Roman" w:hAnsi="Times New Roman" w:cs="Times New Roman"/>
          <w:sz w:val="28"/>
          <w:szCs w:val="28"/>
        </w:rPr>
        <w:t>от</w:t>
      </w:r>
      <w:r w:rsidRPr="00B02B11">
        <w:rPr>
          <w:rFonts w:ascii="Times New Roman" w:hAnsi="Times New Roman" w:cs="Times New Roman"/>
          <w:spacing w:val="30"/>
          <w:sz w:val="28"/>
          <w:szCs w:val="28"/>
        </w:rPr>
        <w:t xml:space="preserve"> </w:t>
      </w:r>
      <w:r w:rsidRPr="00B02B11">
        <w:rPr>
          <w:rFonts w:ascii="Times New Roman" w:hAnsi="Times New Roman" w:cs="Times New Roman"/>
          <w:sz w:val="28"/>
          <w:szCs w:val="28"/>
        </w:rPr>
        <w:t>7</w:t>
      </w:r>
      <w:r w:rsidRPr="00B02B11">
        <w:rPr>
          <w:rFonts w:ascii="Times New Roman" w:hAnsi="Times New Roman" w:cs="Times New Roman"/>
          <w:spacing w:val="28"/>
          <w:sz w:val="28"/>
          <w:szCs w:val="28"/>
        </w:rPr>
        <w:t xml:space="preserve"> </w:t>
      </w:r>
      <w:r w:rsidRPr="00B02B11">
        <w:rPr>
          <w:rFonts w:ascii="Times New Roman" w:hAnsi="Times New Roman" w:cs="Times New Roman"/>
          <w:sz w:val="28"/>
          <w:szCs w:val="28"/>
        </w:rPr>
        <w:t>мая</w:t>
      </w:r>
      <w:r w:rsidRPr="00B02B11">
        <w:rPr>
          <w:rFonts w:ascii="Times New Roman" w:hAnsi="Times New Roman" w:cs="Times New Roman"/>
          <w:spacing w:val="26"/>
          <w:sz w:val="28"/>
          <w:szCs w:val="28"/>
        </w:rPr>
        <w:t xml:space="preserve"> </w:t>
      </w:r>
      <w:r w:rsidRPr="00B02B11">
        <w:rPr>
          <w:rFonts w:ascii="Times New Roman" w:hAnsi="Times New Roman" w:cs="Times New Roman"/>
          <w:sz w:val="28"/>
          <w:szCs w:val="28"/>
        </w:rPr>
        <w:t>2018 г.</w:t>
      </w:r>
      <w:r w:rsidRPr="00B02B11">
        <w:rPr>
          <w:rFonts w:ascii="Times New Roman" w:hAnsi="Times New Roman" w:cs="Times New Roman"/>
          <w:spacing w:val="27"/>
          <w:sz w:val="28"/>
          <w:szCs w:val="28"/>
        </w:rPr>
        <w:t xml:space="preserve"> </w:t>
      </w:r>
      <w:r w:rsidRPr="00B02B11">
        <w:rPr>
          <w:rFonts w:ascii="Times New Roman" w:hAnsi="Times New Roman" w:cs="Times New Roman"/>
          <w:sz w:val="28"/>
          <w:szCs w:val="28"/>
        </w:rPr>
        <w:t>№</w:t>
      </w:r>
      <w:r w:rsidRPr="00B02B11">
        <w:rPr>
          <w:rFonts w:ascii="Times New Roman" w:hAnsi="Times New Roman" w:cs="Times New Roman"/>
          <w:spacing w:val="-3"/>
          <w:sz w:val="28"/>
          <w:szCs w:val="28"/>
        </w:rPr>
        <w:t xml:space="preserve"> </w:t>
      </w:r>
      <w:r w:rsidRPr="00B02B11">
        <w:rPr>
          <w:rFonts w:ascii="Times New Roman" w:hAnsi="Times New Roman" w:cs="Times New Roman"/>
          <w:sz w:val="28"/>
          <w:szCs w:val="28"/>
        </w:rPr>
        <w:t>204</w:t>
      </w:r>
      <w:r w:rsidRPr="00B02B11">
        <w:rPr>
          <w:rFonts w:ascii="Times New Roman" w:hAnsi="Times New Roman" w:cs="Times New Roman"/>
          <w:spacing w:val="28"/>
          <w:sz w:val="28"/>
          <w:szCs w:val="28"/>
        </w:rPr>
        <w:t xml:space="preserve"> </w:t>
      </w:r>
      <w:r w:rsidRPr="00B02B11">
        <w:rPr>
          <w:rFonts w:ascii="Times New Roman" w:hAnsi="Times New Roman" w:cs="Times New Roman"/>
          <w:sz w:val="28"/>
          <w:szCs w:val="28"/>
        </w:rPr>
        <w:t>«О</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национальных</w:t>
      </w:r>
      <w:r w:rsidRPr="00B02B11">
        <w:rPr>
          <w:rFonts w:ascii="Times New Roman" w:hAnsi="Times New Roman" w:cs="Times New Roman"/>
          <w:spacing w:val="26"/>
          <w:sz w:val="28"/>
          <w:szCs w:val="28"/>
        </w:rPr>
        <w:t xml:space="preserve"> </w:t>
      </w:r>
      <w:r w:rsidRPr="00B02B11">
        <w:rPr>
          <w:rFonts w:ascii="Times New Roman" w:hAnsi="Times New Roman" w:cs="Times New Roman"/>
          <w:sz w:val="28"/>
          <w:szCs w:val="28"/>
        </w:rPr>
        <w:t>целях и</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стратегических</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задачах</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развития</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Российской</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Федерации</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на период</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до</w:t>
      </w:r>
      <w:r w:rsidRPr="00B02B11">
        <w:rPr>
          <w:rFonts w:ascii="Times New Roman" w:hAnsi="Times New Roman" w:cs="Times New Roman"/>
          <w:spacing w:val="-1"/>
          <w:sz w:val="28"/>
          <w:szCs w:val="28"/>
        </w:rPr>
        <w:t xml:space="preserve"> </w:t>
      </w:r>
      <w:r w:rsidR="00C6490C" w:rsidRPr="00B02B11">
        <w:rPr>
          <w:rFonts w:ascii="Times New Roman" w:hAnsi="Times New Roman" w:cs="Times New Roman"/>
          <w:sz w:val="28"/>
          <w:szCs w:val="28"/>
        </w:rPr>
        <w:t>2025</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года», от</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21</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июля</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2020</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г.</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474</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«О</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национальных</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целях</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развития</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Российской</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 xml:space="preserve">Федерации на период до 2030 года», </w:t>
      </w:r>
      <w:r w:rsidR="00A72372" w:rsidRPr="00B02B11">
        <w:rPr>
          <w:rFonts w:ascii="Times New Roman" w:hAnsi="Times New Roman" w:cs="Times New Roman"/>
          <w:sz w:val="28"/>
          <w:szCs w:val="28"/>
        </w:rPr>
        <w:t xml:space="preserve">№ 809 "Об утверждении Основ государственной политики по сохранению и укреплению традиционных российских духовно-нравственных ценностей" </w:t>
      </w:r>
      <w:r w:rsidRPr="00B02B11">
        <w:rPr>
          <w:rFonts w:ascii="Times New Roman" w:hAnsi="Times New Roman" w:cs="Times New Roman"/>
          <w:sz w:val="28"/>
          <w:szCs w:val="28"/>
        </w:rPr>
        <w:t xml:space="preserve">в течение </w:t>
      </w:r>
      <w:r w:rsidR="00C6490C" w:rsidRPr="00B02B11">
        <w:rPr>
          <w:rFonts w:ascii="Times New Roman" w:hAnsi="Times New Roman" w:cs="Times New Roman"/>
          <w:sz w:val="28"/>
          <w:szCs w:val="28"/>
        </w:rPr>
        <w:t>2024</w:t>
      </w:r>
      <w:r w:rsidRPr="00B02B11">
        <w:rPr>
          <w:rFonts w:ascii="Times New Roman" w:hAnsi="Times New Roman" w:cs="Times New Roman"/>
          <w:sz w:val="28"/>
          <w:szCs w:val="28"/>
        </w:rPr>
        <w:t xml:space="preserve"> года успешно решались, в том числе были разработаны проект</w:t>
      </w:r>
      <w:r w:rsidR="00A72372" w:rsidRPr="00B02B11">
        <w:rPr>
          <w:rFonts w:ascii="Times New Roman" w:hAnsi="Times New Roman" w:cs="Times New Roman"/>
          <w:sz w:val="28"/>
          <w:szCs w:val="28"/>
        </w:rPr>
        <w:t>ы</w:t>
      </w:r>
      <w:r w:rsidRPr="00B02B11">
        <w:rPr>
          <w:rFonts w:ascii="Times New Roman" w:hAnsi="Times New Roman" w:cs="Times New Roman"/>
          <w:sz w:val="28"/>
          <w:szCs w:val="28"/>
        </w:rPr>
        <w:t xml:space="preserve"> нормативных правовых актов для совершенствования правовой базы республики.</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В </w:t>
      </w:r>
      <w:r w:rsidR="00C6490C" w:rsidRPr="00B02B11">
        <w:rPr>
          <w:rFonts w:ascii="Times New Roman" w:hAnsi="Times New Roman" w:cs="Times New Roman"/>
          <w:sz w:val="28"/>
          <w:szCs w:val="28"/>
        </w:rPr>
        <w:t>2025</w:t>
      </w:r>
      <w:r w:rsidRPr="00B02B11">
        <w:rPr>
          <w:rFonts w:ascii="Times New Roman" w:hAnsi="Times New Roman" w:cs="Times New Roman"/>
          <w:sz w:val="28"/>
          <w:szCs w:val="28"/>
        </w:rPr>
        <w:t xml:space="preserve"> году подготовка нормативных правовых актов, необходимых для реализации требований федеральных законов и законов Кабардино-Балкарской Республики, распорядительных</w:t>
      </w:r>
      <w:r w:rsidRPr="00B02B11">
        <w:rPr>
          <w:rFonts w:ascii="Times New Roman" w:hAnsi="Times New Roman" w:cs="Times New Roman"/>
          <w:spacing w:val="30"/>
          <w:sz w:val="28"/>
          <w:szCs w:val="28"/>
        </w:rPr>
        <w:t xml:space="preserve"> </w:t>
      </w:r>
      <w:r w:rsidRPr="00B02B11">
        <w:rPr>
          <w:rFonts w:ascii="Times New Roman" w:hAnsi="Times New Roman" w:cs="Times New Roman"/>
          <w:sz w:val="28"/>
          <w:szCs w:val="28"/>
        </w:rPr>
        <w:t>актов</w:t>
      </w:r>
      <w:r w:rsidRPr="00B02B11">
        <w:rPr>
          <w:rFonts w:ascii="Times New Roman" w:hAnsi="Times New Roman" w:cs="Times New Roman"/>
          <w:spacing w:val="31"/>
          <w:sz w:val="28"/>
          <w:szCs w:val="28"/>
        </w:rPr>
        <w:t xml:space="preserve"> </w:t>
      </w:r>
      <w:r w:rsidRPr="00B02B11">
        <w:rPr>
          <w:rFonts w:ascii="Times New Roman" w:hAnsi="Times New Roman" w:cs="Times New Roman"/>
          <w:sz w:val="28"/>
          <w:szCs w:val="28"/>
        </w:rPr>
        <w:t>Главы</w:t>
      </w:r>
      <w:r w:rsidRPr="00B02B11">
        <w:rPr>
          <w:rFonts w:ascii="Times New Roman" w:hAnsi="Times New Roman" w:cs="Times New Roman"/>
          <w:spacing w:val="32"/>
          <w:sz w:val="28"/>
          <w:szCs w:val="28"/>
        </w:rPr>
        <w:t xml:space="preserve"> </w:t>
      </w:r>
      <w:r w:rsidRPr="00B02B11">
        <w:rPr>
          <w:rFonts w:ascii="Times New Roman" w:hAnsi="Times New Roman" w:cs="Times New Roman"/>
          <w:sz w:val="28"/>
          <w:szCs w:val="28"/>
        </w:rPr>
        <w:t>и</w:t>
      </w:r>
      <w:r w:rsidRPr="00B02B11">
        <w:rPr>
          <w:rFonts w:ascii="Times New Roman" w:hAnsi="Times New Roman" w:cs="Times New Roman"/>
          <w:spacing w:val="30"/>
          <w:sz w:val="28"/>
          <w:szCs w:val="28"/>
        </w:rPr>
        <w:t xml:space="preserve"> </w:t>
      </w:r>
      <w:r w:rsidRPr="00B02B11">
        <w:rPr>
          <w:rFonts w:ascii="Times New Roman" w:hAnsi="Times New Roman" w:cs="Times New Roman"/>
          <w:sz w:val="28"/>
          <w:szCs w:val="28"/>
        </w:rPr>
        <w:t>Правительства</w:t>
      </w:r>
      <w:r w:rsidRPr="00B02B11">
        <w:rPr>
          <w:rFonts w:ascii="Times New Roman" w:hAnsi="Times New Roman" w:cs="Times New Roman"/>
          <w:spacing w:val="31"/>
          <w:sz w:val="28"/>
          <w:szCs w:val="28"/>
        </w:rPr>
        <w:t xml:space="preserve"> </w:t>
      </w:r>
      <w:r w:rsidRPr="00B02B11">
        <w:rPr>
          <w:rFonts w:ascii="Times New Roman" w:hAnsi="Times New Roman" w:cs="Times New Roman"/>
          <w:sz w:val="28"/>
          <w:szCs w:val="28"/>
        </w:rPr>
        <w:t>КБР,</w:t>
      </w:r>
      <w:r w:rsidRPr="00B02B11">
        <w:rPr>
          <w:rFonts w:ascii="Times New Roman" w:hAnsi="Times New Roman" w:cs="Times New Roman"/>
          <w:spacing w:val="31"/>
          <w:sz w:val="28"/>
          <w:szCs w:val="28"/>
        </w:rPr>
        <w:t xml:space="preserve"> </w:t>
      </w:r>
      <w:r w:rsidRPr="00B02B11">
        <w:rPr>
          <w:rFonts w:ascii="Times New Roman" w:hAnsi="Times New Roman" w:cs="Times New Roman"/>
          <w:sz w:val="28"/>
          <w:szCs w:val="28"/>
        </w:rPr>
        <w:t>будет</w:t>
      </w:r>
      <w:r w:rsidRPr="00B02B11">
        <w:rPr>
          <w:rFonts w:ascii="Times New Roman" w:hAnsi="Times New Roman" w:cs="Times New Roman"/>
          <w:spacing w:val="31"/>
          <w:sz w:val="28"/>
          <w:szCs w:val="28"/>
        </w:rPr>
        <w:t xml:space="preserve"> </w:t>
      </w:r>
      <w:r w:rsidRPr="00B02B11">
        <w:rPr>
          <w:rFonts w:ascii="Times New Roman" w:hAnsi="Times New Roman" w:cs="Times New Roman"/>
          <w:sz w:val="28"/>
          <w:szCs w:val="28"/>
        </w:rPr>
        <w:t>осуществляться</w:t>
      </w:r>
      <w:r w:rsidRPr="00B02B11">
        <w:rPr>
          <w:rFonts w:ascii="Times New Roman" w:hAnsi="Times New Roman" w:cs="Times New Roman"/>
          <w:spacing w:val="30"/>
          <w:sz w:val="28"/>
          <w:szCs w:val="28"/>
        </w:rPr>
        <w:t xml:space="preserve"> </w:t>
      </w:r>
      <w:r w:rsidRPr="00B02B11">
        <w:rPr>
          <w:rFonts w:ascii="Times New Roman" w:hAnsi="Times New Roman" w:cs="Times New Roman"/>
          <w:sz w:val="28"/>
          <w:szCs w:val="28"/>
        </w:rPr>
        <w:t>в</w:t>
      </w:r>
      <w:r w:rsidRPr="00B02B11">
        <w:rPr>
          <w:rFonts w:ascii="Times New Roman" w:hAnsi="Times New Roman" w:cs="Times New Roman"/>
          <w:spacing w:val="33"/>
          <w:sz w:val="28"/>
          <w:szCs w:val="28"/>
        </w:rPr>
        <w:t xml:space="preserve"> </w:t>
      </w:r>
      <w:r w:rsidRPr="00B02B11">
        <w:rPr>
          <w:rFonts w:ascii="Times New Roman" w:hAnsi="Times New Roman" w:cs="Times New Roman"/>
          <w:sz w:val="28"/>
          <w:szCs w:val="28"/>
        </w:rPr>
        <w:t>соответствии с планами, утверждаемыми Правительством КБР и Минпросвещения КБР.</w:t>
      </w:r>
    </w:p>
    <w:p w:rsidR="008C2364" w:rsidRPr="00B02B11" w:rsidRDefault="008C2364" w:rsidP="008A1B36">
      <w:pPr>
        <w:pStyle w:val="a3"/>
        <w:ind w:left="0"/>
        <w:rPr>
          <w:rFonts w:ascii="Times New Roman" w:hAnsi="Times New Roman" w:cs="Times New Roman"/>
          <w:sz w:val="28"/>
          <w:szCs w:val="28"/>
        </w:rPr>
      </w:pPr>
    </w:p>
    <w:p w:rsidR="00061B43" w:rsidRDefault="003B16C6" w:rsidP="008A1B36">
      <w:pPr>
        <w:pStyle w:val="2"/>
        <w:ind w:left="0"/>
      </w:pPr>
      <w:bookmarkStart w:id="7" w:name="_bookmark2"/>
      <w:bookmarkStart w:id="8" w:name="_Toc190698129"/>
      <w:bookmarkEnd w:id="7"/>
      <w:r w:rsidRPr="00B02B11">
        <w:t>Информация</w:t>
      </w:r>
      <w:r w:rsidRPr="00B02B11">
        <w:rPr>
          <w:spacing w:val="-10"/>
        </w:rPr>
        <w:t xml:space="preserve"> </w:t>
      </w:r>
      <w:r w:rsidRPr="00B02B11">
        <w:t>о</w:t>
      </w:r>
      <w:r w:rsidRPr="00B02B11">
        <w:rPr>
          <w:spacing w:val="-12"/>
        </w:rPr>
        <w:t xml:space="preserve"> </w:t>
      </w:r>
      <w:r w:rsidRPr="00B02B11">
        <w:t>реализации</w:t>
      </w:r>
      <w:r w:rsidRPr="00B02B11">
        <w:rPr>
          <w:spacing w:val="-11"/>
        </w:rPr>
        <w:t xml:space="preserve"> </w:t>
      </w:r>
      <w:r w:rsidRPr="00B02B11">
        <w:t>мероприятий национального проекта «Образование»</w:t>
      </w:r>
      <w:bookmarkEnd w:id="8"/>
    </w:p>
    <w:p w:rsidR="00ED3C80" w:rsidRPr="00B02B11" w:rsidRDefault="00ED3C80" w:rsidP="008A1B36">
      <w:pPr>
        <w:pStyle w:val="1"/>
        <w:ind w:hanging="83"/>
        <w:jc w:val="left"/>
        <w:rPr>
          <w:rFonts w:ascii="Times New Roman" w:hAnsi="Times New Roman" w:cs="Times New Roman"/>
          <w:sz w:val="28"/>
          <w:szCs w:val="28"/>
        </w:rPr>
      </w:pP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В </w:t>
      </w:r>
      <w:r w:rsidR="00C6490C" w:rsidRPr="00B02B11">
        <w:rPr>
          <w:rFonts w:ascii="Times New Roman" w:hAnsi="Times New Roman" w:cs="Times New Roman"/>
          <w:sz w:val="28"/>
          <w:szCs w:val="28"/>
        </w:rPr>
        <w:t>2024</w:t>
      </w:r>
      <w:r w:rsidRPr="00B02B11">
        <w:rPr>
          <w:rFonts w:ascii="Times New Roman" w:hAnsi="Times New Roman" w:cs="Times New Roman"/>
          <w:sz w:val="28"/>
          <w:szCs w:val="28"/>
        </w:rPr>
        <w:t xml:space="preserve"> году Минпросвещения КБР </w:t>
      </w:r>
      <w:r w:rsidR="0037761E" w:rsidRPr="00B02B11">
        <w:rPr>
          <w:rFonts w:ascii="Times New Roman" w:hAnsi="Times New Roman" w:cs="Times New Roman"/>
          <w:sz w:val="28"/>
          <w:szCs w:val="28"/>
        </w:rPr>
        <w:t>завершило реализацию национального проекта «Образование».</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В предыдущие годы министерством в полном объеме были реализованы мероприятия в рамках проектов «Цифровая образовательная среда», «Молодые профессионалы» и «Демография».  Вместе с тем, в соответствии с заключенными с Министерством просвещения Российской Федерации соглашениями в 2022 и 2023 годах бюджету Кабардино-Балкарской Республики на 2024 год предоставлены субсидии из федерального бюджета на реализацию мероприятий в рамках проектов (на общую сумму 3 286,34 млн. </w:t>
      </w:r>
      <w:proofErr w:type="spellStart"/>
      <w:r w:rsidRPr="00B02B11">
        <w:rPr>
          <w:rFonts w:ascii="Times New Roman" w:hAnsi="Times New Roman" w:cs="Times New Roman"/>
          <w:sz w:val="28"/>
          <w:szCs w:val="28"/>
        </w:rPr>
        <w:t>руб</w:t>
      </w:r>
      <w:proofErr w:type="spellEnd"/>
      <w:r w:rsidRPr="00B02B11">
        <w:rPr>
          <w:rFonts w:ascii="Times New Roman" w:hAnsi="Times New Roman" w:cs="Times New Roman"/>
          <w:sz w:val="28"/>
          <w:szCs w:val="28"/>
        </w:rPr>
        <w:t>):</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«Современная школа» –3 139,69 (ФБ – 3 046,8) млн руб.;</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«Успех каждого ребенка» – 110,27 (ФБ - 109,17) млн руб.;</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«Патриотическое воспитание» – 36,38 (ФБ - 36,02) млн руб.</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Активная реализация этих проектов продолжалась и в 2024 году</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В частности, в рамках проекта «Современная школа» в сентябре 2024 открыто 5 школ общей мощностью 3 479 мест:</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на 1500 мест в г.о. Нальчик; </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на 1224 места в г.о. Баксан; </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на 330 мест в г.п. Майский; </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на 275 мест в с.п. </w:t>
      </w:r>
      <w:proofErr w:type="spellStart"/>
      <w:r w:rsidRPr="00B02B11">
        <w:rPr>
          <w:rFonts w:ascii="Times New Roman" w:hAnsi="Times New Roman" w:cs="Times New Roman"/>
          <w:sz w:val="28"/>
          <w:szCs w:val="28"/>
        </w:rPr>
        <w:t>Сармаково</w:t>
      </w:r>
      <w:proofErr w:type="spellEnd"/>
      <w:r w:rsidRPr="00B02B11">
        <w:rPr>
          <w:rFonts w:ascii="Times New Roman" w:hAnsi="Times New Roman" w:cs="Times New Roman"/>
          <w:sz w:val="28"/>
          <w:szCs w:val="28"/>
        </w:rPr>
        <w:t xml:space="preserve"> </w:t>
      </w:r>
      <w:proofErr w:type="spellStart"/>
      <w:r w:rsidRPr="00B02B11">
        <w:rPr>
          <w:rFonts w:ascii="Times New Roman" w:hAnsi="Times New Roman" w:cs="Times New Roman"/>
          <w:sz w:val="28"/>
          <w:szCs w:val="28"/>
        </w:rPr>
        <w:t>Зольского</w:t>
      </w:r>
      <w:proofErr w:type="spellEnd"/>
      <w:r w:rsidRPr="00B02B11">
        <w:rPr>
          <w:rFonts w:ascii="Times New Roman" w:hAnsi="Times New Roman" w:cs="Times New Roman"/>
          <w:sz w:val="28"/>
          <w:szCs w:val="28"/>
        </w:rPr>
        <w:t xml:space="preserve"> района; </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на 150 мест в с.п. </w:t>
      </w:r>
      <w:proofErr w:type="spellStart"/>
      <w:r w:rsidRPr="00B02B11">
        <w:rPr>
          <w:rFonts w:ascii="Times New Roman" w:hAnsi="Times New Roman" w:cs="Times New Roman"/>
          <w:sz w:val="28"/>
          <w:szCs w:val="28"/>
        </w:rPr>
        <w:t>Псынабо</w:t>
      </w:r>
      <w:proofErr w:type="spellEnd"/>
      <w:r w:rsidRPr="00B02B11">
        <w:rPr>
          <w:rFonts w:ascii="Times New Roman" w:hAnsi="Times New Roman" w:cs="Times New Roman"/>
          <w:sz w:val="28"/>
          <w:szCs w:val="28"/>
        </w:rPr>
        <w:t xml:space="preserve"> </w:t>
      </w:r>
      <w:proofErr w:type="spellStart"/>
      <w:r w:rsidRPr="00B02B11">
        <w:rPr>
          <w:rFonts w:ascii="Times New Roman" w:hAnsi="Times New Roman" w:cs="Times New Roman"/>
          <w:sz w:val="28"/>
          <w:szCs w:val="28"/>
        </w:rPr>
        <w:t>Урванского</w:t>
      </w:r>
      <w:proofErr w:type="spellEnd"/>
      <w:r w:rsidRPr="00B02B11">
        <w:rPr>
          <w:rFonts w:ascii="Times New Roman" w:hAnsi="Times New Roman" w:cs="Times New Roman"/>
          <w:sz w:val="28"/>
          <w:szCs w:val="28"/>
        </w:rPr>
        <w:t xml:space="preserve"> района. </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lastRenderedPageBreak/>
        <w:t xml:space="preserve">По мероприятию «Создание новых мест в общеобразовательных организациях в связи с ростом числа обучающихся, вызванным демографическим фактором»  в декабре 2024 года завершается строительство 5 школ общей мощностью 2 400 мест (школа на 500 мест с. Красносельское и 500 мест с. </w:t>
      </w:r>
      <w:proofErr w:type="spellStart"/>
      <w:r w:rsidRPr="00B02B11">
        <w:rPr>
          <w:rFonts w:ascii="Times New Roman" w:hAnsi="Times New Roman" w:cs="Times New Roman"/>
          <w:sz w:val="28"/>
          <w:szCs w:val="28"/>
        </w:rPr>
        <w:t>Прималкинское</w:t>
      </w:r>
      <w:proofErr w:type="spellEnd"/>
      <w:r w:rsidRPr="00B02B11">
        <w:rPr>
          <w:rFonts w:ascii="Times New Roman" w:hAnsi="Times New Roman" w:cs="Times New Roman"/>
          <w:sz w:val="28"/>
          <w:szCs w:val="28"/>
        </w:rPr>
        <w:t xml:space="preserve">  </w:t>
      </w:r>
      <w:proofErr w:type="spellStart"/>
      <w:r w:rsidRPr="00B02B11">
        <w:rPr>
          <w:rFonts w:ascii="Times New Roman" w:hAnsi="Times New Roman" w:cs="Times New Roman"/>
          <w:sz w:val="28"/>
          <w:szCs w:val="28"/>
        </w:rPr>
        <w:t>Прохладненского</w:t>
      </w:r>
      <w:proofErr w:type="spellEnd"/>
      <w:r w:rsidRPr="00B02B11">
        <w:rPr>
          <w:rFonts w:ascii="Times New Roman" w:hAnsi="Times New Roman" w:cs="Times New Roman"/>
          <w:sz w:val="28"/>
          <w:szCs w:val="28"/>
        </w:rPr>
        <w:t xml:space="preserve"> муниципального района, школа 200 мест ст. Александровская Майского муниципального района, школа на 800 мест г.п. Чегем Чегемского муниципального района, на 400 мест г.п. Нарткала Урванского муниципального района)</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В 2024 год на данное мероприятие выделены финансовые средства в размере 2 400,32 млн</w:t>
      </w:r>
      <w:r w:rsidR="00C02012">
        <w:rPr>
          <w:rFonts w:ascii="Times New Roman" w:hAnsi="Times New Roman" w:cs="Times New Roman"/>
          <w:sz w:val="28"/>
          <w:szCs w:val="28"/>
        </w:rPr>
        <w:t>.</w:t>
      </w:r>
      <w:r w:rsidRPr="00B02B11">
        <w:rPr>
          <w:rFonts w:ascii="Times New Roman" w:hAnsi="Times New Roman" w:cs="Times New Roman"/>
          <w:sz w:val="28"/>
          <w:szCs w:val="28"/>
        </w:rPr>
        <w:t xml:space="preserve"> руб. (ФБ – 2 342,32 млн</w:t>
      </w:r>
      <w:r w:rsidR="00C02012">
        <w:rPr>
          <w:rFonts w:ascii="Times New Roman" w:hAnsi="Times New Roman" w:cs="Times New Roman"/>
          <w:sz w:val="28"/>
          <w:szCs w:val="28"/>
        </w:rPr>
        <w:t>.</w:t>
      </w:r>
      <w:r w:rsidRPr="00B02B11">
        <w:rPr>
          <w:rFonts w:ascii="Times New Roman" w:hAnsi="Times New Roman" w:cs="Times New Roman"/>
          <w:sz w:val="28"/>
          <w:szCs w:val="28"/>
        </w:rPr>
        <w:t xml:space="preserve"> руб.) </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Таким образом, в 2024 году создано 5 879 ученических мест в 10 новых школах, расположенных в 7 муниципальных районах и городских округах республики. </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Кроме того, продолжается строительство еще 5 школ на 3 250 мест со сроком ввода в эксплуатацию в декабре 2025 года. </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на 700 мест в г.о. Нальчик (Ватутина);</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на 800 мест в г.о. Нальчик (Кулиева);</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на 150 мест с. </w:t>
      </w:r>
      <w:proofErr w:type="spellStart"/>
      <w:r w:rsidRPr="00B02B11">
        <w:rPr>
          <w:rFonts w:ascii="Times New Roman" w:hAnsi="Times New Roman" w:cs="Times New Roman"/>
          <w:sz w:val="28"/>
          <w:szCs w:val="28"/>
        </w:rPr>
        <w:t>Терскол</w:t>
      </w:r>
      <w:proofErr w:type="spellEnd"/>
      <w:r w:rsidRPr="00B02B11">
        <w:rPr>
          <w:rFonts w:ascii="Times New Roman" w:hAnsi="Times New Roman" w:cs="Times New Roman"/>
          <w:sz w:val="28"/>
          <w:szCs w:val="28"/>
        </w:rPr>
        <w:t xml:space="preserve"> Эльбрусского муниципального района;</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на 800 мест г.п. Терек;</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на 800 мест г.о. Нальчик (Профсоюзная).</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Созданы и функционируют 13 центров образования естественно-научной и технологической направленностей в общеобразовательных организациях «Точка роста», расположенных в сельской местности и малых городах. Объем предусмотренных средств составляет 28,78 млн</w:t>
      </w:r>
      <w:r w:rsidR="00333339">
        <w:rPr>
          <w:rFonts w:ascii="Times New Roman" w:hAnsi="Times New Roman" w:cs="Times New Roman"/>
          <w:sz w:val="28"/>
          <w:szCs w:val="28"/>
        </w:rPr>
        <w:t>.</w:t>
      </w:r>
      <w:r w:rsidRPr="00B02B11">
        <w:rPr>
          <w:rFonts w:ascii="Times New Roman" w:hAnsi="Times New Roman" w:cs="Times New Roman"/>
          <w:sz w:val="28"/>
          <w:szCs w:val="28"/>
        </w:rPr>
        <w:t xml:space="preserve"> рублей, из них средства федерального бюджета – 28,58 млн</w:t>
      </w:r>
      <w:r w:rsidR="00333339">
        <w:rPr>
          <w:rFonts w:ascii="Times New Roman" w:hAnsi="Times New Roman" w:cs="Times New Roman"/>
          <w:sz w:val="28"/>
          <w:szCs w:val="28"/>
        </w:rPr>
        <w:t>.</w:t>
      </w:r>
      <w:r w:rsidRPr="00B02B11">
        <w:rPr>
          <w:rFonts w:ascii="Times New Roman" w:hAnsi="Times New Roman" w:cs="Times New Roman"/>
          <w:sz w:val="28"/>
          <w:szCs w:val="28"/>
        </w:rPr>
        <w:t xml:space="preserve"> рублей. </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 Поставка оборудования завершена в полном объеме. В рамках данного мероприятия 13.09.2024 г. было проведено торжественное открытие 13 центров "Точка роста". </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В текущем году, наряду с уже созданными 3 школьными технопарками («Гимназия № 4» и «СОШ № 11» г.о.  Нальчик, «Гимназия № 6» г.о. Прохладный) открылся еще один школьный «</w:t>
      </w:r>
      <w:proofErr w:type="spellStart"/>
      <w:r w:rsidRPr="00B02B11">
        <w:rPr>
          <w:rFonts w:ascii="Times New Roman" w:hAnsi="Times New Roman" w:cs="Times New Roman"/>
          <w:sz w:val="28"/>
          <w:szCs w:val="28"/>
        </w:rPr>
        <w:t>Кванториум</w:t>
      </w:r>
      <w:proofErr w:type="spellEnd"/>
      <w:r w:rsidRPr="00B02B11">
        <w:rPr>
          <w:rFonts w:ascii="Times New Roman" w:hAnsi="Times New Roman" w:cs="Times New Roman"/>
          <w:sz w:val="28"/>
          <w:szCs w:val="28"/>
        </w:rPr>
        <w:t>» на базе МКОУ «СОШ № 27» г.о.  Нальчик.</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 Объем предусмотренных средств    по мероприятию составляет 21,17 млн. рублей, из них средства федерального бюджета – 20,96 млн</w:t>
      </w:r>
      <w:r w:rsidR="00333339">
        <w:rPr>
          <w:rFonts w:ascii="Times New Roman" w:hAnsi="Times New Roman" w:cs="Times New Roman"/>
          <w:sz w:val="28"/>
          <w:szCs w:val="28"/>
        </w:rPr>
        <w:t>.</w:t>
      </w:r>
      <w:r w:rsidRPr="00B02B11">
        <w:rPr>
          <w:rFonts w:ascii="Times New Roman" w:hAnsi="Times New Roman" w:cs="Times New Roman"/>
          <w:sz w:val="28"/>
          <w:szCs w:val="28"/>
        </w:rPr>
        <w:t xml:space="preserve"> рублей. </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Кассовое освоение – 20,57 млн</w:t>
      </w:r>
      <w:r w:rsidR="00333339">
        <w:rPr>
          <w:rFonts w:ascii="Times New Roman" w:hAnsi="Times New Roman" w:cs="Times New Roman"/>
          <w:sz w:val="28"/>
          <w:szCs w:val="28"/>
        </w:rPr>
        <w:t>.</w:t>
      </w:r>
      <w:r w:rsidRPr="00B02B11">
        <w:rPr>
          <w:rFonts w:ascii="Times New Roman" w:hAnsi="Times New Roman" w:cs="Times New Roman"/>
          <w:sz w:val="28"/>
          <w:szCs w:val="28"/>
        </w:rPr>
        <w:t xml:space="preserve"> руб. (97,15%).</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Так же, в 2024 году продолжается реализация мероприятия по созданию комфортных условий в общеобразовательных организациях для занятий детей физической культурой и спортом в рамках федерального проекта «Успех каждого ребенка». Завершен ремонт 2 спортивных залов в Гимназии №</w:t>
      </w:r>
      <w:r w:rsidR="00333339">
        <w:rPr>
          <w:rFonts w:ascii="Times New Roman" w:hAnsi="Times New Roman" w:cs="Times New Roman"/>
          <w:sz w:val="28"/>
          <w:szCs w:val="28"/>
        </w:rPr>
        <w:t xml:space="preserve"> </w:t>
      </w:r>
      <w:r w:rsidRPr="00B02B11">
        <w:rPr>
          <w:rFonts w:ascii="Times New Roman" w:hAnsi="Times New Roman" w:cs="Times New Roman"/>
          <w:sz w:val="28"/>
          <w:szCs w:val="28"/>
        </w:rPr>
        <w:t>14 г.о. Нальчика и в школе №</w:t>
      </w:r>
      <w:r w:rsidR="00333339">
        <w:rPr>
          <w:rFonts w:ascii="Times New Roman" w:hAnsi="Times New Roman" w:cs="Times New Roman"/>
          <w:sz w:val="28"/>
          <w:szCs w:val="28"/>
        </w:rPr>
        <w:t xml:space="preserve"> </w:t>
      </w:r>
      <w:r w:rsidRPr="00B02B11">
        <w:rPr>
          <w:rFonts w:ascii="Times New Roman" w:hAnsi="Times New Roman" w:cs="Times New Roman"/>
          <w:sz w:val="28"/>
          <w:szCs w:val="28"/>
        </w:rPr>
        <w:t xml:space="preserve">11 г.о. Прохладного и 9 плоскостных сооружений в 11 образовательных организациях (СКШИ №1, ШИ № 1, «Санаторно-лесная школа» Минпросвещения КБР, СОШ № 5, «Гимназия № 4», СОШ № 7, СОШ № 21, СОШ № 25 г.о. Нальчик, СОШ № 42 г.о. Прохладный). На данное мероприятие по предусмотрены средства в объеме 27,47 млн. рублей, из них </w:t>
      </w:r>
      <w:r w:rsidRPr="00B02B11">
        <w:rPr>
          <w:rFonts w:ascii="Times New Roman" w:hAnsi="Times New Roman" w:cs="Times New Roman"/>
          <w:sz w:val="28"/>
          <w:szCs w:val="28"/>
        </w:rPr>
        <w:lastRenderedPageBreak/>
        <w:t xml:space="preserve">средства федерального бюджета – 27,19 млн. руб. Дополнительно из муниципальных бюджетов были выделены средства в размере 7,15 млн. руб. </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Кроме того, в рамках проекта завершена реализация мероприятий по созданию 13 894 новых мест в 107 образовательных организациях различных типов для реализации дополнительных общеразвивающих программ всех направленностей. Объем предусмотренных средств составил 82,8 млн. руб., из них средства федерального бюджета – 81,97 млн</w:t>
      </w:r>
      <w:r w:rsidR="00333339">
        <w:rPr>
          <w:rFonts w:ascii="Times New Roman" w:hAnsi="Times New Roman" w:cs="Times New Roman"/>
          <w:sz w:val="28"/>
          <w:szCs w:val="28"/>
        </w:rPr>
        <w:t>.</w:t>
      </w:r>
      <w:r w:rsidRPr="00B02B11">
        <w:rPr>
          <w:rFonts w:ascii="Times New Roman" w:hAnsi="Times New Roman" w:cs="Times New Roman"/>
          <w:sz w:val="28"/>
          <w:szCs w:val="28"/>
        </w:rPr>
        <w:t xml:space="preserve"> рублей.</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Размер субсидии из федерального бюджета уменьшен на сумму экономии, образовавшейся по итогам проведенных закупочных процедур на приобретение оборудования, средств обучения для оснащения новых мест дополнительного образования в объеме 148 288,48 рублей (ФБ – 146 805,64 рублей).   </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В рамках реализации проекта «Земский учитель» (с единовременной компенсационной выплатой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на федеральной платформе было подано 18 заявок от педагогов из КБР, Ставропольского края, Дагестана, Чувашии, Башкирии, Адыгеи и Ростовской области на 17 вакантных мест. Впервые, по условиям конкурсного отбора состоялся конкурс не только между учителями, претендующими на замещение вакантных должностей, но и между школами, имеющими вакантные места. </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6 учителей-победителей конкурсного отбора в соответствии с установленной в 2024 году квотой для республики получили компенсационные выплаты в размере 1 млн. руб., новые учителя математики, русского языка и физики появятся в 6 школах</w:t>
      </w:r>
      <w:r w:rsidR="00000E9C">
        <w:rPr>
          <w:rFonts w:ascii="Times New Roman" w:hAnsi="Times New Roman" w:cs="Times New Roman"/>
          <w:sz w:val="28"/>
          <w:szCs w:val="28"/>
        </w:rPr>
        <w:t xml:space="preserve"> </w:t>
      </w:r>
      <w:r w:rsidRPr="00B02B11">
        <w:rPr>
          <w:rFonts w:ascii="Times New Roman" w:hAnsi="Times New Roman" w:cs="Times New Roman"/>
          <w:sz w:val="28"/>
          <w:szCs w:val="28"/>
        </w:rPr>
        <w:t>–</w:t>
      </w:r>
      <w:r w:rsidR="00000E9C">
        <w:rPr>
          <w:rFonts w:ascii="Times New Roman" w:hAnsi="Times New Roman" w:cs="Times New Roman"/>
          <w:sz w:val="28"/>
          <w:szCs w:val="28"/>
        </w:rPr>
        <w:t xml:space="preserve"> </w:t>
      </w:r>
      <w:r w:rsidRPr="00B02B11">
        <w:rPr>
          <w:rFonts w:ascii="Times New Roman" w:hAnsi="Times New Roman" w:cs="Times New Roman"/>
          <w:sz w:val="28"/>
          <w:szCs w:val="28"/>
        </w:rPr>
        <w:t xml:space="preserve">победителях:№ 3 с.п. </w:t>
      </w:r>
      <w:proofErr w:type="spellStart"/>
      <w:r w:rsidRPr="00B02B11">
        <w:rPr>
          <w:rFonts w:ascii="Times New Roman" w:hAnsi="Times New Roman" w:cs="Times New Roman"/>
          <w:sz w:val="28"/>
          <w:szCs w:val="28"/>
        </w:rPr>
        <w:t>Атажукино</w:t>
      </w:r>
      <w:proofErr w:type="spellEnd"/>
      <w:r w:rsidRPr="00B02B11">
        <w:rPr>
          <w:rFonts w:ascii="Times New Roman" w:hAnsi="Times New Roman" w:cs="Times New Roman"/>
          <w:sz w:val="28"/>
          <w:szCs w:val="28"/>
        </w:rPr>
        <w:t xml:space="preserve">, в лицее №7 </w:t>
      </w:r>
      <w:proofErr w:type="spellStart"/>
      <w:r w:rsidRPr="00B02B11">
        <w:rPr>
          <w:rFonts w:ascii="Times New Roman" w:hAnsi="Times New Roman" w:cs="Times New Roman"/>
          <w:sz w:val="28"/>
          <w:szCs w:val="28"/>
        </w:rPr>
        <w:t>с.Ново</w:t>
      </w:r>
      <w:proofErr w:type="spellEnd"/>
      <w:r w:rsidRPr="00B02B11">
        <w:rPr>
          <w:rFonts w:ascii="Times New Roman" w:hAnsi="Times New Roman" w:cs="Times New Roman"/>
          <w:sz w:val="28"/>
          <w:szCs w:val="28"/>
        </w:rPr>
        <w:t xml:space="preserve">-Ивановское, в школе №1 г.п. Залукокоаже, в школе №1 с.п. </w:t>
      </w:r>
      <w:proofErr w:type="spellStart"/>
      <w:r w:rsidRPr="00B02B11">
        <w:rPr>
          <w:rFonts w:ascii="Times New Roman" w:hAnsi="Times New Roman" w:cs="Times New Roman"/>
          <w:sz w:val="28"/>
          <w:szCs w:val="28"/>
        </w:rPr>
        <w:t>Сармаково</w:t>
      </w:r>
      <w:proofErr w:type="spellEnd"/>
      <w:r w:rsidRPr="00B02B11">
        <w:rPr>
          <w:rFonts w:ascii="Times New Roman" w:hAnsi="Times New Roman" w:cs="Times New Roman"/>
          <w:sz w:val="28"/>
          <w:szCs w:val="28"/>
        </w:rPr>
        <w:t xml:space="preserve"> и в школе с.п. Эльбрус. Вместе с тем, с 2025 года сумма компенсационной выплаты в рамках проекта будет доведена до 1 500 тыс. руб., а квоты республики на последующие 3 года поэтапно увеличены до (9-2025 г., 18-2026 г.)  19 вакансий к 2027 году.</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В рамках регионального проекта «Патриотическое воспитание» реализуется из федерального бюджета бюджету Кабардино-Балкарской Республики предоставлена субсидия на реализацию мероприятия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реализации данного проекта в 2024 году из федерального бюджета бюджету Кабардино-Балкарской Республики предоставлена субсидия в объеме 36,38 млн руб., из них средства федерального бюджета – 36,02 млн рублей. Ежемесячно выплачивается заработная плата.  Полное освоение средств планируется до конца текущего года.</w:t>
      </w: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Размер субсидии из федерального бюджета уменьшен на сумму остатка средств, высвободившихся в связи с фактической потребностью в объёме 477,67 тыс. руб. (ФБ-472,89 тыс. руб.) </w:t>
      </w:r>
    </w:p>
    <w:p w:rsidR="003A1812" w:rsidRDefault="003A1812" w:rsidP="008A1B36">
      <w:pPr>
        <w:pStyle w:val="a3"/>
        <w:ind w:left="0"/>
        <w:rPr>
          <w:rFonts w:ascii="Times New Roman" w:hAnsi="Times New Roman" w:cs="Times New Roman"/>
          <w:sz w:val="28"/>
          <w:szCs w:val="28"/>
        </w:rPr>
      </w:pPr>
    </w:p>
    <w:p w:rsidR="0037761E" w:rsidRPr="00B02B11" w:rsidRDefault="0037761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lastRenderedPageBreak/>
        <w:t>Таким образом, все мероприятия в рамках реализации национального проекта «Образование» министерством просвещения и науки Кабардино-Балкарской Республики выполнены в полном объеме. Теперь наша задача эффективно использовать всю созданную инфраструктуру, создавать единое –образовательно-воспитательное пространство, обеспечивать доступность для каждого ребенка к получению качественного образования в каждой образовательной организации республики.</w:t>
      </w:r>
    </w:p>
    <w:p w:rsidR="00061B43" w:rsidRDefault="003B16C6" w:rsidP="008A1B36">
      <w:pPr>
        <w:pStyle w:val="2"/>
        <w:ind w:left="0"/>
      </w:pPr>
      <w:bookmarkStart w:id="9" w:name="_bookmark3"/>
      <w:bookmarkStart w:id="10" w:name="_Toc190698130"/>
      <w:bookmarkEnd w:id="9"/>
      <w:r w:rsidRPr="00B02B11">
        <w:t>Мониторинг</w:t>
      </w:r>
      <w:r w:rsidRPr="00B02B11">
        <w:rPr>
          <w:spacing w:val="-10"/>
        </w:rPr>
        <w:t xml:space="preserve"> </w:t>
      </w:r>
      <w:r w:rsidRPr="00B02B11">
        <w:t>повышения</w:t>
      </w:r>
      <w:r w:rsidRPr="00B02B11">
        <w:rPr>
          <w:spacing w:val="-12"/>
        </w:rPr>
        <w:t xml:space="preserve"> </w:t>
      </w:r>
      <w:r w:rsidRPr="00B02B11">
        <w:t>заработной</w:t>
      </w:r>
      <w:r w:rsidRPr="00B02B11">
        <w:rPr>
          <w:spacing w:val="-11"/>
        </w:rPr>
        <w:t xml:space="preserve"> </w:t>
      </w:r>
      <w:r w:rsidRPr="00B02B11">
        <w:t>платы работников сферы образования</w:t>
      </w:r>
      <w:bookmarkEnd w:id="10"/>
    </w:p>
    <w:p w:rsidR="00ED3C80" w:rsidRPr="00B02B11" w:rsidRDefault="00ED3C80" w:rsidP="008A1B36">
      <w:pPr>
        <w:pStyle w:val="1"/>
        <w:rPr>
          <w:rFonts w:ascii="Times New Roman" w:hAnsi="Times New Roman" w:cs="Times New Roman"/>
          <w:sz w:val="28"/>
          <w:szCs w:val="28"/>
        </w:rPr>
      </w:pPr>
    </w:p>
    <w:p w:rsidR="00783413" w:rsidRPr="00B02B11" w:rsidRDefault="00783413"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В   целях   реализации в Кабардино-Балкарской Республике указов   Президента   Российской   Федерации 7 мая 2012 г. № 597, от 1 июня 2012 г.</w:t>
      </w:r>
      <w:r w:rsidRPr="00B02B11">
        <w:rPr>
          <w:rFonts w:ascii="Times New Roman" w:hAnsi="Times New Roman" w:cs="Times New Roman"/>
          <w:sz w:val="28"/>
          <w:szCs w:val="28"/>
        </w:rPr>
        <w:br/>
        <w:t xml:space="preserve"> № 761 и от 28 декабря 2012 г. № 1688 на постоянном контроле находится вопрос достижения целевых показателей средней заработной платы различных категорий педагогических работников.</w:t>
      </w:r>
    </w:p>
    <w:p w:rsidR="00783413" w:rsidRPr="00B02B11" w:rsidRDefault="00783413"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В соответствии с данными оперативного мониторинга </w:t>
      </w:r>
      <w:r w:rsidR="006A24E0">
        <w:rPr>
          <w:rFonts w:ascii="Times New Roman" w:hAnsi="Times New Roman" w:cs="Times New Roman"/>
          <w:sz w:val="28"/>
          <w:szCs w:val="28"/>
        </w:rPr>
        <w:br/>
      </w:r>
      <w:r w:rsidRPr="00B02B11">
        <w:rPr>
          <w:rFonts w:ascii="Times New Roman" w:hAnsi="Times New Roman" w:cs="Times New Roman"/>
          <w:sz w:val="28"/>
          <w:szCs w:val="28"/>
        </w:rPr>
        <w:t>Минпросвещения КБР по итогам 2024 года достигнуты следующие результаты:</w:t>
      </w:r>
    </w:p>
    <w:p w:rsidR="00783413" w:rsidRPr="00B02B11" w:rsidRDefault="00783413"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среднемесячная зарплата педагогических работников общего образования составила 38 205 руб. (117,7% от среднемесячной заработной платы в сфере общего образования при целевом значении – 100% от среднемесячной заработной платы в сфере общего образования, рост по сравнению с 2023 годом – на 3883 руб., или 11,1 %);</w:t>
      </w:r>
    </w:p>
    <w:p w:rsidR="00783413" w:rsidRPr="00B02B11" w:rsidRDefault="00783413"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среднемесячная зарплата педагогических работников дошкольного образования составила 34 930 руб. (95,21 % от среднемесячного дохода от трудовой деятельности в Кабардино-Балкарской Республике при целевом значении – 100% от среднемесячного дохода от трудовой деятельности в Кабардино-Балкарской Республике, рост по сравнению с 2023 годом – </w:t>
      </w:r>
      <w:r w:rsidR="006A24E0">
        <w:rPr>
          <w:rFonts w:ascii="Times New Roman" w:hAnsi="Times New Roman" w:cs="Times New Roman"/>
          <w:sz w:val="28"/>
          <w:szCs w:val="28"/>
        </w:rPr>
        <w:br/>
      </w:r>
      <w:r w:rsidRPr="00B02B11">
        <w:rPr>
          <w:rFonts w:ascii="Times New Roman" w:hAnsi="Times New Roman" w:cs="Times New Roman"/>
          <w:sz w:val="28"/>
          <w:szCs w:val="28"/>
        </w:rPr>
        <w:t>на 2246 руб., или 6,9 %);</w:t>
      </w:r>
    </w:p>
    <w:p w:rsidR="00783413" w:rsidRPr="00B02B11" w:rsidRDefault="00783413"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средняя заработная плата педагогов дополнительного образования детей составила 38 079 руб. (99,6% от среднемесячной заработной платы учителей общего образования при целевом значении – 100 % от среднемесячной заработной платы учителей общего образования, рост по сравнению </w:t>
      </w:r>
      <w:r w:rsidR="006A24E0">
        <w:rPr>
          <w:rFonts w:ascii="Times New Roman" w:hAnsi="Times New Roman" w:cs="Times New Roman"/>
          <w:sz w:val="28"/>
          <w:szCs w:val="28"/>
        </w:rPr>
        <w:br/>
      </w:r>
      <w:r w:rsidRPr="00B02B11">
        <w:rPr>
          <w:rFonts w:ascii="Times New Roman" w:hAnsi="Times New Roman" w:cs="Times New Roman"/>
          <w:sz w:val="28"/>
          <w:szCs w:val="28"/>
        </w:rPr>
        <w:t>с 2023 годом – на 2333 руб., или 6,5 %);</w:t>
      </w:r>
    </w:p>
    <w:p w:rsidR="00783413" w:rsidRPr="00B02B11" w:rsidRDefault="00783413"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среднемесячная заработная плата педагогических работников организаций, оказывающих социальные услуги детям-сиротам, составила 36 817 руб. (113,39 % от среднемесячного дохода от трудовой деятельности в Кабардино-Балкарской Республике при целевом значении – 100% от среднемесячного дохода от трудовой деятельности в Кабардино-Балкарской Республике, рост по сравнению с 2023 годом на 813 руб., или 2,3 %);</w:t>
      </w:r>
    </w:p>
    <w:p w:rsidR="00783413" w:rsidRPr="00B02B11" w:rsidRDefault="00783413"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средняя заработная плата преподавателей организаций среднего профессионального образования составила 38 979 руб. (120,05 % от среднемесячного дохода от трудовой деятельности в Кабардино-Балкарской Республике при целевом значении – 100,0% от среднемесячного дохода от трудовой деятельности в Кабардино-Балкарской Республике, рост по сравнению с 2023 годом – на 3240 руб., или 9,07 %).</w:t>
      </w:r>
    </w:p>
    <w:p w:rsidR="00061B43" w:rsidRDefault="003B16C6" w:rsidP="008A1B36">
      <w:pPr>
        <w:pStyle w:val="2"/>
        <w:ind w:left="0"/>
        <w:rPr>
          <w:spacing w:val="-2"/>
        </w:rPr>
      </w:pPr>
      <w:bookmarkStart w:id="11" w:name="_bookmark4"/>
      <w:bookmarkStart w:id="12" w:name="_Toc190698131"/>
      <w:bookmarkEnd w:id="11"/>
      <w:r w:rsidRPr="00B02B11">
        <w:lastRenderedPageBreak/>
        <w:t>Независимая</w:t>
      </w:r>
      <w:r w:rsidRPr="00B02B11">
        <w:rPr>
          <w:spacing w:val="-12"/>
        </w:rPr>
        <w:t xml:space="preserve"> </w:t>
      </w:r>
      <w:r w:rsidRPr="00B02B11">
        <w:t>оценка</w:t>
      </w:r>
      <w:r w:rsidRPr="00B02B11">
        <w:rPr>
          <w:spacing w:val="-14"/>
        </w:rPr>
        <w:t xml:space="preserve"> </w:t>
      </w:r>
      <w:r w:rsidRPr="00B02B11">
        <w:t>качества</w:t>
      </w:r>
      <w:r w:rsidRPr="00B02B11">
        <w:rPr>
          <w:spacing w:val="-13"/>
        </w:rPr>
        <w:t xml:space="preserve"> </w:t>
      </w:r>
      <w:r w:rsidRPr="00B02B11">
        <w:rPr>
          <w:spacing w:val="-2"/>
        </w:rPr>
        <w:t>образования</w:t>
      </w:r>
      <w:bookmarkEnd w:id="12"/>
    </w:p>
    <w:p w:rsidR="00ED3C80" w:rsidRPr="00B02B11" w:rsidRDefault="00ED3C80" w:rsidP="008A1B36">
      <w:pPr>
        <w:pStyle w:val="1"/>
        <w:rPr>
          <w:rFonts w:ascii="Times New Roman" w:hAnsi="Times New Roman" w:cs="Times New Roman"/>
          <w:sz w:val="28"/>
          <w:szCs w:val="28"/>
        </w:rPr>
      </w:pPr>
    </w:p>
    <w:p w:rsidR="004258B4" w:rsidRPr="00B02B11" w:rsidRDefault="004258B4" w:rsidP="008A1B36">
      <w:pPr>
        <w:widowControl/>
        <w:autoSpaceDE/>
        <w:autoSpaceDN/>
        <w:ind w:firstLine="851"/>
        <w:jc w:val="both"/>
        <w:rPr>
          <w:rFonts w:ascii="Times New Roman" w:eastAsia="Times New Roman" w:hAnsi="Times New Roman" w:cs="Times New Roman"/>
          <w:color w:val="000000"/>
          <w:sz w:val="28"/>
          <w:szCs w:val="28"/>
          <w:lang w:eastAsia="ru-RU"/>
        </w:rPr>
      </w:pPr>
      <w:r w:rsidRPr="00B02B11">
        <w:rPr>
          <w:rFonts w:ascii="Times New Roman" w:eastAsia="Times New Roman" w:hAnsi="Times New Roman" w:cs="Times New Roman"/>
          <w:color w:val="000000"/>
          <w:sz w:val="28"/>
          <w:szCs w:val="28"/>
          <w:lang w:eastAsia="ru-RU"/>
        </w:rPr>
        <w:t>Независимая оценка качества условий оказания образовательных услуг образовательными организациями, осуществляющими образовательную деятельность (далее - НОКО) в 2024 году проводилась в 145 образовательных организациях в том числе 36 учреждений спорта, осуществляющих образовательные программы.</w:t>
      </w:r>
    </w:p>
    <w:p w:rsidR="004258B4" w:rsidRPr="00B02B11" w:rsidRDefault="004258B4" w:rsidP="008A1B36">
      <w:pPr>
        <w:ind w:firstLine="709"/>
        <w:jc w:val="both"/>
        <w:rPr>
          <w:rFonts w:ascii="Times New Roman" w:eastAsia="Times New Roman" w:hAnsi="Times New Roman" w:cs="Times New Roman"/>
          <w:color w:val="000000"/>
          <w:sz w:val="28"/>
          <w:szCs w:val="28"/>
          <w:lang w:eastAsia="ru-RU"/>
        </w:rPr>
      </w:pPr>
      <w:r w:rsidRPr="00B02B11">
        <w:rPr>
          <w:rFonts w:ascii="Times New Roman" w:hAnsi="Times New Roman" w:cs="Times New Roman"/>
          <w:sz w:val="28"/>
          <w:szCs w:val="28"/>
        </w:rPr>
        <w:t xml:space="preserve">В соответствии с Порядком сбора и обобщения информации и </w:t>
      </w:r>
      <w:r w:rsidRPr="00B02B11">
        <w:rPr>
          <w:rFonts w:ascii="Times New Roman" w:eastAsia="Times New Roman" w:hAnsi="Times New Roman" w:cs="Times New Roman"/>
          <w:color w:val="000000"/>
          <w:sz w:val="28"/>
          <w:szCs w:val="28"/>
          <w:lang w:eastAsia="ru-RU"/>
        </w:rPr>
        <w:t xml:space="preserve">требованиями Методических рекомендаций Минтруда РФ и </w:t>
      </w:r>
      <w:r w:rsidRPr="00B02B11">
        <w:rPr>
          <w:rFonts w:ascii="Times New Roman" w:eastAsia="Times New Roman" w:hAnsi="Times New Roman" w:cs="Times New Roman"/>
          <w:color w:val="000000"/>
          <w:sz w:val="28"/>
          <w:szCs w:val="28"/>
          <w:lang w:eastAsia="ru-RU"/>
        </w:rPr>
        <w:br/>
        <w:t>Минпросвещения РФ проведены исследования в 145 образовательных организациях (</w:t>
      </w:r>
      <w:r w:rsidRPr="00B02B11">
        <w:rPr>
          <w:rFonts w:ascii="Times New Roman" w:eastAsia="Times New Roman" w:hAnsi="Times New Roman" w:cs="Times New Roman"/>
          <w:sz w:val="28"/>
          <w:szCs w:val="28"/>
        </w:rPr>
        <w:t>по</w:t>
      </w:r>
      <w:r w:rsidRPr="00B02B11">
        <w:rPr>
          <w:rFonts w:ascii="Times New Roman" w:eastAsia="Times New Roman" w:hAnsi="Times New Roman" w:cs="Times New Roman"/>
          <w:spacing w:val="1"/>
          <w:sz w:val="28"/>
          <w:szCs w:val="28"/>
        </w:rPr>
        <w:t xml:space="preserve"> </w:t>
      </w:r>
      <w:r w:rsidRPr="00B02B11">
        <w:rPr>
          <w:rFonts w:ascii="Times New Roman" w:eastAsia="Times New Roman" w:hAnsi="Times New Roman" w:cs="Times New Roman"/>
          <w:sz w:val="28"/>
          <w:szCs w:val="28"/>
        </w:rPr>
        <w:t>типу: общеобразовательные, дошкольные и дополнительного образования, а также среднего</w:t>
      </w:r>
      <w:r w:rsidRPr="00B02B11">
        <w:rPr>
          <w:rFonts w:ascii="Times New Roman" w:eastAsia="Times New Roman" w:hAnsi="Times New Roman" w:cs="Times New Roman"/>
          <w:spacing w:val="-2"/>
          <w:sz w:val="28"/>
          <w:szCs w:val="28"/>
        </w:rPr>
        <w:t xml:space="preserve"> </w:t>
      </w:r>
      <w:r w:rsidRPr="00B02B11">
        <w:rPr>
          <w:rFonts w:ascii="Times New Roman" w:eastAsia="Times New Roman" w:hAnsi="Times New Roman" w:cs="Times New Roman"/>
          <w:sz w:val="28"/>
          <w:szCs w:val="28"/>
        </w:rPr>
        <w:t>профессионального</w:t>
      </w:r>
      <w:r w:rsidRPr="00B02B11">
        <w:rPr>
          <w:rFonts w:ascii="Times New Roman" w:eastAsia="Times New Roman" w:hAnsi="Times New Roman" w:cs="Times New Roman"/>
          <w:spacing w:val="-1"/>
          <w:sz w:val="28"/>
          <w:szCs w:val="28"/>
        </w:rPr>
        <w:t xml:space="preserve"> </w:t>
      </w:r>
      <w:r w:rsidRPr="00B02B11">
        <w:rPr>
          <w:rFonts w:ascii="Times New Roman" w:eastAsia="Times New Roman" w:hAnsi="Times New Roman" w:cs="Times New Roman"/>
          <w:sz w:val="28"/>
          <w:szCs w:val="28"/>
        </w:rPr>
        <w:t xml:space="preserve">образования) </w:t>
      </w:r>
      <w:r w:rsidRPr="00B02B11">
        <w:rPr>
          <w:rFonts w:ascii="Times New Roman" w:eastAsia="Times New Roman" w:hAnsi="Times New Roman" w:cs="Times New Roman"/>
          <w:color w:val="000000"/>
          <w:sz w:val="28"/>
          <w:szCs w:val="28"/>
          <w:lang w:eastAsia="ru-RU"/>
        </w:rPr>
        <w:t>в форме экспертной оценки:</w:t>
      </w:r>
    </w:p>
    <w:p w:rsidR="004258B4" w:rsidRPr="00B02B11" w:rsidRDefault="004258B4" w:rsidP="008A1B36">
      <w:pPr>
        <w:widowControl/>
        <w:autoSpaceDE/>
        <w:autoSpaceDN/>
        <w:ind w:firstLine="851"/>
        <w:jc w:val="both"/>
        <w:rPr>
          <w:rFonts w:ascii="Times New Roman" w:eastAsia="Times New Roman" w:hAnsi="Times New Roman" w:cs="Times New Roman"/>
          <w:color w:val="000000"/>
          <w:sz w:val="28"/>
          <w:szCs w:val="28"/>
          <w:lang w:eastAsia="ru-RU"/>
        </w:rPr>
      </w:pPr>
      <w:r w:rsidRPr="00B02B11">
        <w:rPr>
          <w:rFonts w:ascii="Times New Roman" w:eastAsia="Times New Roman" w:hAnsi="Times New Roman" w:cs="Times New Roman"/>
          <w:color w:val="000000"/>
          <w:sz w:val="28"/>
          <w:szCs w:val="28"/>
          <w:lang w:eastAsia="ru-RU"/>
        </w:rPr>
        <w:t>информационного обеспечения на официальном сайте организации;</w:t>
      </w:r>
    </w:p>
    <w:p w:rsidR="004258B4" w:rsidRPr="00B02B11" w:rsidRDefault="004258B4" w:rsidP="008A1B36">
      <w:pPr>
        <w:widowControl/>
        <w:autoSpaceDE/>
        <w:autoSpaceDN/>
        <w:ind w:firstLine="851"/>
        <w:jc w:val="both"/>
        <w:rPr>
          <w:rFonts w:ascii="Times New Roman" w:eastAsia="Times New Roman" w:hAnsi="Times New Roman" w:cs="Times New Roman"/>
          <w:color w:val="000000"/>
          <w:sz w:val="28"/>
          <w:szCs w:val="28"/>
          <w:lang w:eastAsia="ru-RU"/>
        </w:rPr>
      </w:pPr>
      <w:r w:rsidRPr="00B02B11">
        <w:rPr>
          <w:rFonts w:ascii="Times New Roman" w:eastAsia="Times New Roman" w:hAnsi="Times New Roman" w:cs="Times New Roman"/>
          <w:color w:val="000000"/>
          <w:sz w:val="28"/>
          <w:szCs w:val="28"/>
          <w:lang w:eastAsia="ru-RU"/>
        </w:rPr>
        <w:t xml:space="preserve">условий оказания услуг и доступности среды непосредственно </w:t>
      </w:r>
      <w:r w:rsidRPr="00B02B11">
        <w:rPr>
          <w:rFonts w:ascii="Times New Roman" w:eastAsia="Times New Roman" w:hAnsi="Times New Roman" w:cs="Times New Roman"/>
          <w:color w:val="000000"/>
          <w:sz w:val="28"/>
          <w:szCs w:val="28"/>
          <w:lang w:eastAsia="ru-RU"/>
        </w:rPr>
        <w:br/>
        <w:t>при выезде в организацию;</w:t>
      </w:r>
    </w:p>
    <w:p w:rsidR="004258B4" w:rsidRPr="00B02B11" w:rsidRDefault="004258B4" w:rsidP="008A1B36">
      <w:pPr>
        <w:widowControl/>
        <w:autoSpaceDE/>
        <w:autoSpaceDN/>
        <w:ind w:firstLine="851"/>
        <w:jc w:val="both"/>
        <w:rPr>
          <w:rFonts w:ascii="Times New Roman" w:eastAsia="Times New Roman" w:hAnsi="Times New Roman" w:cs="Times New Roman"/>
          <w:color w:val="000000"/>
          <w:sz w:val="28"/>
          <w:szCs w:val="28"/>
          <w:lang w:eastAsia="ru-RU"/>
        </w:rPr>
      </w:pPr>
      <w:r w:rsidRPr="00B02B11">
        <w:rPr>
          <w:rFonts w:ascii="Times New Roman" w:eastAsia="Times New Roman" w:hAnsi="Times New Roman" w:cs="Times New Roman"/>
          <w:color w:val="000000"/>
          <w:sz w:val="28"/>
          <w:szCs w:val="28"/>
          <w:lang w:eastAsia="ru-RU"/>
        </w:rPr>
        <w:t xml:space="preserve">контрольных звонков и контрольных электронных писем </w:t>
      </w:r>
      <w:r w:rsidRPr="00B02B11">
        <w:rPr>
          <w:rFonts w:ascii="Times New Roman" w:eastAsia="Times New Roman" w:hAnsi="Times New Roman" w:cs="Times New Roman"/>
          <w:color w:val="000000"/>
          <w:sz w:val="28"/>
          <w:szCs w:val="28"/>
          <w:lang w:eastAsia="ru-RU"/>
        </w:rPr>
        <w:br/>
        <w:t>в организацию;</w:t>
      </w:r>
    </w:p>
    <w:p w:rsidR="004258B4" w:rsidRPr="00B02B11" w:rsidRDefault="004258B4" w:rsidP="008A1B36">
      <w:pPr>
        <w:widowControl/>
        <w:autoSpaceDE/>
        <w:autoSpaceDN/>
        <w:ind w:firstLine="851"/>
        <w:jc w:val="both"/>
        <w:rPr>
          <w:rFonts w:ascii="Times New Roman" w:eastAsia="Times New Roman" w:hAnsi="Times New Roman" w:cs="Times New Roman"/>
          <w:color w:val="000000"/>
          <w:sz w:val="28"/>
          <w:szCs w:val="28"/>
          <w:lang w:eastAsia="ru-RU"/>
        </w:rPr>
      </w:pPr>
      <w:r w:rsidRPr="00B02B11">
        <w:rPr>
          <w:rFonts w:ascii="Times New Roman" w:eastAsia="Times New Roman" w:hAnsi="Times New Roman" w:cs="Times New Roman"/>
          <w:color w:val="000000"/>
          <w:sz w:val="28"/>
          <w:szCs w:val="28"/>
          <w:lang w:eastAsia="ru-RU"/>
        </w:rPr>
        <w:t xml:space="preserve">опроса получателей услуг и сотрудников образовательных организаций. </w:t>
      </w:r>
    </w:p>
    <w:p w:rsidR="004258B4" w:rsidRPr="00B02B11" w:rsidRDefault="004258B4"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Оценочные критерии о деятельности образовательных организаций, оказывающих образовательные услуги, осуществлялись в установленных параметрах - «Открытость и доступность информации об организации»; «Комфортность условий предоставления услуг»; «Доступность услуг для инвалидов»; «Доброжелательность, вежливость работников организации образования» и «Удовлетворенность условиями оказания услуг».</w:t>
      </w:r>
    </w:p>
    <w:p w:rsidR="004258B4" w:rsidRPr="00B02B11" w:rsidRDefault="004258B4"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В целях повышения информированности получателей услуг о качестве условий оказания услуг образовательными учреждениями организацией-оператором ООО «Научно-образовательный центр» выполнены процедуры исследования в 4 этапа: организационный, подготовительный, основной и аналитический. </w:t>
      </w:r>
    </w:p>
    <w:p w:rsidR="004258B4" w:rsidRPr="00B02B11" w:rsidRDefault="004258B4"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В проведении опроса (анкетирования) граждан, который проводился очно, на бумажных носителях, планшетах в форматах офлайн </w:t>
      </w:r>
      <w:r w:rsidRPr="00B02B11">
        <w:rPr>
          <w:rFonts w:ascii="Times New Roman" w:hAnsi="Times New Roman" w:cs="Times New Roman"/>
          <w:sz w:val="28"/>
          <w:szCs w:val="28"/>
        </w:rPr>
        <w:br/>
        <w:t>и онлайн, приняли участие 33 154 респондентов.</w:t>
      </w:r>
    </w:p>
    <w:p w:rsidR="004258B4" w:rsidRPr="00B02B11" w:rsidRDefault="004258B4"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В исследуемых организациях итоговый показатель оценки качества </w:t>
      </w:r>
      <w:r w:rsidRPr="00B02B11">
        <w:rPr>
          <w:rFonts w:ascii="Times New Roman" w:hAnsi="Times New Roman" w:cs="Times New Roman"/>
          <w:sz w:val="28"/>
          <w:szCs w:val="28"/>
        </w:rPr>
        <w:br/>
        <w:t xml:space="preserve">по совокупности составил 97,97 балла. </w:t>
      </w:r>
    </w:p>
    <w:p w:rsidR="004258B4" w:rsidRPr="00B02B11" w:rsidRDefault="004258B4" w:rsidP="008A1B36">
      <w:pPr>
        <w:widowControl/>
        <w:autoSpaceDE/>
        <w:autoSpaceDN/>
        <w:ind w:firstLine="709"/>
        <w:jc w:val="both"/>
        <w:rPr>
          <w:rFonts w:ascii="Times New Roman" w:hAnsi="Times New Roman" w:cs="Times New Roman"/>
          <w:sz w:val="28"/>
          <w:szCs w:val="28"/>
        </w:rPr>
      </w:pPr>
      <w:r w:rsidRPr="00B02B11">
        <w:rPr>
          <w:rFonts w:ascii="Times New Roman" w:hAnsi="Times New Roman" w:cs="Times New Roman"/>
          <w:sz w:val="28"/>
          <w:szCs w:val="28"/>
        </w:rPr>
        <w:t>По сводным показателям из 145 организаций 84 организации (57%) достигли в сумме 100 баллов и 100, из 61 - 58 учреждения получили не ниже 98,5 баллов, 3 организации получили более 81балла.</w:t>
      </w:r>
    </w:p>
    <w:p w:rsidR="004258B4" w:rsidRPr="00AE2221" w:rsidRDefault="004258B4" w:rsidP="008A1B36">
      <w:pPr>
        <w:widowControl/>
        <w:autoSpaceDE/>
        <w:autoSpaceDN/>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Средний показатель среди заявленных организаций по критериям: «Комфортность условий предоставления услуг» составляет - </w:t>
      </w:r>
      <w:r w:rsidRPr="00AE2221">
        <w:rPr>
          <w:rFonts w:ascii="Times New Roman" w:hAnsi="Times New Roman" w:cs="Times New Roman"/>
          <w:sz w:val="28"/>
          <w:szCs w:val="28"/>
        </w:rPr>
        <w:t xml:space="preserve">98,98 баллов, </w:t>
      </w:r>
      <w:r w:rsidRPr="00AE2221">
        <w:rPr>
          <w:rFonts w:ascii="Times New Roman" w:hAnsi="Times New Roman" w:cs="Times New Roman"/>
          <w:sz w:val="28"/>
          <w:szCs w:val="28"/>
        </w:rPr>
        <w:br/>
        <w:t>76 % организаций показали максимальный 100 бальный результат;</w:t>
      </w:r>
    </w:p>
    <w:p w:rsidR="004258B4" w:rsidRPr="00AE2221" w:rsidRDefault="004258B4" w:rsidP="008A1B36">
      <w:pPr>
        <w:widowControl/>
        <w:autoSpaceDE/>
        <w:autoSpaceDN/>
        <w:ind w:firstLine="709"/>
        <w:contextualSpacing/>
        <w:jc w:val="both"/>
        <w:rPr>
          <w:rFonts w:ascii="Times New Roman" w:eastAsia="Times New Roman" w:hAnsi="Times New Roman" w:cs="Times New Roman"/>
          <w:iCs/>
          <w:sz w:val="28"/>
          <w:szCs w:val="28"/>
          <w:lang w:eastAsia="ru-RU"/>
        </w:rPr>
      </w:pPr>
      <w:r w:rsidRPr="00AE2221">
        <w:rPr>
          <w:rFonts w:ascii="Times New Roman" w:eastAsia="Times New Roman" w:hAnsi="Times New Roman" w:cs="Times New Roman"/>
          <w:iCs/>
          <w:sz w:val="28"/>
          <w:szCs w:val="28"/>
          <w:lang w:eastAsia="ru-RU"/>
        </w:rPr>
        <w:t>«Доступность услуг для инвалидов» показатель составил - 94,76 баллов, 70 % организаций показали 100-бальный результат;</w:t>
      </w:r>
    </w:p>
    <w:p w:rsidR="004258B4" w:rsidRPr="00AE2221" w:rsidRDefault="004258B4" w:rsidP="008A1B36">
      <w:pPr>
        <w:widowControl/>
        <w:autoSpaceDE/>
        <w:autoSpaceDN/>
        <w:ind w:firstLine="709"/>
        <w:jc w:val="both"/>
        <w:rPr>
          <w:rFonts w:ascii="Times New Roman" w:hAnsi="Times New Roman" w:cs="Times New Roman"/>
          <w:sz w:val="28"/>
          <w:szCs w:val="28"/>
        </w:rPr>
      </w:pPr>
      <w:r w:rsidRPr="00AE2221">
        <w:rPr>
          <w:rFonts w:ascii="Times New Roman" w:eastAsia="Times New Roman" w:hAnsi="Times New Roman" w:cs="Times New Roman"/>
          <w:iCs/>
          <w:sz w:val="28"/>
          <w:szCs w:val="28"/>
          <w:lang w:eastAsia="ru-RU"/>
        </w:rPr>
        <w:lastRenderedPageBreak/>
        <w:t>«Доброжелательность, вежливость работников организаций образования» - 98,54 баллов, 78 % организаций показали 100-бальный результат;</w:t>
      </w:r>
    </w:p>
    <w:p w:rsidR="004258B4" w:rsidRPr="00AE2221" w:rsidRDefault="004258B4" w:rsidP="008A1B36">
      <w:pPr>
        <w:widowControl/>
        <w:autoSpaceDE/>
        <w:autoSpaceDN/>
        <w:ind w:firstLine="709"/>
        <w:jc w:val="both"/>
        <w:rPr>
          <w:rFonts w:ascii="Times New Roman" w:eastAsia="Times New Roman" w:hAnsi="Times New Roman" w:cs="Times New Roman"/>
          <w:iCs/>
          <w:sz w:val="28"/>
          <w:szCs w:val="28"/>
          <w:lang w:eastAsia="ru-RU"/>
        </w:rPr>
      </w:pPr>
      <w:r w:rsidRPr="00AE2221">
        <w:rPr>
          <w:rFonts w:ascii="Times New Roman" w:eastAsia="Times New Roman" w:hAnsi="Times New Roman" w:cs="Times New Roman"/>
          <w:iCs/>
          <w:sz w:val="28"/>
          <w:szCs w:val="28"/>
          <w:lang w:eastAsia="ru-RU"/>
        </w:rPr>
        <w:t xml:space="preserve">«Удовлетворенность условиями оказания услуг» среди заявленных организаций составляет - 98,99 баллов, 81 % организаций показали </w:t>
      </w:r>
      <w:r w:rsidRPr="00AE2221">
        <w:rPr>
          <w:rFonts w:ascii="Times New Roman" w:eastAsia="Times New Roman" w:hAnsi="Times New Roman" w:cs="Times New Roman"/>
          <w:iCs/>
          <w:sz w:val="28"/>
          <w:szCs w:val="28"/>
          <w:lang w:eastAsia="ru-RU"/>
        </w:rPr>
        <w:br/>
        <w:t>100-бальный результат.</w:t>
      </w:r>
    </w:p>
    <w:p w:rsidR="004258B4" w:rsidRPr="00B02B11" w:rsidRDefault="004258B4" w:rsidP="008A1B36">
      <w:pPr>
        <w:widowControl/>
        <w:autoSpaceDE/>
        <w:autoSpaceDN/>
        <w:ind w:firstLine="851"/>
        <w:jc w:val="both"/>
        <w:rPr>
          <w:rFonts w:ascii="Times New Roman" w:eastAsia="Times New Roman" w:hAnsi="Times New Roman" w:cs="Times New Roman"/>
          <w:color w:val="000000"/>
          <w:sz w:val="28"/>
          <w:szCs w:val="28"/>
          <w:lang w:eastAsia="ru-RU"/>
        </w:rPr>
      </w:pPr>
      <w:r w:rsidRPr="00B02B11">
        <w:rPr>
          <w:rFonts w:ascii="Times New Roman" w:eastAsia="Times New Roman" w:hAnsi="Times New Roman" w:cs="Times New Roman"/>
          <w:color w:val="000000"/>
          <w:sz w:val="28"/>
          <w:szCs w:val="28"/>
          <w:lang w:eastAsia="ru-RU"/>
        </w:rPr>
        <w:t xml:space="preserve">Анализ исследования по итогам показал, что в 2024 году все образовательные организации получили достаточно высокие оценки. </w:t>
      </w:r>
    </w:p>
    <w:p w:rsidR="004258B4" w:rsidRPr="00B02B11" w:rsidRDefault="004258B4" w:rsidP="008A1B36">
      <w:pPr>
        <w:widowControl/>
        <w:autoSpaceDE/>
        <w:autoSpaceDN/>
        <w:ind w:firstLine="851"/>
        <w:jc w:val="both"/>
        <w:rPr>
          <w:rFonts w:ascii="Times New Roman" w:hAnsi="Times New Roman" w:cs="Times New Roman"/>
          <w:sz w:val="28"/>
          <w:szCs w:val="28"/>
        </w:rPr>
      </w:pPr>
      <w:r w:rsidRPr="00B02B11">
        <w:rPr>
          <w:rFonts w:ascii="Times New Roman" w:eastAsia="Times New Roman" w:hAnsi="Times New Roman" w:cs="Times New Roman"/>
          <w:color w:val="000000"/>
          <w:sz w:val="28"/>
          <w:szCs w:val="28"/>
          <w:lang w:eastAsia="ru-RU"/>
        </w:rPr>
        <w:t>Вместе с тем</w:t>
      </w:r>
      <w:r w:rsidRPr="00B02B11">
        <w:rPr>
          <w:rFonts w:ascii="Times New Roman" w:hAnsi="Times New Roman" w:cs="Times New Roman"/>
          <w:sz w:val="28"/>
          <w:szCs w:val="28"/>
        </w:rPr>
        <w:t xml:space="preserve"> отмечено, что необходимо обеспечить: </w:t>
      </w:r>
    </w:p>
    <w:p w:rsidR="004258B4" w:rsidRPr="00B02B11" w:rsidRDefault="004258B4" w:rsidP="008A1B36">
      <w:pPr>
        <w:widowControl/>
        <w:autoSpaceDE/>
        <w:autoSpaceDN/>
        <w:ind w:firstLine="851"/>
        <w:jc w:val="both"/>
        <w:rPr>
          <w:rFonts w:ascii="Times New Roman" w:hAnsi="Times New Roman" w:cs="Times New Roman"/>
          <w:sz w:val="28"/>
          <w:szCs w:val="28"/>
        </w:rPr>
      </w:pPr>
      <w:r w:rsidRPr="00B02B11">
        <w:rPr>
          <w:rFonts w:ascii="Times New Roman" w:hAnsi="Times New Roman" w:cs="Times New Roman"/>
          <w:sz w:val="28"/>
          <w:szCs w:val="28"/>
        </w:rPr>
        <w:t>своевременность размещения и обновления информации об образовательной организации на официальном сайте в сети Интернет;</w:t>
      </w:r>
    </w:p>
    <w:p w:rsidR="004258B4" w:rsidRPr="00B02B11" w:rsidRDefault="004258B4" w:rsidP="008A1B36">
      <w:pPr>
        <w:widowControl/>
        <w:autoSpaceDE/>
        <w:autoSpaceDN/>
        <w:ind w:firstLine="851"/>
        <w:jc w:val="both"/>
        <w:rPr>
          <w:rFonts w:ascii="Times New Roman" w:hAnsi="Times New Roman" w:cs="Times New Roman"/>
          <w:sz w:val="28"/>
          <w:szCs w:val="28"/>
        </w:rPr>
      </w:pPr>
      <w:r w:rsidRPr="00B02B11">
        <w:rPr>
          <w:rFonts w:ascii="Times New Roman" w:hAnsi="Times New Roman" w:cs="Times New Roman"/>
          <w:sz w:val="28"/>
          <w:szCs w:val="28"/>
        </w:rPr>
        <w:t>возможность беспрепятственного доступа к объектам и услугам для маломобильных граждан, а также создание комфортность условий предоставления услуг в образовательных организациях.</w:t>
      </w:r>
    </w:p>
    <w:p w:rsidR="004258B4" w:rsidRPr="00B02B11" w:rsidRDefault="004258B4" w:rsidP="008A1B36">
      <w:pPr>
        <w:widowControl/>
        <w:autoSpaceDE/>
        <w:autoSpaceDN/>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оснащение помещений организаций и прилегающих территорий с учетом доступности для инвалидов. </w:t>
      </w:r>
    </w:p>
    <w:p w:rsidR="004258B4" w:rsidRPr="00B02B11" w:rsidRDefault="004258B4"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Итоги проведения НОКО обсуждены на заседании Общественного совета при Минпросвещения КБР. </w:t>
      </w:r>
    </w:p>
    <w:p w:rsidR="004258B4" w:rsidRPr="00B02B11" w:rsidRDefault="004258B4"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Информация о результатах работы в данном направлении размещена на сайте bus.gov.ru и в информационно-телекоммуникационной сети «Интернет». </w:t>
      </w:r>
    </w:p>
    <w:p w:rsidR="004258B4" w:rsidRDefault="004258B4" w:rsidP="008A1B36">
      <w:pPr>
        <w:pStyle w:val="a3"/>
        <w:ind w:left="0" w:firstLine="901"/>
        <w:rPr>
          <w:rFonts w:ascii="Times New Roman" w:hAnsi="Times New Roman" w:cs="Times New Roman"/>
          <w:sz w:val="28"/>
          <w:szCs w:val="28"/>
        </w:rPr>
      </w:pPr>
      <w:r w:rsidRPr="00B02B11">
        <w:rPr>
          <w:rFonts w:ascii="Times New Roman" w:hAnsi="Times New Roman" w:cs="Times New Roman"/>
          <w:sz w:val="28"/>
          <w:szCs w:val="28"/>
        </w:rPr>
        <w:t>Во исполнение требований законодательства по результатам данной работы местными администрациями муниципальных районов и городских округов разрабатываются и утверждаются планы по устранению недостатков и улучшению качества условий оказания услуг на 2025 год, выявленных в ходе независимой оценки качества условий оказания услуг.</w:t>
      </w:r>
    </w:p>
    <w:p w:rsidR="00AE2221" w:rsidRPr="00B02B11" w:rsidRDefault="00AE2221" w:rsidP="008A1B36">
      <w:pPr>
        <w:pStyle w:val="a3"/>
        <w:ind w:left="0" w:firstLine="901"/>
        <w:rPr>
          <w:rFonts w:ascii="Times New Roman" w:hAnsi="Times New Roman" w:cs="Times New Roman"/>
          <w:sz w:val="28"/>
          <w:szCs w:val="28"/>
        </w:rPr>
      </w:pPr>
    </w:p>
    <w:p w:rsidR="006A24E0" w:rsidRDefault="003B16C6" w:rsidP="008A1B36">
      <w:pPr>
        <w:pStyle w:val="2"/>
        <w:ind w:left="0"/>
      </w:pPr>
      <w:bookmarkStart w:id="13" w:name="_bookmark5"/>
      <w:bookmarkStart w:id="14" w:name="_Toc190698132"/>
      <w:bookmarkEnd w:id="13"/>
      <w:r w:rsidRPr="00B02B11">
        <w:t>Реализация</w:t>
      </w:r>
      <w:r w:rsidRPr="00B02B11">
        <w:rPr>
          <w:spacing w:val="-10"/>
        </w:rPr>
        <w:t xml:space="preserve"> </w:t>
      </w:r>
      <w:r w:rsidRPr="00B02B11">
        <w:t>иных</w:t>
      </w:r>
      <w:r w:rsidRPr="00B02B11">
        <w:rPr>
          <w:spacing w:val="-8"/>
        </w:rPr>
        <w:t xml:space="preserve"> </w:t>
      </w:r>
      <w:r w:rsidRPr="00B02B11">
        <w:t>организационных</w:t>
      </w:r>
      <w:r w:rsidRPr="00B02B11">
        <w:rPr>
          <w:spacing w:val="-8"/>
        </w:rPr>
        <w:t xml:space="preserve"> </w:t>
      </w:r>
      <w:r w:rsidRPr="00B02B11">
        <w:t>функций</w:t>
      </w:r>
      <w:r w:rsidR="006A24E0">
        <w:t>.</w:t>
      </w:r>
      <w:r w:rsidRPr="00B02B11">
        <w:t xml:space="preserve"> </w:t>
      </w:r>
    </w:p>
    <w:p w:rsidR="00061B43" w:rsidRDefault="003B16C6" w:rsidP="008A1B36">
      <w:pPr>
        <w:pStyle w:val="2"/>
        <w:ind w:left="0"/>
      </w:pPr>
      <w:r w:rsidRPr="00B02B11">
        <w:t>Вопросы государственной службы и кадров</w:t>
      </w:r>
      <w:bookmarkEnd w:id="14"/>
    </w:p>
    <w:p w:rsidR="00333339" w:rsidRPr="00B02B11" w:rsidRDefault="00333339" w:rsidP="008A1B36">
      <w:pPr>
        <w:pStyle w:val="1"/>
        <w:ind w:hanging="80"/>
        <w:jc w:val="left"/>
        <w:rPr>
          <w:rFonts w:ascii="Times New Roman" w:hAnsi="Times New Roman" w:cs="Times New Roman"/>
          <w:sz w:val="28"/>
          <w:szCs w:val="28"/>
        </w:rPr>
      </w:pPr>
    </w:p>
    <w:p w:rsidR="00E21284" w:rsidRPr="00B02B11" w:rsidRDefault="00E21284" w:rsidP="008A1B36">
      <w:pPr>
        <w:pStyle w:val="docdata"/>
        <w:spacing w:before="0" w:beforeAutospacing="0" w:after="0" w:afterAutospacing="0"/>
        <w:ind w:firstLine="709"/>
        <w:jc w:val="both"/>
        <w:rPr>
          <w:color w:val="000000"/>
          <w:sz w:val="28"/>
          <w:szCs w:val="28"/>
        </w:rPr>
      </w:pPr>
      <w:bookmarkStart w:id="15" w:name="_bookmark6"/>
      <w:bookmarkEnd w:id="15"/>
      <w:r w:rsidRPr="00B02B11">
        <w:rPr>
          <w:color w:val="000000"/>
          <w:sz w:val="28"/>
          <w:szCs w:val="28"/>
        </w:rPr>
        <w:t>Одним из основных направлений деятельности Минпросвещения КБР в 2024 году являлось повышение эффективности государственной гражданской службы и развитие кадрового потенциала.</w:t>
      </w:r>
    </w:p>
    <w:p w:rsidR="00E21284" w:rsidRPr="00B02B11" w:rsidRDefault="00E21284" w:rsidP="008A1B36">
      <w:pPr>
        <w:pStyle w:val="docdata"/>
        <w:spacing w:before="0" w:beforeAutospacing="0" w:after="0" w:afterAutospacing="0"/>
        <w:ind w:firstLine="709"/>
        <w:jc w:val="both"/>
        <w:rPr>
          <w:color w:val="000000"/>
          <w:sz w:val="28"/>
          <w:szCs w:val="28"/>
        </w:rPr>
      </w:pPr>
      <w:r w:rsidRPr="00B02B11">
        <w:rPr>
          <w:color w:val="000000"/>
          <w:sz w:val="28"/>
          <w:szCs w:val="28"/>
        </w:rPr>
        <w:t>В рамках реализации мер, направленных на совершенствование кадровой политики на государственной гражданской службе, продолжена работа по актуализации должностных регламентов гражданских служащих сформированных с учётом областей и видов деятельности, учитываемых в ходе кадровых процедур для оценки профессионального уровня гражданских служащих.</w:t>
      </w:r>
    </w:p>
    <w:p w:rsidR="00E21284" w:rsidRPr="00B02B11" w:rsidRDefault="00E21284" w:rsidP="008A1B36">
      <w:pPr>
        <w:pStyle w:val="docdata"/>
        <w:spacing w:before="0" w:beforeAutospacing="0" w:after="0" w:afterAutospacing="0"/>
        <w:ind w:firstLine="709"/>
        <w:jc w:val="both"/>
        <w:rPr>
          <w:color w:val="000000"/>
          <w:sz w:val="28"/>
          <w:szCs w:val="28"/>
        </w:rPr>
      </w:pPr>
      <w:r w:rsidRPr="00B02B11">
        <w:rPr>
          <w:color w:val="000000"/>
          <w:sz w:val="28"/>
          <w:szCs w:val="28"/>
        </w:rPr>
        <w:t xml:space="preserve">Особое внимание уделялось вопросам профессионального развития государственных гражданских служащих, руководителей государственных образовательных учреждений, совершенствования локальных правовых актов, регламентирующих прохождение государственной гражданской службы в Минпросвещения КБР.  В 2024 г. в мероприятиях по профессиональному развитию приняло участи - 21 госслужащий. </w:t>
      </w:r>
    </w:p>
    <w:p w:rsidR="00E21284" w:rsidRPr="00B02B11" w:rsidRDefault="00E21284" w:rsidP="008A1B36">
      <w:pPr>
        <w:pStyle w:val="docdata"/>
        <w:spacing w:before="0" w:beforeAutospacing="0" w:after="0" w:afterAutospacing="0"/>
        <w:ind w:firstLine="709"/>
        <w:jc w:val="both"/>
        <w:rPr>
          <w:color w:val="000000"/>
          <w:sz w:val="28"/>
          <w:szCs w:val="28"/>
        </w:rPr>
      </w:pPr>
      <w:r w:rsidRPr="00B02B11">
        <w:rPr>
          <w:color w:val="000000"/>
          <w:sz w:val="28"/>
          <w:szCs w:val="28"/>
        </w:rPr>
        <w:lastRenderedPageBreak/>
        <w:t>Продолжена работа по формированию резерва кадров для замещения вакантных должностей в Минпросвещения КБР. В отчетном периоде из кадрового резерва для прохождения государственной гражданской службы в Минпросвещения КБР принято 4 человека. В установленном действующим законодательством порядке проводилась работа по присвоению классных чинов и прохождению аттестации гражданскими служащими Минпросвещения КБР. Реализованы мероприятия по оптимизации структуры министерства.</w:t>
      </w:r>
    </w:p>
    <w:p w:rsidR="00E21284" w:rsidRPr="00B02B11" w:rsidRDefault="00E21284" w:rsidP="008A1B36">
      <w:pPr>
        <w:pStyle w:val="docdata"/>
        <w:spacing w:before="0" w:beforeAutospacing="0" w:after="0" w:afterAutospacing="0"/>
        <w:ind w:firstLine="709"/>
        <w:jc w:val="both"/>
        <w:rPr>
          <w:color w:val="000000"/>
          <w:sz w:val="28"/>
          <w:szCs w:val="28"/>
        </w:rPr>
      </w:pPr>
      <w:r w:rsidRPr="00B02B11">
        <w:rPr>
          <w:color w:val="000000"/>
          <w:sz w:val="28"/>
          <w:szCs w:val="28"/>
        </w:rPr>
        <w:t xml:space="preserve">В целях оказания практической помощи в профессиональном становлении, приобретении новых профессиональных знаний и навыков служащим, впервые поступившим на государственную гражданскую службу, продолжена работа по расширению практики использования института наставничества. </w:t>
      </w:r>
    </w:p>
    <w:p w:rsidR="00E21284" w:rsidRPr="00B02B11" w:rsidRDefault="00E21284" w:rsidP="008A1B36">
      <w:pPr>
        <w:pStyle w:val="a7"/>
        <w:ind w:firstLine="709"/>
        <w:jc w:val="both"/>
        <w:rPr>
          <w:color w:val="000000"/>
          <w:sz w:val="28"/>
          <w:szCs w:val="28"/>
        </w:rPr>
      </w:pPr>
      <w:r w:rsidRPr="00B02B11">
        <w:rPr>
          <w:color w:val="000000"/>
          <w:sz w:val="28"/>
          <w:szCs w:val="28"/>
        </w:rPr>
        <w:t>В соответствии с дорожной картой Минпросвещения КБР реализованы мероприятия по внедрению принципов клиентоцентричности в кадровой работе.</w:t>
      </w:r>
    </w:p>
    <w:p w:rsidR="00E21284" w:rsidRPr="00B02B11" w:rsidRDefault="00E21284" w:rsidP="008A1B36">
      <w:pPr>
        <w:pStyle w:val="a3"/>
        <w:ind w:left="0" w:firstLine="709"/>
        <w:rPr>
          <w:rFonts w:ascii="Times New Roman" w:hAnsi="Times New Roman" w:cs="Times New Roman"/>
          <w:bCs/>
          <w:sz w:val="28"/>
          <w:szCs w:val="28"/>
        </w:rPr>
      </w:pPr>
      <w:r w:rsidRPr="00B02B11">
        <w:rPr>
          <w:rFonts w:ascii="Times New Roman" w:hAnsi="Times New Roman" w:cs="Times New Roman"/>
          <w:sz w:val="28"/>
          <w:szCs w:val="28"/>
        </w:rPr>
        <w:t xml:space="preserve">Осуществлялась работа по повышению эффективности работы государственных образовательных учреждений Кабардино-Балкарской Республики. В соответствии с Законом Кабардино-Балкарской Республики от 21 июля 2001 года № 70-РЗ «Об управлении государственной собственностью Кабардино-Балкарской Республики» </w:t>
      </w:r>
      <w:r w:rsidRPr="00B02B11">
        <w:rPr>
          <w:rFonts w:ascii="Times New Roman" w:hAnsi="Times New Roman" w:cs="Times New Roman"/>
          <w:bCs/>
          <w:sz w:val="28"/>
          <w:szCs w:val="28"/>
        </w:rPr>
        <w:t xml:space="preserve">проведены конкурсы на замещение 7 вакантных должностей руководителей государственных образовательных учреждений Кабардино-Балкарской Республики. </w:t>
      </w:r>
    </w:p>
    <w:p w:rsidR="00E21284" w:rsidRPr="00B02B11" w:rsidRDefault="00E21284" w:rsidP="008A1B36">
      <w:pPr>
        <w:ind w:firstLine="709"/>
        <w:jc w:val="both"/>
        <w:rPr>
          <w:rFonts w:ascii="Times New Roman" w:eastAsia="Times New Roman" w:hAnsi="Times New Roman" w:cs="Times New Roman"/>
          <w:sz w:val="28"/>
          <w:szCs w:val="28"/>
          <w:lang w:eastAsia="ru-RU"/>
        </w:rPr>
      </w:pPr>
      <w:r w:rsidRPr="00B02B11">
        <w:rPr>
          <w:rFonts w:ascii="Times New Roman" w:eastAsia="Times New Roman" w:hAnsi="Times New Roman" w:cs="Times New Roman"/>
          <w:color w:val="000000"/>
          <w:sz w:val="28"/>
          <w:szCs w:val="28"/>
          <w:lang w:eastAsia="ru-RU"/>
        </w:rPr>
        <w:t xml:space="preserve">В соответствии с приказом Минпросвещения КБР от 11.12.2023 г. </w:t>
      </w:r>
      <w:r w:rsidRPr="00B02B11">
        <w:rPr>
          <w:rFonts w:ascii="Times New Roman" w:eastAsia="Times New Roman" w:hAnsi="Times New Roman" w:cs="Times New Roman"/>
          <w:color w:val="000000"/>
          <w:sz w:val="28"/>
          <w:szCs w:val="28"/>
          <w:lang w:eastAsia="ru-RU"/>
        </w:rPr>
        <w:br/>
        <w:t> № 22/1304 «Об утверждении плана проверок ведомственного контроля за соблюдением трудового законодательства в образовательных учреждениях, подведомственных Министерству просвещения и науки КБР, на 2024 г.» проведены плановые проверки в 4 образовательных учреждениях.</w:t>
      </w:r>
    </w:p>
    <w:p w:rsidR="00E21284" w:rsidRPr="00B02B11" w:rsidRDefault="00E21284" w:rsidP="008A1B36">
      <w:pPr>
        <w:pStyle w:val="docdata"/>
        <w:spacing w:before="0" w:beforeAutospacing="0" w:after="0" w:afterAutospacing="0"/>
        <w:ind w:firstLine="709"/>
        <w:jc w:val="both"/>
        <w:rPr>
          <w:sz w:val="28"/>
          <w:szCs w:val="28"/>
        </w:rPr>
      </w:pPr>
      <w:r w:rsidRPr="00B02B11">
        <w:rPr>
          <w:sz w:val="28"/>
          <w:szCs w:val="28"/>
        </w:rPr>
        <w:t xml:space="preserve">Продолжена работа по выявлению и поддержке лучших работников системы образования и науки. В 2024 году наградами Кабардино-Балкарской Республики награждены - 34 человека, ведомственными наградами Министерства просвещения Российской Федерации -  179 человек, ведомственным знаком отличия Министерства просвещения Российской Федерации «Отличник просвещения» награждены - 26 работников, ведомственными наградами Министерства просвещения и науки Кабардино-Балкарской Республики - 399 человек. </w:t>
      </w:r>
    </w:p>
    <w:p w:rsidR="00E21284" w:rsidRPr="00B02B11" w:rsidRDefault="00E21284" w:rsidP="006A24E0">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В рамках обеспечения информационно-правовой деятельности муниципальных органов управления образованием разработаны методические рекомендации по порядку представления работников системы образования к ведомственным наградам Министерства просвещения Российской Федерации. </w:t>
      </w:r>
    </w:p>
    <w:p w:rsidR="00E21284" w:rsidRPr="00B02B11" w:rsidRDefault="00E21284" w:rsidP="008A1B36">
      <w:pPr>
        <w:pStyle w:val="a7"/>
        <w:ind w:firstLine="709"/>
        <w:jc w:val="both"/>
        <w:rPr>
          <w:color w:val="000000"/>
          <w:sz w:val="28"/>
          <w:szCs w:val="28"/>
        </w:rPr>
      </w:pPr>
      <w:r w:rsidRPr="00B02B11">
        <w:rPr>
          <w:color w:val="000000"/>
          <w:sz w:val="28"/>
          <w:szCs w:val="28"/>
        </w:rPr>
        <w:t xml:space="preserve">Обеспечена работа Минпросвещения КБР по ведению кадрового делопроизводства. В 2024 году издано - 330 </w:t>
      </w:r>
      <w:r w:rsidRPr="00B02B11">
        <w:rPr>
          <w:sz w:val="28"/>
          <w:szCs w:val="28"/>
        </w:rPr>
        <w:t>приказов</w:t>
      </w:r>
      <w:r w:rsidRPr="00B02B11">
        <w:rPr>
          <w:color w:val="000000"/>
          <w:sz w:val="28"/>
          <w:szCs w:val="28"/>
        </w:rPr>
        <w:t xml:space="preserve"> по личному составу, 237 -  по предоставлению отпусков и командированию работников. </w:t>
      </w:r>
      <w:r w:rsidRPr="00B02B11">
        <w:rPr>
          <w:rStyle w:val="2153"/>
          <w:color w:val="000000"/>
          <w:sz w:val="28"/>
          <w:szCs w:val="28"/>
        </w:rPr>
        <w:t xml:space="preserve">Продолжилась работа в федеральной государственной информационной системе «Единая информационная система управления кадровым составом государственной </w:t>
      </w:r>
      <w:r w:rsidRPr="00B02B11">
        <w:rPr>
          <w:rStyle w:val="2153"/>
          <w:color w:val="000000"/>
          <w:sz w:val="28"/>
          <w:szCs w:val="28"/>
        </w:rPr>
        <w:lastRenderedPageBreak/>
        <w:t xml:space="preserve">гражданской службы Российской Федерации». </w:t>
      </w:r>
    </w:p>
    <w:p w:rsidR="00E21284" w:rsidRPr="00B02B11" w:rsidRDefault="00E21284" w:rsidP="008A1B36">
      <w:pPr>
        <w:pStyle w:val="docdata"/>
        <w:spacing w:before="0" w:beforeAutospacing="0" w:after="0" w:afterAutospacing="0"/>
        <w:ind w:firstLine="709"/>
        <w:jc w:val="both"/>
        <w:rPr>
          <w:color w:val="000000"/>
          <w:sz w:val="28"/>
          <w:szCs w:val="28"/>
        </w:rPr>
      </w:pPr>
      <w:r w:rsidRPr="00B02B11">
        <w:rPr>
          <w:color w:val="000000"/>
          <w:sz w:val="28"/>
          <w:szCs w:val="28"/>
        </w:rPr>
        <w:t>Своевременно представлены в Территориальный орган Федеральной службы государственной статистики по Кабардино-Балкарской Республике сведения о составе работников, замещающих должности государственной гражданской службы, а также сведения о дополнительном профессиональном образовании и движении работников.</w:t>
      </w:r>
    </w:p>
    <w:p w:rsidR="00061B43" w:rsidRPr="00B02B11" w:rsidRDefault="00061B43" w:rsidP="008A1B36">
      <w:pPr>
        <w:pStyle w:val="a3"/>
        <w:ind w:left="0" w:firstLine="0"/>
        <w:jc w:val="left"/>
        <w:rPr>
          <w:rFonts w:ascii="Times New Roman" w:hAnsi="Times New Roman" w:cs="Times New Roman"/>
          <w:sz w:val="28"/>
          <w:szCs w:val="28"/>
        </w:rPr>
      </w:pPr>
    </w:p>
    <w:p w:rsidR="00A95042" w:rsidRDefault="003B16C6" w:rsidP="008A1B36">
      <w:pPr>
        <w:pStyle w:val="2"/>
        <w:ind w:left="0"/>
      </w:pPr>
      <w:bookmarkStart w:id="16" w:name="_Toc190698133"/>
      <w:r w:rsidRPr="00B02B11">
        <w:t>Антикоррупционная</w:t>
      </w:r>
      <w:r w:rsidRPr="00B02B11">
        <w:rPr>
          <w:spacing w:val="7"/>
        </w:rPr>
        <w:t xml:space="preserve"> </w:t>
      </w:r>
      <w:r w:rsidRPr="00B02B11">
        <w:t>деятельность</w:t>
      </w:r>
      <w:bookmarkEnd w:id="16"/>
    </w:p>
    <w:p w:rsidR="00333339" w:rsidRPr="00B02B11" w:rsidRDefault="00333339" w:rsidP="008A1B36">
      <w:pPr>
        <w:pStyle w:val="1"/>
        <w:rPr>
          <w:rFonts w:ascii="Times New Roman" w:hAnsi="Times New Roman" w:cs="Times New Roman"/>
          <w:sz w:val="28"/>
          <w:szCs w:val="28"/>
        </w:rPr>
      </w:pPr>
    </w:p>
    <w:p w:rsidR="00E21284" w:rsidRPr="00B02B11" w:rsidRDefault="00E21284" w:rsidP="008A1B36">
      <w:pPr>
        <w:ind w:firstLine="850"/>
        <w:jc w:val="both"/>
        <w:rPr>
          <w:rFonts w:ascii="Times New Roman" w:hAnsi="Times New Roman" w:cs="Times New Roman"/>
          <w:sz w:val="28"/>
          <w:szCs w:val="28"/>
        </w:rPr>
      </w:pPr>
      <w:bookmarkStart w:id="17" w:name="_bookmark7"/>
      <w:bookmarkEnd w:id="17"/>
      <w:r w:rsidRPr="00B02B11">
        <w:rPr>
          <w:rFonts w:ascii="Times New Roman" w:hAnsi="Times New Roman" w:cs="Times New Roman"/>
          <w:sz w:val="28"/>
          <w:szCs w:val="28"/>
        </w:rPr>
        <w:t xml:space="preserve">В соответствии с Постановлением Правительства КБР от 01.08.2022 № 183-ПП «О Министерстве просвещения и науки Кабардино-Балкарской Республики» Минпросвещения КБР в установленной сфере деятельности осуществляются полномочия по организации деятельности по противодействию коррупции в пределах полномочий в соответствии с законодательством. Данные полномочия возложены на Сектор по вопросам противодействия коррупции Минпросвещения КБР (далее - Сектор). </w:t>
      </w:r>
    </w:p>
    <w:p w:rsidR="00E21284" w:rsidRPr="00B02B11" w:rsidRDefault="00E21284" w:rsidP="008A1B36">
      <w:pPr>
        <w:ind w:firstLine="850"/>
        <w:jc w:val="both"/>
        <w:rPr>
          <w:rFonts w:ascii="Times New Roman" w:hAnsi="Times New Roman" w:cs="Times New Roman"/>
          <w:sz w:val="28"/>
          <w:szCs w:val="28"/>
        </w:rPr>
      </w:pPr>
      <w:r w:rsidRPr="00B02B11">
        <w:rPr>
          <w:rFonts w:ascii="Times New Roman" w:hAnsi="Times New Roman" w:cs="Times New Roman"/>
          <w:sz w:val="28"/>
          <w:szCs w:val="28"/>
        </w:rPr>
        <w:t>В 2024 году в рамках декларационной кампании (отчетный 2023 г.) Сектором осуществлялся прием сведений о доходах, расходах, об имуществе и обязательствах имущественного характера государственных гражданских служащих Минпросвещения КБР и членов их семей и руководителей государственных учреждений, подведомственных Минпросвещения КБР. При приеме на государственную гражданскую службу в Минпросвещения КБР осуществлялось консультирование и разъяснение требований действующего законодательства кандидатов на замещение должностей государственной гражданской службы в Минпросвещения КБР и прием сведений о доходах, расходах, об имуществе и обязательствах имущественного характера в отношении себя и членов своих семей - 6.</w:t>
      </w:r>
    </w:p>
    <w:p w:rsidR="00E21284" w:rsidRPr="00B02B11" w:rsidRDefault="00E21284" w:rsidP="008A1B36">
      <w:pPr>
        <w:shd w:val="clear" w:color="FFFFFF" w:fill="FFFFFF"/>
        <w:ind w:firstLine="850"/>
        <w:jc w:val="both"/>
        <w:rPr>
          <w:rFonts w:ascii="Times New Roman" w:hAnsi="Times New Roman" w:cs="Times New Roman"/>
          <w:color w:val="000000"/>
          <w:sz w:val="28"/>
          <w:szCs w:val="28"/>
        </w:rPr>
      </w:pPr>
      <w:r w:rsidRPr="00B02B11">
        <w:rPr>
          <w:rFonts w:ascii="Times New Roman" w:hAnsi="Times New Roman" w:cs="Times New Roman"/>
          <w:color w:val="000000" w:themeColor="text1"/>
          <w:sz w:val="28"/>
          <w:szCs w:val="28"/>
        </w:rPr>
        <w:t xml:space="preserve">21 марта 2024 г. сектором по вопросам противодействия коррупции Минпросвещения КБР организован семинар на тему: «Актуальные вопросы представления сведений о доходах, расходах, имуществе и обязательствах имущественного характера в 2024 г.» за отчетный 2023 г. с участием прокурора отдела по надзору за исполнением законодательства о противодействии коррупции прокуратуры Кабардино-Балкарской Республики </w:t>
      </w:r>
      <w:proofErr w:type="spellStart"/>
      <w:r w:rsidRPr="00B02B11">
        <w:rPr>
          <w:rFonts w:ascii="Times New Roman" w:hAnsi="Times New Roman" w:cs="Times New Roman"/>
          <w:color w:val="000000" w:themeColor="text1"/>
          <w:sz w:val="28"/>
          <w:szCs w:val="28"/>
        </w:rPr>
        <w:t>Ульбашевой</w:t>
      </w:r>
      <w:proofErr w:type="spellEnd"/>
      <w:r w:rsidRPr="00B02B11">
        <w:rPr>
          <w:rFonts w:ascii="Times New Roman" w:hAnsi="Times New Roman" w:cs="Times New Roman"/>
          <w:color w:val="000000" w:themeColor="text1"/>
          <w:sz w:val="28"/>
          <w:szCs w:val="28"/>
        </w:rPr>
        <w:t xml:space="preserve"> Ф.</w:t>
      </w:r>
    </w:p>
    <w:p w:rsidR="00E21284" w:rsidRPr="00B02B11" w:rsidRDefault="00E21284" w:rsidP="008A1B36">
      <w:pPr>
        <w:shd w:val="clear" w:color="FFFFFF" w:fill="FFFFFF"/>
        <w:ind w:firstLine="850"/>
        <w:jc w:val="both"/>
        <w:rPr>
          <w:rFonts w:ascii="Times New Roman" w:hAnsi="Times New Roman" w:cs="Times New Roman"/>
          <w:color w:val="000000" w:themeColor="text1"/>
          <w:sz w:val="28"/>
          <w:szCs w:val="28"/>
        </w:rPr>
      </w:pPr>
      <w:r w:rsidRPr="00B02B11">
        <w:rPr>
          <w:rFonts w:ascii="Times New Roman" w:hAnsi="Times New Roman" w:cs="Times New Roman"/>
          <w:color w:val="000000" w:themeColor="text1"/>
          <w:sz w:val="28"/>
          <w:szCs w:val="28"/>
        </w:rPr>
        <w:t>Рассмотрены изменения формы справки для заполнения сведений о доходах, расходах, имуществе и обязательствах имущественного характера с использованием программного обеспечения СПО «Справка БК» версии 2.5.5, даны разъяснения по вопросам соблюдения требований законодательства о противодействии коррупции при представлении сведений о доходах, расходах, имуществе и обязательствах имущественного характера, рассмотрены наиболее часто встречающие ошибки при заполнении формы справки, вступившие в силу изменения законодательства о противодействии коррупции. </w:t>
      </w:r>
    </w:p>
    <w:p w:rsidR="00E21284" w:rsidRPr="00B02B11" w:rsidRDefault="00E21284" w:rsidP="008A1B36">
      <w:pPr>
        <w:shd w:val="clear" w:color="FFFFFF" w:fill="FFFFFF"/>
        <w:ind w:firstLine="850"/>
        <w:jc w:val="both"/>
        <w:rPr>
          <w:rFonts w:ascii="Times New Roman" w:hAnsi="Times New Roman" w:cs="Times New Roman"/>
          <w:sz w:val="28"/>
          <w:szCs w:val="28"/>
        </w:rPr>
      </w:pPr>
      <w:r w:rsidRPr="00B02B11">
        <w:rPr>
          <w:rFonts w:ascii="Times New Roman" w:hAnsi="Times New Roman" w:cs="Times New Roman"/>
          <w:color w:val="000000" w:themeColor="text1"/>
          <w:sz w:val="28"/>
          <w:szCs w:val="28"/>
        </w:rPr>
        <w:t xml:space="preserve">С целью профилактики конфликта интересов при осуществлении государственных закупок </w:t>
      </w:r>
      <w:r w:rsidRPr="00B02B11">
        <w:rPr>
          <w:rFonts w:ascii="Times New Roman" w:hAnsi="Times New Roman" w:cs="Times New Roman"/>
          <w:sz w:val="28"/>
          <w:szCs w:val="28"/>
        </w:rPr>
        <w:t xml:space="preserve">в Минпросвещения КБР проводится работа, </w:t>
      </w:r>
      <w:r w:rsidRPr="00B02B11">
        <w:rPr>
          <w:rFonts w:ascii="Times New Roman" w:hAnsi="Times New Roman" w:cs="Times New Roman"/>
          <w:sz w:val="28"/>
          <w:szCs w:val="28"/>
        </w:rPr>
        <w:lastRenderedPageBreak/>
        <w:t>направленная на выявление личной заинтересованности служащих (работников) при осуществлении закупок, которая приводит или может привести к конфликту интересов. В частности, государственные гражданские служащие (работники), участвующие при осуществлении закупок, заполняют декларацию о возможной личной заинтересованности, разработанную Министерством труда и социальной защиты Российской Федерации.</w:t>
      </w:r>
    </w:p>
    <w:p w:rsidR="00E21284" w:rsidRPr="00B02B11" w:rsidRDefault="00E21284" w:rsidP="008A1B36">
      <w:pPr>
        <w:ind w:firstLine="850"/>
        <w:jc w:val="both"/>
        <w:rPr>
          <w:rFonts w:ascii="Times New Roman" w:hAnsi="Times New Roman" w:cs="Times New Roman"/>
          <w:sz w:val="28"/>
          <w:szCs w:val="28"/>
          <w:highlight w:val="white"/>
        </w:rPr>
      </w:pPr>
      <w:r w:rsidRPr="00B02B11">
        <w:rPr>
          <w:rFonts w:ascii="Times New Roman" w:hAnsi="Times New Roman" w:cs="Times New Roman"/>
          <w:sz w:val="28"/>
          <w:szCs w:val="28"/>
          <w:highlight w:val="white"/>
        </w:rPr>
        <w:t xml:space="preserve">В соответствии с Методическими рекомендациями по разработке и принятию организациями мер по предупреждению и противодействию коррупции, разработанными Министерством труда и социальной защиты Российской Федерации, в подведомственных Минпросвещения КБР государственных учреждениях приняты следующие меры по предупреждению коррупции: определены должностные лица, ответственные за профилактику коррупционных и иных правонарушений; разработаны и приняты локальные нормативные акты, регулирующие вопросы противодействия коррупции; размещена необходимая информация на официальном сайте и информационном стенде учреждения. </w:t>
      </w:r>
    </w:p>
    <w:p w:rsidR="00E21284" w:rsidRPr="00B02B11" w:rsidRDefault="00E21284" w:rsidP="008A1B36">
      <w:pPr>
        <w:ind w:firstLine="850"/>
        <w:jc w:val="both"/>
        <w:rPr>
          <w:rFonts w:ascii="Times New Roman" w:hAnsi="Times New Roman" w:cs="Times New Roman"/>
          <w:sz w:val="28"/>
          <w:szCs w:val="28"/>
        </w:rPr>
      </w:pPr>
      <w:r w:rsidRPr="00B02B11">
        <w:rPr>
          <w:rFonts w:ascii="Times New Roman" w:hAnsi="Times New Roman" w:cs="Times New Roman"/>
          <w:sz w:val="28"/>
          <w:szCs w:val="28"/>
        </w:rPr>
        <w:t>Сектором ежеквартально готовится и представляется информация в Управление по вопросам противодействия коррупции Администрации главы КБР с использованием АИС «Мониторинг» (4 отчета), отчеты о реализации мероприятий подпрограммы «Противодействие коррупции» государственной программы КБР «Профилактика правонарушений и укрепление общественного порядка и общественной безопасности в Кабардино-Балкарской Республике», утвержденной  Постановлением Правительства КБР от 31.08.2020 № 191-ПП (12), во исполнение распоряжения Главы КБР от 29.08.2019 г. № 96-РГ Сектором ежеквартально направляется информация о событиях, признаках и фактах коррупционных проявлений, проверок правоохранительных органов, актов реагирования органов прокуратуры и предварительного следствия на нарушения законодательства Российской Федерации о противодействии коррупции.</w:t>
      </w:r>
    </w:p>
    <w:p w:rsidR="00E21284" w:rsidRPr="00B02B11" w:rsidRDefault="00E21284" w:rsidP="008A1B36">
      <w:pPr>
        <w:ind w:firstLine="850"/>
        <w:jc w:val="both"/>
        <w:rPr>
          <w:rFonts w:ascii="Times New Roman" w:hAnsi="Times New Roman" w:cs="Times New Roman"/>
          <w:sz w:val="28"/>
          <w:szCs w:val="28"/>
        </w:rPr>
      </w:pPr>
      <w:r w:rsidRPr="00B02B11">
        <w:rPr>
          <w:rFonts w:ascii="Times New Roman" w:hAnsi="Times New Roman" w:cs="Times New Roman"/>
          <w:sz w:val="28"/>
          <w:szCs w:val="28"/>
        </w:rPr>
        <w:t>Сектором в 2024 г. проведено 6 вводных тренингов с впервые поступившими на государственную гражданскую службу лицами и 2 специализированных тренинга, в частности с работниками отдела контрактной службы и материально-технического обеспечения.</w:t>
      </w:r>
    </w:p>
    <w:p w:rsidR="00E21284" w:rsidRPr="00B02B11" w:rsidRDefault="00E21284" w:rsidP="008A1B36">
      <w:pPr>
        <w:ind w:firstLine="850"/>
        <w:jc w:val="both"/>
        <w:rPr>
          <w:rFonts w:ascii="Times New Roman" w:hAnsi="Times New Roman" w:cs="Times New Roman"/>
          <w:sz w:val="28"/>
          <w:szCs w:val="28"/>
        </w:rPr>
      </w:pPr>
      <w:r w:rsidRPr="00B02B11">
        <w:rPr>
          <w:rFonts w:ascii="Times New Roman" w:hAnsi="Times New Roman" w:cs="Times New Roman"/>
          <w:color w:val="000000"/>
          <w:sz w:val="28"/>
          <w:szCs w:val="28"/>
          <w:shd w:val="clear" w:color="FFFFFF" w:fill="FFFFFF"/>
        </w:rPr>
        <w:t>По результатам проведения анализа сведений о доходах лиц, замещающих должности государственной гражданской службы в Минпросвещения КБР, руководителей подведомственных Минпросвещения КБР учреждений, а также членов их семей за 2023 год и три предшествующих ему года</w:t>
      </w:r>
      <w:r w:rsidRPr="00B02B11">
        <w:rPr>
          <w:rFonts w:ascii="Times New Roman" w:hAnsi="Times New Roman" w:cs="Times New Roman"/>
          <w:sz w:val="28"/>
          <w:szCs w:val="28"/>
        </w:rPr>
        <w:t xml:space="preserve"> Сектором назначены и проведены проверки в упрощенном порядке применения взысканий за совершение коррупционных правонарушений в отношении 9 лиц. По результатам проведенных проверок к начальнику отдела контрактной службы и материально-технического обеспечения Минпросвещения КБР применено дисциплинарное взыскание.</w:t>
      </w:r>
    </w:p>
    <w:p w:rsidR="00E21284" w:rsidRPr="00B02B11" w:rsidRDefault="00E21284" w:rsidP="008A1B36">
      <w:pPr>
        <w:ind w:firstLine="850"/>
        <w:jc w:val="both"/>
        <w:rPr>
          <w:rFonts w:ascii="Times New Roman" w:hAnsi="Times New Roman" w:cs="Times New Roman"/>
          <w:sz w:val="28"/>
          <w:szCs w:val="28"/>
        </w:rPr>
      </w:pPr>
      <w:r w:rsidRPr="00B02B11">
        <w:rPr>
          <w:rFonts w:ascii="Times New Roman" w:hAnsi="Times New Roman" w:cs="Times New Roman"/>
          <w:sz w:val="28"/>
          <w:szCs w:val="28"/>
        </w:rPr>
        <w:t xml:space="preserve">Сектором в соответствии с Регламентом Правительства Кабардино-Балкарской Республики, утвержденным постановлением Правительства </w:t>
      </w:r>
      <w:r w:rsidRPr="00B02B11">
        <w:rPr>
          <w:rFonts w:ascii="Times New Roman" w:hAnsi="Times New Roman" w:cs="Times New Roman"/>
          <w:sz w:val="28"/>
          <w:szCs w:val="28"/>
        </w:rPr>
        <w:lastRenderedPageBreak/>
        <w:t>Кабардино-Балкарской Республики от 17 мая 2013 года № 149-ПП, Федеральным законом от 17 июля 2009 г. № 172-ФЗ «Об антикоррупционной экспертизе нормативных правовых актов и проектов нормативных правовых актов», Методикой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 № 96, Порядком проведения антикоррупционной экспертизы нормативных правовых актов и проектов нормативных правовых актов Минпросвещения КБР, утвержденным приказом Министерства просвещения и науки Кабардино-Балкарской Республики от 31.07.2023 г. № 22/871 «Об утверждении Порядка проведения антикоррупционной экспертизы нормативных правовых актов и проектов нормативных правовых актов Минпросвещения КБР» в 2024 г. проведено 59 антикоррупционных экспертиз проектов нормативных правовых актов Минпросвещения КБР.</w:t>
      </w:r>
    </w:p>
    <w:p w:rsidR="00E21284" w:rsidRPr="00B02B11" w:rsidRDefault="00E21284" w:rsidP="008A1B36">
      <w:pPr>
        <w:ind w:firstLine="850"/>
        <w:jc w:val="both"/>
        <w:rPr>
          <w:rFonts w:ascii="Times New Roman" w:hAnsi="Times New Roman" w:cs="Times New Roman"/>
          <w:sz w:val="28"/>
          <w:szCs w:val="28"/>
        </w:rPr>
      </w:pPr>
      <w:r w:rsidRPr="00B02B11">
        <w:rPr>
          <w:rFonts w:ascii="Times New Roman" w:hAnsi="Times New Roman" w:cs="Times New Roman"/>
          <w:sz w:val="28"/>
          <w:szCs w:val="28"/>
        </w:rPr>
        <w:t>Сектором на постоянной основе в связи с изменениями требований законодательства совершенствуется нормативная правовая база Минпросвещения КБР в области противодействия коррупции. В 2024 г. разработано и принято 7 нормативных правовых актов.</w:t>
      </w:r>
    </w:p>
    <w:p w:rsidR="00E21284" w:rsidRDefault="00E21284" w:rsidP="008A1B36">
      <w:pPr>
        <w:ind w:firstLine="850"/>
        <w:jc w:val="both"/>
        <w:rPr>
          <w:rFonts w:ascii="Times New Roman" w:hAnsi="Times New Roman" w:cs="Times New Roman"/>
          <w:sz w:val="28"/>
          <w:szCs w:val="28"/>
        </w:rPr>
      </w:pPr>
      <w:r w:rsidRPr="00B02B11">
        <w:rPr>
          <w:rFonts w:ascii="Times New Roman" w:hAnsi="Times New Roman" w:cs="Times New Roman"/>
          <w:sz w:val="28"/>
          <w:szCs w:val="28"/>
        </w:rPr>
        <w:t>В 2024 г. Сектором размещено 12 информационно-аналитических материала и 2 методических материала на тему противодействия коррупции на официальном сайте Минпросвещения КБР.</w:t>
      </w:r>
    </w:p>
    <w:p w:rsidR="00ED3C80" w:rsidRPr="00B02B11" w:rsidRDefault="00ED3C80" w:rsidP="008A1B36">
      <w:pPr>
        <w:ind w:firstLine="850"/>
        <w:jc w:val="both"/>
        <w:rPr>
          <w:rFonts w:ascii="Times New Roman" w:hAnsi="Times New Roman" w:cs="Times New Roman"/>
          <w:sz w:val="28"/>
          <w:szCs w:val="28"/>
        </w:rPr>
      </w:pPr>
    </w:p>
    <w:p w:rsidR="000452EE" w:rsidRDefault="000452EE" w:rsidP="008A1B36">
      <w:pPr>
        <w:pStyle w:val="2"/>
        <w:ind w:left="0"/>
      </w:pPr>
      <w:bookmarkStart w:id="18" w:name="_Toc190698134"/>
      <w:r w:rsidRPr="00B02B11">
        <w:t>Правовое обеспечение</w:t>
      </w:r>
      <w:bookmarkEnd w:id="18"/>
    </w:p>
    <w:p w:rsidR="00333339" w:rsidRPr="00B02B11" w:rsidRDefault="00333339" w:rsidP="008A1B36">
      <w:pPr>
        <w:pStyle w:val="1"/>
        <w:rPr>
          <w:rFonts w:ascii="Times New Roman" w:hAnsi="Times New Roman" w:cs="Times New Roman"/>
          <w:spacing w:val="-2"/>
          <w:sz w:val="28"/>
          <w:szCs w:val="28"/>
        </w:rPr>
      </w:pPr>
    </w:p>
    <w:p w:rsidR="0037761E" w:rsidRPr="00B02B11" w:rsidRDefault="0037761E" w:rsidP="008A1B36">
      <w:pPr>
        <w:pStyle w:val="1"/>
        <w:ind w:firstLine="709"/>
        <w:jc w:val="both"/>
        <w:rPr>
          <w:rFonts w:ascii="Times New Roman" w:hAnsi="Times New Roman" w:cs="Times New Roman"/>
          <w:b w:val="0"/>
          <w:spacing w:val="-2"/>
          <w:sz w:val="28"/>
          <w:szCs w:val="28"/>
        </w:rPr>
      </w:pPr>
      <w:bookmarkStart w:id="19" w:name="_Toc190698135"/>
      <w:r w:rsidRPr="00B02B11">
        <w:rPr>
          <w:rFonts w:ascii="Times New Roman" w:hAnsi="Times New Roman" w:cs="Times New Roman"/>
          <w:b w:val="0"/>
          <w:spacing w:val="-2"/>
          <w:sz w:val="28"/>
          <w:szCs w:val="28"/>
        </w:rPr>
        <w:t>Деятельность отдела правового обеспечения Минпросвещения КБР регламентируется Положением о Министерстве просвещения и науки Кабардино-Балкарской Республики и Положением об отделе правового обеспечения Министерства просвещения и науки Кабардино-Балкарской Республики.</w:t>
      </w:r>
      <w:bookmarkEnd w:id="19"/>
      <w:r w:rsidRPr="00B02B11">
        <w:rPr>
          <w:rFonts w:ascii="Times New Roman" w:hAnsi="Times New Roman" w:cs="Times New Roman"/>
          <w:b w:val="0"/>
          <w:spacing w:val="-2"/>
          <w:sz w:val="28"/>
          <w:szCs w:val="28"/>
        </w:rPr>
        <w:t xml:space="preserve"> </w:t>
      </w:r>
    </w:p>
    <w:p w:rsidR="0037761E" w:rsidRPr="00B02B11" w:rsidRDefault="0037761E" w:rsidP="008A1B36">
      <w:pPr>
        <w:pStyle w:val="1"/>
        <w:ind w:firstLine="709"/>
        <w:jc w:val="both"/>
        <w:rPr>
          <w:rFonts w:ascii="Times New Roman" w:hAnsi="Times New Roman" w:cs="Times New Roman"/>
          <w:b w:val="0"/>
          <w:spacing w:val="-2"/>
          <w:sz w:val="28"/>
          <w:szCs w:val="28"/>
        </w:rPr>
      </w:pPr>
      <w:bookmarkStart w:id="20" w:name="_Toc190698136"/>
      <w:r w:rsidRPr="00B02B11">
        <w:rPr>
          <w:rFonts w:ascii="Times New Roman" w:hAnsi="Times New Roman" w:cs="Times New Roman"/>
          <w:b w:val="0"/>
          <w:spacing w:val="-2"/>
          <w:sz w:val="28"/>
          <w:szCs w:val="28"/>
        </w:rPr>
        <w:t>в Арбитражном суде Кабардино-Балкарской Республики – 222;</w:t>
      </w:r>
      <w:bookmarkEnd w:id="20"/>
    </w:p>
    <w:p w:rsidR="0037761E" w:rsidRPr="00B02B11" w:rsidRDefault="0037761E" w:rsidP="008A1B36">
      <w:pPr>
        <w:pStyle w:val="1"/>
        <w:ind w:firstLine="709"/>
        <w:jc w:val="both"/>
        <w:rPr>
          <w:rFonts w:ascii="Times New Roman" w:hAnsi="Times New Roman" w:cs="Times New Roman"/>
          <w:b w:val="0"/>
          <w:spacing w:val="-2"/>
          <w:sz w:val="28"/>
          <w:szCs w:val="28"/>
        </w:rPr>
      </w:pPr>
      <w:bookmarkStart w:id="21" w:name="_Toc190698137"/>
      <w:r w:rsidRPr="00B02B11">
        <w:rPr>
          <w:rFonts w:ascii="Times New Roman" w:hAnsi="Times New Roman" w:cs="Times New Roman"/>
          <w:b w:val="0"/>
          <w:spacing w:val="-2"/>
          <w:sz w:val="28"/>
          <w:szCs w:val="28"/>
        </w:rPr>
        <w:t>в Шестнадцатом арбитражном апелляционном суде - 10;</w:t>
      </w:r>
      <w:bookmarkEnd w:id="21"/>
    </w:p>
    <w:p w:rsidR="0037761E" w:rsidRPr="00B02B11" w:rsidRDefault="0037761E" w:rsidP="008A1B36">
      <w:pPr>
        <w:pStyle w:val="1"/>
        <w:ind w:firstLine="709"/>
        <w:jc w:val="both"/>
        <w:rPr>
          <w:rFonts w:ascii="Times New Roman" w:hAnsi="Times New Roman" w:cs="Times New Roman"/>
          <w:b w:val="0"/>
          <w:spacing w:val="-2"/>
          <w:sz w:val="28"/>
          <w:szCs w:val="28"/>
        </w:rPr>
      </w:pPr>
      <w:bookmarkStart w:id="22" w:name="_Toc190698138"/>
      <w:r w:rsidRPr="00B02B11">
        <w:rPr>
          <w:rFonts w:ascii="Times New Roman" w:hAnsi="Times New Roman" w:cs="Times New Roman"/>
          <w:b w:val="0"/>
          <w:spacing w:val="-2"/>
          <w:sz w:val="28"/>
          <w:szCs w:val="28"/>
        </w:rPr>
        <w:t>в Арбитражном суде Северо-Кавказского округа</w:t>
      </w:r>
      <w:r w:rsidR="00000E9C">
        <w:rPr>
          <w:rFonts w:ascii="Times New Roman" w:hAnsi="Times New Roman" w:cs="Times New Roman"/>
          <w:b w:val="0"/>
          <w:spacing w:val="-2"/>
          <w:sz w:val="28"/>
          <w:szCs w:val="28"/>
        </w:rPr>
        <w:t xml:space="preserve"> </w:t>
      </w:r>
      <w:r w:rsidRPr="00B02B11">
        <w:rPr>
          <w:rFonts w:ascii="Times New Roman" w:hAnsi="Times New Roman" w:cs="Times New Roman"/>
          <w:b w:val="0"/>
          <w:spacing w:val="-2"/>
          <w:sz w:val="28"/>
          <w:szCs w:val="28"/>
        </w:rPr>
        <w:t xml:space="preserve"> –</w:t>
      </w:r>
      <w:r w:rsidR="00000E9C">
        <w:rPr>
          <w:rFonts w:ascii="Times New Roman" w:hAnsi="Times New Roman" w:cs="Times New Roman"/>
          <w:b w:val="0"/>
          <w:spacing w:val="-2"/>
          <w:sz w:val="28"/>
          <w:szCs w:val="28"/>
        </w:rPr>
        <w:t xml:space="preserve"> </w:t>
      </w:r>
      <w:r w:rsidRPr="00B02B11">
        <w:rPr>
          <w:rFonts w:ascii="Times New Roman" w:hAnsi="Times New Roman" w:cs="Times New Roman"/>
          <w:b w:val="0"/>
          <w:spacing w:val="-2"/>
          <w:sz w:val="28"/>
          <w:szCs w:val="28"/>
        </w:rPr>
        <w:t xml:space="preserve"> 3;</w:t>
      </w:r>
      <w:bookmarkEnd w:id="22"/>
    </w:p>
    <w:p w:rsidR="0037761E" w:rsidRPr="00B02B11" w:rsidRDefault="0037761E" w:rsidP="008A1B36">
      <w:pPr>
        <w:pStyle w:val="1"/>
        <w:ind w:firstLine="709"/>
        <w:jc w:val="both"/>
        <w:rPr>
          <w:rFonts w:ascii="Times New Roman" w:hAnsi="Times New Roman" w:cs="Times New Roman"/>
          <w:b w:val="0"/>
          <w:spacing w:val="-2"/>
          <w:sz w:val="28"/>
          <w:szCs w:val="28"/>
        </w:rPr>
      </w:pPr>
      <w:bookmarkStart w:id="23" w:name="_Toc190698139"/>
      <w:r w:rsidRPr="00B02B11">
        <w:rPr>
          <w:rFonts w:ascii="Times New Roman" w:hAnsi="Times New Roman" w:cs="Times New Roman"/>
          <w:b w:val="0"/>
          <w:spacing w:val="-2"/>
          <w:sz w:val="28"/>
          <w:szCs w:val="28"/>
        </w:rPr>
        <w:t>в Верховном суде Кабардино-Балкарской Республики – 15;</w:t>
      </w:r>
      <w:bookmarkEnd w:id="23"/>
    </w:p>
    <w:p w:rsidR="0037761E" w:rsidRPr="00B02B11" w:rsidRDefault="0037761E" w:rsidP="008A1B36">
      <w:pPr>
        <w:pStyle w:val="1"/>
        <w:ind w:firstLine="709"/>
        <w:jc w:val="both"/>
        <w:rPr>
          <w:rFonts w:ascii="Times New Roman" w:hAnsi="Times New Roman" w:cs="Times New Roman"/>
          <w:b w:val="0"/>
          <w:spacing w:val="-2"/>
          <w:sz w:val="28"/>
          <w:szCs w:val="28"/>
        </w:rPr>
      </w:pPr>
      <w:bookmarkStart w:id="24" w:name="_Toc190698140"/>
      <w:r w:rsidRPr="00B02B11">
        <w:rPr>
          <w:rFonts w:ascii="Times New Roman" w:hAnsi="Times New Roman" w:cs="Times New Roman"/>
          <w:b w:val="0"/>
          <w:spacing w:val="-2"/>
          <w:sz w:val="28"/>
          <w:szCs w:val="28"/>
        </w:rPr>
        <w:t>в Нальчикском городском суде КБР – 152;</w:t>
      </w:r>
      <w:bookmarkEnd w:id="24"/>
    </w:p>
    <w:p w:rsidR="0037761E" w:rsidRPr="00B02B11" w:rsidRDefault="0037761E" w:rsidP="008A1B36">
      <w:pPr>
        <w:pStyle w:val="1"/>
        <w:ind w:firstLine="709"/>
        <w:jc w:val="both"/>
        <w:rPr>
          <w:rFonts w:ascii="Times New Roman" w:hAnsi="Times New Roman" w:cs="Times New Roman"/>
          <w:b w:val="0"/>
          <w:spacing w:val="-2"/>
          <w:sz w:val="28"/>
          <w:szCs w:val="28"/>
        </w:rPr>
      </w:pPr>
      <w:bookmarkStart w:id="25" w:name="_Toc190698141"/>
      <w:r w:rsidRPr="00B02B11">
        <w:rPr>
          <w:rFonts w:ascii="Times New Roman" w:hAnsi="Times New Roman" w:cs="Times New Roman"/>
          <w:b w:val="0"/>
          <w:spacing w:val="-2"/>
          <w:sz w:val="28"/>
          <w:szCs w:val="28"/>
        </w:rPr>
        <w:t xml:space="preserve">в </w:t>
      </w:r>
      <w:proofErr w:type="spellStart"/>
      <w:r w:rsidRPr="00B02B11">
        <w:rPr>
          <w:rFonts w:ascii="Times New Roman" w:hAnsi="Times New Roman" w:cs="Times New Roman"/>
          <w:b w:val="0"/>
          <w:spacing w:val="-2"/>
          <w:sz w:val="28"/>
          <w:szCs w:val="28"/>
        </w:rPr>
        <w:t>Баксанском</w:t>
      </w:r>
      <w:proofErr w:type="spellEnd"/>
      <w:r w:rsidRPr="00B02B11">
        <w:rPr>
          <w:rFonts w:ascii="Times New Roman" w:hAnsi="Times New Roman" w:cs="Times New Roman"/>
          <w:b w:val="0"/>
          <w:spacing w:val="-2"/>
          <w:sz w:val="28"/>
          <w:szCs w:val="28"/>
        </w:rPr>
        <w:t xml:space="preserve"> </w:t>
      </w:r>
      <w:proofErr w:type="spellStart"/>
      <w:r w:rsidRPr="00B02B11">
        <w:rPr>
          <w:rFonts w:ascii="Times New Roman" w:hAnsi="Times New Roman" w:cs="Times New Roman"/>
          <w:b w:val="0"/>
          <w:spacing w:val="-2"/>
          <w:sz w:val="28"/>
          <w:szCs w:val="28"/>
        </w:rPr>
        <w:t>райнном</w:t>
      </w:r>
      <w:proofErr w:type="spellEnd"/>
      <w:r w:rsidRPr="00B02B11">
        <w:rPr>
          <w:rFonts w:ascii="Times New Roman" w:hAnsi="Times New Roman" w:cs="Times New Roman"/>
          <w:b w:val="0"/>
          <w:spacing w:val="-2"/>
          <w:sz w:val="28"/>
          <w:szCs w:val="28"/>
        </w:rPr>
        <w:t xml:space="preserve"> суде КБР – 5;</w:t>
      </w:r>
      <w:bookmarkEnd w:id="25"/>
    </w:p>
    <w:p w:rsidR="00E91320" w:rsidRPr="00B02B11" w:rsidRDefault="00E91320" w:rsidP="008A1B36">
      <w:pPr>
        <w:pStyle w:val="1"/>
        <w:ind w:firstLine="709"/>
        <w:jc w:val="both"/>
        <w:rPr>
          <w:rFonts w:ascii="Times New Roman" w:hAnsi="Times New Roman" w:cs="Times New Roman"/>
          <w:b w:val="0"/>
          <w:spacing w:val="-2"/>
          <w:sz w:val="28"/>
          <w:szCs w:val="28"/>
        </w:rPr>
      </w:pPr>
      <w:bookmarkStart w:id="26" w:name="_Toc190698142"/>
      <w:r w:rsidRPr="00B02B11">
        <w:rPr>
          <w:rFonts w:ascii="Times New Roman" w:hAnsi="Times New Roman" w:cs="Times New Roman"/>
          <w:b w:val="0"/>
          <w:spacing w:val="-2"/>
          <w:sz w:val="28"/>
          <w:szCs w:val="28"/>
        </w:rPr>
        <w:t>За отчетный период сотрудники отдела приняли участие в 420 судебных заседаниях по представлению интересов Минпросвещения КБР из них:</w:t>
      </w:r>
      <w:bookmarkEnd w:id="26"/>
    </w:p>
    <w:p w:rsidR="0037761E" w:rsidRPr="00B02B11" w:rsidRDefault="0037761E" w:rsidP="008A1B36">
      <w:pPr>
        <w:pStyle w:val="1"/>
        <w:ind w:firstLine="709"/>
        <w:jc w:val="both"/>
        <w:rPr>
          <w:rFonts w:ascii="Times New Roman" w:hAnsi="Times New Roman" w:cs="Times New Roman"/>
          <w:b w:val="0"/>
          <w:spacing w:val="-2"/>
          <w:sz w:val="28"/>
          <w:szCs w:val="28"/>
        </w:rPr>
      </w:pPr>
      <w:bookmarkStart w:id="27" w:name="_Toc190698143"/>
      <w:r w:rsidRPr="00B02B11">
        <w:rPr>
          <w:rFonts w:ascii="Times New Roman" w:hAnsi="Times New Roman" w:cs="Times New Roman"/>
          <w:b w:val="0"/>
          <w:spacing w:val="-2"/>
          <w:sz w:val="28"/>
          <w:szCs w:val="28"/>
        </w:rPr>
        <w:t xml:space="preserve">в </w:t>
      </w:r>
      <w:proofErr w:type="spellStart"/>
      <w:r w:rsidRPr="00B02B11">
        <w:rPr>
          <w:rFonts w:ascii="Times New Roman" w:hAnsi="Times New Roman" w:cs="Times New Roman"/>
          <w:b w:val="0"/>
          <w:spacing w:val="-2"/>
          <w:sz w:val="28"/>
          <w:szCs w:val="28"/>
        </w:rPr>
        <w:t>Зольском</w:t>
      </w:r>
      <w:proofErr w:type="spellEnd"/>
      <w:r w:rsidRPr="00B02B11">
        <w:rPr>
          <w:rFonts w:ascii="Times New Roman" w:hAnsi="Times New Roman" w:cs="Times New Roman"/>
          <w:b w:val="0"/>
          <w:spacing w:val="-2"/>
          <w:sz w:val="28"/>
          <w:szCs w:val="28"/>
        </w:rPr>
        <w:t xml:space="preserve"> районном суде КБР – 2;</w:t>
      </w:r>
      <w:bookmarkEnd w:id="27"/>
    </w:p>
    <w:p w:rsidR="0037761E" w:rsidRPr="00B02B11" w:rsidRDefault="0037761E" w:rsidP="008A1B36">
      <w:pPr>
        <w:pStyle w:val="1"/>
        <w:ind w:firstLine="709"/>
        <w:jc w:val="both"/>
        <w:rPr>
          <w:rFonts w:ascii="Times New Roman" w:hAnsi="Times New Roman" w:cs="Times New Roman"/>
          <w:b w:val="0"/>
          <w:spacing w:val="-2"/>
          <w:sz w:val="28"/>
          <w:szCs w:val="28"/>
        </w:rPr>
      </w:pPr>
      <w:bookmarkStart w:id="28" w:name="_Toc190698144"/>
      <w:r w:rsidRPr="00B02B11">
        <w:rPr>
          <w:rFonts w:ascii="Times New Roman" w:hAnsi="Times New Roman" w:cs="Times New Roman"/>
          <w:b w:val="0"/>
          <w:spacing w:val="-2"/>
          <w:sz w:val="28"/>
          <w:szCs w:val="28"/>
        </w:rPr>
        <w:t xml:space="preserve">в </w:t>
      </w:r>
      <w:proofErr w:type="spellStart"/>
      <w:r w:rsidRPr="00B02B11">
        <w:rPr>
          <w:rFonts w:ascii="Times New Roman" w:hAnsi="Times New Roman" w:cs="Times New Roman"/>
          <w:b w:val="0"/>
          <w:spacing w:val="-2"/>
          <w:sz w:val="28"/>
          <w:szCs w:val="28"/>
        </w:rPr>
        <w:t>Черекском</w:t>
      </w:r>
      <w:proofErr w:type="spellEnd"/>
      <w:r w:rsidRPr="00B02B11">
        <w:rPr>
          <w:rFonts w:ascii="Times New Roman" w:hAnsi="Times New Roman" w:cs="Times New Roman"/>
          <w:b w:val="0"/>
          <w:spacing w:val="-2"/>
          <w:sz w:val="28"/>
          <w:szCs w:val="28"/>
        </w:rPr>
        <w:t xml:space="preserve"> районном суде КБР – 1;</w:t>
      </w:r>
      <w:bookmarkEnd w:id="28"/>
    </w:p>
    <w:p w:rsidR="0037761E" w:rsidRPr="00B02B11" w:rsidRDefault="0037761E" w:rsidP="008A1B36">
      <w:pPr>
        <w:pStyle w:val="1"/>
        <w:ind w:firstLine="709"/>
        <w:jc w:val="both"/>
        <w:rPr>
          <w:rFonts w:ascii="Times New Roman" w:hAnsi="Times New Roman" w:cs="Times New Roman"/>
          <w:b w:val="0"/>
          <w:spacing w:val="-2"/>
          <w:sz w:val="28"/>
          <w:szCs w:val="28"/>
        </w:rPr>
      </w:pPr>
      <w:bookmarkStart w:id="29" w:name="_Toc190698145"/>
      <w:r w:rsidRPr="00B02B11">
        <w:rPr>
          <w:rFonts w:ascii="Times New Roman" w:hAnsi="Times New Roman" w:cs="Times New Roman"/>
          <w:b w:val="0"/>
          <w:spacing w:val="-2"/>
          <w:sz w:val="28"/>
          <w:szCs w:val="28"/>
        </w:rPr>
        <w:t xml:space="preserve">в </w:t>
      </w:r>
      <w:proofErr w:type="spellStart"/>
      <w:r w:rsidRPr="00B02B11">
        <w:rPr>
          <w:rFonts w:ascii="Times New Roman" w:hAnsi="Times New Roman" w:cs="Times New Roman"/>
          <w:b w:val="0"/>
          <w:spacing w:val="-2"/>
          <w:sz w:val="28"/>
          <w:szCs w:val="28"/>
        </w:rPr>
        <w:t>Прохладненском</w:t>
      </w:r>
      <w:proofErr w:type="spellEnd"/>
      <w:r w:rsidRPr="00B02B11">
        <w:rPr>
          <w:rFonts w:ascii="Times New Roman" w:hAnsi="Times New Roman" w:cs="Times New Roman"/>
          <w:b w:val="0"/>
          <w:spacing w:val="-2"/>
          <w:sz w:val="28"/>
          <w:szCs w:val="28"/>
        </w:rPr>
        <w:t xml:space="preserve"> районном суде КБР – 1;</w:t>
      </w:r>
      <w:bookmarkEnd w:id="29"/>
    </w:p>
    <w:p w:rsidR="0037761E" w:rsidRPr="00B02B11" w:rsidRDefault="0037761E" w:rsidP="008A1B36">
      <w:pPr>
        <w:pStyle w:val="1"/>
        <w:ind w:firstLine="709"/>
        <w:jc w:val="both"/>
        <w:rPr>
          <w:rFonts w:ascii="Times New Roman" w:hAnsi="Times New Roman" w:cs="Times New Roman"/>
          <w:b w:val="0"/>
          <w:spacing w:val="-2"/>
          <w:sz w:val="28"/>
          <w:szCs w:val="28"/>
        </w:rPr>
      </w:pPr>
      <w:bookmarkStart w:id="30" w:name="_Toc190698146"/>
      <w:r w:rsidRPr="00B02B11">
        <w:rPr>
          <w:rFonts w:ascii="Times New Roman" w:hAnsi="Times New Roman" w:cs="Times New Roman"/>
          <w:b w:val="0"/>
          <w:spacing w:val="-2"/>
          <w:sz w:val="28"/>
          <w:szCs w:val="28"/>
        </w:rPr>
        <w:t>в Пятом Кассационном суде общей юрисдикции – 8;</w:t>
      </w:r>
      <w:bookmarkEnd w:id="30"/>
    </w:p>
    <w:p w:rsidR="0037761E" w:rsidRPr="00B02B11" w:rsidRDefault="0037761E" w:rsidP="008A1B36">
      <w:pPr>
        <w:pStyle w:val="1"/>
        <w:ind w:firstLine="709"/>
        <w:jc w:val="both"/>
        <w:rPr>
          <w:rFonts w:ascii="Times New Roman" w:hAnsi="Times New Roman" w:cs="Times New Roman"/>
          <w:b w:val="0"/>
          <w:spacing w:val="-2"/>
          <w:sz w:val="28"/>
          <w:szCs w:val="28"/>
        </w:rPr>
      </w:pPr>
      <w:bookmarkStart w:id="31" w:name="_Toc190698147"/>
      <w:r w:rsidRPr="00B02B11">
        <w:rPr>
          <w:rFonts w:ascii="Times New Roman" w:hAnsi="Times New Roman" w:cs="Times New Roman"/>
          <w:b w:val="0"/>
          <w:spacing w:val="-2"/>
          <w:sz w:val="28"/>
          <w:szCs w:val="28"/>
        </w:rPr>
        <w:t>в Майском районном суде КБР – 1;</w:t>
      </w:r>
      <w:bookmarkEnd w:id="31"/>
    </w:p>
    <w:p w:rsidR="0037761E" w:rsidRPr="00B02B11" w:rsidRDefault="0037761E" w:rsidP="008A1B36">
      <w:pPr>
        <w:pStyle w:val="1"/>
        <w:ind w:firstLine="709"/>
        <w:jc w:val="both"/>
        <w:rPr>
          <w:rFonts w:ascii="Times New Roman" w:hAnsi="Times New Roman" w:cs="Times New Roman"/>
          <w:b w:val="0"/>
          <w:spacing w:val="-2"/>
          <w:sz w:val="28"/>
          <w:szCs w:val="28"/>
        </w:rPr>
      </w:pPr>
      <w:bookmarkStart w:id="32" w:name="_Toc190698148"/>
      <w:r w:rsidRPr="00B02B11">
        <w:rPr>
          <w:rFonts w:ascii="Times New Roman" w:hAnsi="Times New Roman" w:cs="Times New Roman"/>
          <w:b w:val="0"/>
          <w:spacing w:val="-2"/>
          <w:sz w:val="28"/>
          <w:szCs w:val="28"/>
        </w:rPr>
        <w:t xml:space="preserve">В 2024 году впервые сформирована судебная практика по взысканию оплаты (и пени) за </w:t>
      </w:r>
      <w:proofErr w:type="spellStart"/>
      <w:r w:rsidRPr="00B02B11">
        <w:rPr>
          <w:rFonts w:ascii="Times New Roman" w:hAnsi="Times New Roman" w:cs="Times New Roman"/>
          <w:b w:val="0"/>
          <w:spacing w:val="-2"/>
          <w:sz w:val="28"/>
          <w:szCs w:val="28"/>
        </w:rPr>
        <w:t>найм</w:t>
      </w:r>
      <w:proofErr w:type="spellEnd"/>
      <w:r w:rsidRPr="00B02B11">
        <w:rPr>
          <w:rFonts w:ascii="Times New Roman" w:hAnsi="Times New Roman" w:cs="Times New Roman"/>
          <w:b w:val="0"/>
          <w:spacing w:val="-2"/>
          <w:sz w:val="28"/>
          <w:szCs w:val="28"/>
        </w:rPr>
        <w:t xml:space="preserve"> жилого помещения для детей-сирот и детей, оставшихся </w:t>
      </w:r>
      <w:r w:rsidRPr="00B02B11">
        <w:rPr>
          <w:rFonts w:ascii="Times New Roman" w:hAnsi="Times New Roman" w:cs="Times New Roman"/>
          <w:b w:val="0"/>
          <w:spacing w:val="-2"/>
          <w:sz w:val="28"/>
          <w:szCs w:val="28"/>
        </w:rPr>
        <w:lastRenderedPageBreak/>
        <w:t>без попечения родителей, лиц из числа детей-сирот и детей, оставшихся без попечения родителей. В части взыскания задолженности за пользованием жилым помещением, суд удовлетворил иски полностью, к взысканию подлежит 54 868 рублей. Исполнительные документы переданы в Управление Федеральной службы судебных приставов и начато исполнительное производство в соответствии с нормами действующего законодательства.</w:t>
      </w:r>
      <w:bookmarkEnd w:id="32"/>
      <w:r w:rsidRPr="00B02B11">
        <w:rPr>
          <w:rFonts w:ascii="Times New Roman" w:hAnsi="Times New Roman" w:cs="Times New Roman"/>
          <w:b w:val="0"/>
          <w:spacing w:val="-2"/>
          <w:sz w:val="28"/>
          <w:szCs w:val="28"/>
        </w:rPr>
        <w:t xml:space="preserve"> </w:t>
      </w:r>
    </w:p>
    <w:p w:rsidR="0037761E" w:rsidRPr="00B02B11" w:rsidRDefault="0037761E" w:rsidP="008A1B36">
      <w:pPr>
        <w:pStyle w:val="1"/>
        <w:ind w:firstLine="709"/>
        <w:jc w:val="both"/>
        <w:rPr>
          <w:rFonts w:ascii="Times New Roman" w:hAnsi="Times New Roman" w:cs="Times New Roman"/>
          <w:b w:val="0"/>
          <w:spacing w:val="-2"/>
          <w:sz w:val="28"/>
          <w:szCs w:val="28"/>
        </w:rPr>
      </w:pPr>
      <w:bookmarkStart w:id="33" w:name="_Toc190698149"/>
      <w:r w:rsidRPr="00B02B11">
        <w:rPr>
          <w:rFonts w:ascii="Times New Roman" w:hAnsi="Times New Roman" w:cs="Times New Roman"/>
          <w:b w:val="0"/>
          <w:spacing w:val="-2"/>
          <w:sz w:val="28"/>
          <w:szCs w:val="28"/>
        </w:rPr>
        <w:t>Прокуратурой республики (</w:t>
      </w:r>
      <w:proofErr w:type="spellStart"/>
      <w:r w:rsidRPr="00B02B11">
        <w:rPr>
          <w:rFonts w:ascii="Times New Roman" w:hAnsi="Times New Roman" w:cs="Times New Roman"/>
          <w:b w:val="0"/>
          <w:spacing w:val="-2"/>
          <w:sz w:val="28"/>
          <w:szCs w:val="28"/>
        </w:rPr>
        <w:t>Зольский</w:t>
      </w:r>
      <w:proofErr w:type="spellEnd"/>
      <w:r w:rsidRPr="00B02B11">
        <w:rPr>
          <w:rFonts w:ascii="Times New Roman" w:hAnsi="Times New Roman" w:cs="Times New Roman"/>
          <w:b w:val="0"/>
          <w:spacing w:val="-2"/>
          <w:sz w:val="28"/>
          <w:szCs w:val="28"/>
        </w:rPr>
        <w:t xml:space="preserve">, </w:t>
      </w:r>
      <w:proofErr w:type="spellStart"/>
      <w:r w:rsidRPr="00B02B11">
        <w:rPr>
          <w:rFonts w:ascii="Times New Roman" w:hAnsi="Times New Roman" w:cs="Times New Roman"/>
          <w:b w:val="0"/>
          <w:spacing w:val="-2"/>
          <w:sz w:val="28"/>
          <w:szCs w:val="28"/>
        </w:rPr>
        <w:t>Баксанский</w:t>
      </w:r>
      <w:proofErr w:type="spellEnd"/>
      <w:r w:rsidRPr="00B02B11">
        <w:rPr>
          <w:rFonts w:ascii="Times New Roman" w:hAnsi="Times New Roman" w:cs="Times New Roman"/>
          <w:b w:val="0"/>
          <w:spacing w:val="-2"/>
          <w:sz w:val="28"/>
          <w:szCs w:val="28"/>
        </w:rPr>
        <w:t>, Майский муниципальные районы) были инициированы исковые заявления, в которых прокуроры просили суд обязать Минпросвещения КБР выделить дополнительные денежные средства на закупку лингафонных кабинетов для общеобразовательных школ. По данной категории дел была сформирована практика до уровня кассационной инстанции. По итогам работы отдела правового обеспечения по всем трем исковым заявлениям, суд освободил от обязанности выделить денежные средства Минпросвещения КБР.</w:t>
      </w:r>
      <w:bookmarkEnd w:id="33"/>
      <w:r w:rsidRPr="00B02B11">
        <w:rPr>
          <w:rFonts w:ascii="Times New Roman" w:hAnsi="Times New Roman" w:cs="Times New Roman"/>
          <w:b w:val="0"/>
          <w:spacing w:val="-2"/>
          <w:sz w:val="28"/>
          <w:szCs w:val="28"/>
        </w:rPr>
        <w:t xml:space="preserve"> </w:t>
      </w:r>
    </w:p>
    <w:p w:rsidR="0037761E" w:rsidRPr="00B02B11" w:rsidRDefault="0037761E" w:rsidP="008A1B36">
      <w:pPr>
        <w:pStyle w:val="1"/>
        <w:ind w:firstLine="709"/>
        <w:jc w:val="both"/>
        <w:rPr>
          <w:rFonts w:ascii="Times New Roman" w:hAnsi="Times New Roman" w:cs="Times New Roman"/>
          <w:b w:val="0"/>
          <w:spacing w:val="-2"/>
          <w:sz w:val="28"/>
          <w:szCs w:val="28"/>
        </w:rPr>
      </w:pPr>
      <w:bookmarkStart w:id="34" w:name="_Toc190698150"/>
      <w:r w:rsidRPr="00B02B11">
        <w:rPr>
          <w:rFonts w:ascii="Times New Roman" w:hAnsi="Times New Roman" w:cs="Times New Roman"/>
          <w:b w:val="0"/>
          <w:spacing w:val="-2"/>
          <w:sz w:val="28"/>
          <w:szCs w:val="28"/>
        </w:rPr>
        <w:t>Отдел правового обеспечения также представляет интересы подведомственных учреждений Минпросвещения КБР.</w:t>
      </w:r>
      <w:bookmarkEnd w:id="34"/>
      <w:r w:rsidRPr="00B02B11">
        <w:rPr>
          <w:rFonts w:ascii="Times New Roman" w:hAnsi="Times New Roman" w:cs="Times New Roman"/>
          <w:b w:val="0"/>
          <w:spacing w:val="-2"/>
          <w:sz w:val="28"/>
          <w:szCs w:val="28"/>
        </w:rPr>
        <w:t xml:space="preserve"> </w:t>
      </w:r>
    </w:p>
    <w:p w:rsidR="0037761E" w:rsidRPr="00B02B11" w:rsidRDefault="0037761E" w:rsidP="008A1B36">
      <w:pPr>
        <w:pStyle w:val="1"/>
        <w:ind w:firstLine="709"/>
        <w:jc w:val="both"/>
        <w:rPr>
          <w:rFonts w:ascii="Times New Roman" w:hAnsi="Times New Roman" w:cs="Times New Roman"/>
          <w:b w:val="0"/>
          <w:spacing w:val="-2"/>
          <w:sz w:val="28"/>
          <w:szCs w:val="28"/>
        </w:rPr>
      </w:pPr>
      <w:bookmarkStart w:id="35" w:name="_Toc190698151"/>
      <w:r w:rsidRPr="00B02B11">
        <w:rPr>
          <w:rFonts w:ascii="Times New Roman" w:hAnsi="Times New Roman" w:cs="Times New Roman"/>
          <w:b w:val="0"/>
          <w:spacing w:val="-2"/>
          <w:sz w:val="28"/>
          <w:szCs w:val="28"/>
        </w:rPr>
        <w:t xml:space="preserve">В 2024 году подано исковое заявление в Арбитражный суд КБР о списании с баланса ГБОУ «ШИ № 1» Минпросвещения КБР не существующего объекта недвижимости – «Зерносклад». Исковое заявление удовлетворено в полном объеме. Прокуратура </w:t>
      </w:r>
      <w:proofErr w:type="spellStart"/>
      <w:r w:rsidRPr="00B02B11">
        <w:rPr>
          <w:rFonts w:ascii="Times New Roman" w:hAnsi="Times New Roman" w:cs="Times New Roman"/>
          <w:b w:val="0"/>
          <w:spacing w:val="-2"/>
          <w:sz w:val="28"/>
          <w:szCs w:val="28"/>
        </w:rPr>
        <w:t>Зольского</w:t>
      </w:r>
      <w:proofErr w:type="spellEnd"/>
      <w:r w:rsidRPr="00B02B11">
        <w:rPr>
          <w:rFonts w:ascii="Times New Roman" w:hAnsi="Times New Roman" w:cs="Times New Roman"/>
          <w:b w:val="0"/>
          <w:spacing w:val="-2"/>
          <w:sz w:val="28"/>
          <w:szCs w:val="28"/>
        </w:rPr>
        <w:t xml:space="preserve"> района подала в </w:t>
      </w:r>
      <w:proofErr w:type="spellStart"/>
      <w:r w:rsidRPr="00B02B11">
        <w:rPr>
          <w:rFonts w:ascii="Times New Roman" w:hAnsi="Times New Roman" w:cs="Times New Roman"/>
          <w:b w:val="0"/>
          <w:spacing w:val="-2"/>
          <w:sz w:val="28"/>
          <w:szCs w:val="28"/>
        </w:rPr>
        <w:t>Баксанский</w:t>
      </w:r>
      <w:proofErr w:type="spellEnd"/>
      <w:r w:rsidRPr="00B02B11">
        <w:rPr>
          <w:rFonts w:ascii="Times New Roman" w:hAnsi="Times New Roman" w:cs="Times New Roman"/>
          <w:b w:val="0"/>
          <w:spacing w:val="-2"/>
          <w:sz w:val="28"/>
          <w:szCs w:val="28"/>
        </w:rPr>
        <w:t xml:space="preserve"> районный суд на подведомственное учреждение (ГБПОУ «КБСК») с требованием обязать колледж выполнить мероприятия в соответствии с Федеральным законом от 12.02.1998 № 28-ФЗ «О гражданской обороне». Министерство является третьим лицом, в данном деле. Осуществляется судебная защита министерства и подведомственного учреждения и в настоящее время.</w:t>
      </w:r>
      <w:bookmarkEnd w:id="35"/>
      <w:r w:rsidRPr="00B02B11">
        <w:rPr>
          <w:rFonts w:ascii="Times New Roman" w:hAnsi="Times New Roman" w:cs="Times New Roman"/>
          <w:b w:val="0"/>
          <w:spacing w:val="-2"/>
          <w:sz w:val="28"/>
          <w:szCs w:val="28"/>
        </w:rPr>
        <w:t xml:space="preserve"> </w:t>
      </w:r>
    </w:p>
    <w:p w:rsidR="0037761E" w:rsidRPr="00B02B11" w:rsidRDefault="0037761E" w:rsidP="008A1B36">
      <w:pPr>
        <w:pStyle w:val="1"/>
        <w:ind w:firstLine="709"/>
        <w:jc w:val="both"/>
        <w:rPr>
          <w:rFonts w:ascii="Times New Roman" w:hAnsi="Times New Roman" w:cs="Times New Roman"/>
          <w:b w:val="0"/>
          <w:spacing w:val="-2"/>
          <w:sz w:val="28"/>
          <w:szCs w:val="28"/>
        </w:rPr>
      </w:pPr>
      <w:bookmarkStart w:id="36" w:name="_Toc190698152"/>
      <w:r w:rsidRPr="00B02B11">
        <w:rPr>
          <w:rFonts w:ascii="Times New Roman" w:hAnsi="Times New Roman" w:cs="Times New Roman"/>
          <w:b w:val="0"/>
          <w:spacing w:val="-2"/>
          <w:sz w:val="28"/>
          <w:szCs w:val="28"/>
        </w:rPr>
        <w:t>В рамках рассмотрений исковых заявлений к ООО СЗ «НУР» Арбитражным судом КБР удовлетворено 39 заявлений с увеличенными требованиями. В соответствии с Федеральным Законом от 02.10.1007 № 229-ФЗ «Об исполнительном производстве» исполнительные документы переданы для взыскания. Также, за отчетный период ООО СЗ «НУР» по решению суда осуществил оплату в сумме – 12 315 281, 64 руб.</w:t>
      </w:r>
      <w:bookmarkEnd w:id="36"/>
      <w:r w:rsidRPr="00B02B11">
        <w:rPr>
          <w:rFonts w:ascii="Times New Roman" w:hAnsi="Times New Roman" w:cs="Times New Roman"/>
          <w:b w:val="0"/>
          <w:spacing w:val="-2"/>
          <w:sz w:val="28"/>
          <w:szCs w:val="28"/>
        </w:rPr>
        <w:t xml:space="preserve"> </w:t>
      </w:r>
    </w:p>
    <w:p w:rsidR="0037761E" w:rsidRPr="00B02B11" w:rsidRDefault="0037761E" w:rsidP="008A1B36">
      <w:pPr>
        <w:pStyle w:val="1"/>
        <w:ind w:firstLine="709"/>
        <w:jc w:val="both"/>
        <w:rPr>
          <w:rFonts w:ascii="Times New Roman" w:hAnsi="Times New Roman" w:cs="Times New Roman"/>
          <w:b w:val="0"/>
          <w:spacing w:val="-2"/>
          <w:sz w:val="28"/>
          <w:szCs w:val="28"/>
        </w:rPr>
      </w:pPr>
      <w:bookmarkStart w:id="37" w:name="_Toc190698153"/>
      <w:r w:rsidRPr="00B02B11">
        <w:rPr>
          <w:rFonts w:ascii="Times New Roman" w:hAnsi="Times New Roman" w:cs="Times New Roman"/>
          <w:b w:val="0"/>
          <w:spacing w:val="-2"/>
          <w:sz w:val="28"/>
          <w:szCs w:val="28"/>
        </w:rPr>
        <w:t>В судебном порядке восстановлено право 10 детей-сирот и детей, оставшихся без попечения родителей в соответствии с ФЗ от 21.12.1996 № 159-ФЗ «О дополнительных гарантиях по социальной поддержке детей-сирот и детей, оставшихся без попечения родителей».</w:t>
      </w:r>
      <w:bookmarkEnd w:id="37"/>
    </w:p>
    <w:p w:rsidR="0037761E" w:rsidRPr="00B02B11" w:rsidRDefault="0037761E" w:rsidP="008A1B36">
      <w:pPr>
        <w:pStyle w:val="1"/>
        <w:ind w:firstLine="709"/>
        <w:jc w:val="both"/>
        <w:rPr>
          <w:rFonts w:ascii="Times New Roman" w:hAnsi="Times New Roman" w:cs="Times New Roman"/>
          <w:b w:val="0"/>
          <w:spacing w:val="-2"/>
          <w:sz w:val="28"/>
          <w:szCs w:val="28"/>
        </w:rPr>
      </w:pPr>
      <w:bookmarkStart w:id="38" w:name="_Toc190698154"/>
      <w:r w:rsidRPr="00B02B11">
        <w:rPr>
          <w:rFonts w:ascii="Times New Roman" w:hAnsi="Times New Roman" w:cs="Times New Roman"/>
          <w:b w:val="0"/>
          <w:spacing w:val="-2"/>
          <w:sz w:val="28"/>
          <w:szCs w:val="28"/>
        </w:rPr>
        <w:t xml:space="preserve">По итогам работы отдела в части взыскания компенсации за </w:t>
      </w:r>
      <w:proofErr w:type="spellStart"/>
      <w:r w:rsidRPr="00B02B11">
        <w:rPr>
          <w:rFonts w:ascii="Times New Roman" w:hAnsi="Times New Roman" w:cs="Times New Roman"/>
          <w:b w:val="0"/>
          <w:spacing w:val="-2"/>
          <w:sz w:val="28"/>
          <w:szCs w:val="28"/>
        </w:rPr>
        <w:t>найм</w:t>
      </w:r>
      <w:proofErr w:type="spellEnd"/>
      <w:r w:rsidRPr="00B02B11">
        <w:rPr>
          <w:rFonts w:ascii="Times New Roman" w:hAnsi="Times New Roman" w:cs="Times New Roman"/>
          <w:b w:val="0"/>
          <w:spacing w:val="-2"/>
          <w:sz w:val="28"/>
          <w:szCs w:val="28"/>
        </w:rPr>
        <w:t xml:space="preserve"> жилого помещения, в 2024 году объем выплаченных средств снижен до 1 002 500 р. (за 2023 год – 3 340 900 р.).</w:t>
      </w:r>
      <w:bookmarkEnd w:id="38"/>
      <w:r w:rsidRPr="00B02B11">
        <w:rPr>
          <w:rFonts w:ascii="Times New Roman" w:hAnsi="Times New Roman" w:cs="Times New Roman"/>
          <w:b w:val="0"/>
          <w:spacing w:val="-2"/>
          <w:sz w:val="28"/>
          <w:szCs w:val="28"/>
        </w:rPr>
        <w:t xml:space="preserve"> </w:t>
      </w:r>
    </w:p>
    <w:p w:rsidR="0037761E" w:rsidRPr="00B02B11" w:rsidRDefault="0037761E" w:rsidP="008A1B36">
      <w:pPr>
        <w:pStyle w:val="1"/>
        <w:ind w:firstLine="709"/>
        <w:jc w:val="both"/>
        <w:rPr>
          <w:rFonts w:ascii="Times New Roman" w:hAnsi="Times New Roman" w:cs="Times New Roman"/>
          <w:b w:val="0"/>
          <w:spacing w:val="-2"/>
          <w:sz w:val="28"/>
          <w:szCs w:val="28"/>
        </w:rPr>
      </w:pPr>
      <w:bookmarkStart w:id="39" w:name="_Toc190698155"/>
      <w:r w:rsidRPr="00B02B11">
        <w:rPr>
          <w:rFonts w:ascii="Times New Roman" w:hAnsi="Times New Roman" w:cs="Times New Roman"/>
          <w:b w:val="0"/>
          <w:spacing w:val="-2"/>
          <w:sz w:val="28"/>
          <w:szCs w:val="28"/>
        </w:rPr>
        <w:t>Исковые требования Некоммерческого фонда «Региональный оператор капитального ремонта многоквартирных домов Кабардино-Балкарской Республики» к Минпросвещения КБР по итогам работы отдела были снижены на 115 948 рублей.</w:t>
      </w:r>
      <w:bookmarkEnd w:id="39"/>
      <w:r w:rsidRPr="00B02B11">
        <w:rPr>
          <w:rFonts w:ascii="Times New Roman" w:hAnsi="Times New Roman" w:cs="Times New Roman"/>
          <w:b w:val="0"/>
          <w:spacing w:val="-2"/>
          <w:sz w:val="28"/>
          <w:szCs w:val="28"/>
        </w:rPr>
        <w:t xml:space="preserve"> </w:t>
      </w:r>
    </w:p>
    <w:p w:rsidR="0037761E" w:rsidRPr="00B02B11" w:rsidRDefault="0037761E" w:rsidP="008A1B36">
      <w:pPr>
        <w:pStyle w:val="1"/>
        <w:ind w:firstLine="709"/>
        <w:jc w:val="both"/>
        <w:rPr>
          <w:rFonts w:ascii="Times New Roman" w:hAnsi="Times New Roman" w:cs="Times New Roman"/>
          <w:b w:val="0"/>
          <w:spacing w:val="-2"/>
          <w:sz w:val="28"/>
          <w:szCs w:val="28"/>
        </w:rPr>
      </w:pPr>
      <w:bookmarkStart w:id="40" w:name="_Toc190698156"/>
      <w:r w:rsidRPr="00B02B11">
        <w:rPr>
          <w:rFonts w:ascii="Times New Roman" w:hAnsi="Times New Roman" w:cs="Times New Roman"/>
          <w:b w:val="0"/>
          <w:spacing w:val="-2"/>
          <w:sz w:val="28"/>
          <w:szCs w:val="28"/>
        </w:rPr>
        <w:t xml:space="preserve">Ведется совместная работа с Управлением федеральной службы судебных приставов по прекращениям исполнительных производств в отношении </w:t>
      </w:r>
      <w:r w:rsidRPr="00B02B11">
        <w:rPr>
          <w:rFonts w:ascii="Times New Roman" w:hAnsi="Times New Roman" w:cs="Times New Roman"/>
          <w:b w:val="0"/>
          <w:spacing w:val="-2"/>
          <w:sz w:val="28"/>
          <w:szCs w:val="28"/>
        </w:rPr>
        <w:lastRenderedPageBreak/>
        <w:t xml:space="preserve">Минпросвещения КБР. По итогам инициированных сотрудниками отдела исковых заявлений прекращено 14 исполнительных производств в отношении Минпросвещения КБР об </w:t>
      </w:r>
      <w:proofErr w:type="spellStart"/>
      <w:r w:rsidRPr="00B02B11">
        <w:rPr>
          <w:rFonts w:ascii="Times New Roman" w:hAnsi="Times New Roman" w:cs="Times New Roman"/>
          <w:b w:val="0"/>
          <w:spacing w:val="-2"/>
          <w:sz w:val="28"/>
          <w:szCs w:val="28"/>
        </w:rPr>
        <w:t>обязании</w:t>
      </w:r>
      <w:proofErr w:type="spellEnd"/>
      <w:r w:rsidRPr="00B02B11">
        <w:rPr>
          <w:rFonts w:ascii="Times New Roman" w:hAnsi="Times New Roman" w:cs="Times New Roman"/>
          <w:b w:val="0"/>
          <w:spacing w:val="-2"/>
          <w:sz w:val="28"/>
          <w:szCs w:val="28"/>
        </w:rPr>
        <w:t xml:space="preserve"> выдать благоустроенное жилье детям-сиротам и детям, оставшимся без попечения родителей. Отделом обеспечивается работа по контролю над исполнением судебных решений по всем категориям дел.</w:t>
      </w:r>
      <w:bookmarkEnd w:id="40"/>
      <w:r w:rsidRPr="00B02B11">
        <w:rPr>
          <w:rFonts w:ascii="Times New Roman" w:hAnsi="Times New Roman" w:cs="Times New Roman"/>
          <w:b w:val="0"/>
          <w:spacing w:val="-2"/>
          <w:sz w:val="28"/>
          <w:szCs w:val="28"/>
        </w:rPr>
        <w:t xml:space="preserve"> </w:t>
      </w:r>
    </w:p>
    <w:p w:rsidR="0037761E" w:rsidRPr="00B02B11" w:rsidRDefault="0037761E" w:rsidP="008A1B36">
      <w:pPr>
        <w:pStyle w:val="1"/>
        <w:ind w:firstLine="709"/>
        <w:jc w:val="both"/>
        <w:rPr>
          <w:rFonts w:ascii="Times New Roman" w:hAnsi="Times New Roman" w:cs="Times New Roman"/>
          <w:b w:val="0"/>
          <w:spacing w:val="-2"/>
          <w:sz w:val="28"/>
          <w:szCs w:val="28"/>
        </w:rPr>
      </w:pPr>
      <w:bookmarkStart w:id="41" w:name="_Toc190698157"/>
      <w:r w:rsidRPr="00B02B11">
        <w:rPr>
          <w:rFonts w:ascii="Times New Roman" w:hAnsi="Times New Roman" w:cs="Times New Roman"/>
          <w:b w:val="0"/>
          <w:spacing w:val="-2"/>
          <w:sz w:val="28"/>
          <w:szCs w:val="28"/>
        </w:rPr>
        <w:t>За отчетный период начата практика по оспариванию решений Управления Федеральной антимонопольной службы КБР и постановлений УФССП КБР. Имеется положительная практика.</w:t>
      </w:r>
      <w:bookmarkEnd w:id="41"/>
      <w:r w:rsidRPr="00B02B11">
        <w:rPr>
          <w:rFonts w:ascii="Times New Roman" w:hAnsi="Times New Roman" w:cs="Times New Roman"/>
          <w:b w:val="0"/>
          <w:spacing w:val="-2"/>
          <w:sz w:val="28"/>
          <w:szCs w:val="28"/>
        </w:rPr>
        <w:t xml:space="preserve"> </w:t>
      </w:r>
    </w:p>
    <w:p w:rsidR="0037761E" w:rsidRDefault="0037761E" w:rsidP="008A1B36">
      <w:pPr>
        <w:pStyle w:val="1"/>
        <w:ind w:firstLine="709"/>
        <w:jc w:val="both"/>
        <w:rPr>
          <w:rFonts w:ascii="Times New Roman" w:hAnsi="Times New Roman" w:cs="Times New Roman"/>
          <w:b w:val="0"/>
          <w:spacing w:val="-2"/>
          <w:sz w:val="28"/>
          <w:szCs w:val="28"/>
        </w:rPr>
      </w:pPr>
      <w:bookmarkStart w:id="42" w:name="_Toc190698158"/>
      <w:r w:rsidRPr="00B02B11">
        <w:rPr>
          <w:rFonts w:ascii="Times New Roman" w:hAnsi="Times New Roman" w:cs="Times New Roman"/>
          <w:b w:val="0"/>
          <w:spacing w:val="-2"/>
          <w:sz w:val="28"/>
          <w:szCs w:val="28"/>
        </w:rPr>
        <w:t xml:space="preserve">Одной из функций отдела правового обеспечения является осуществление правовой экспертизы проектов нормативных правовых актов Минпросвещения КБР за отчетный период в соответствии с приказом Минюста России от 31.08.2023 № 222 «Об утверждении Методических указаний по юридико-техническому оформлению нормативных правовых актов федеральных органов исполнительной власти» проведена правовая экспертиза 25 проектов распоряжений и постановлений Правительства КБР. </w:t>
      </w:r>
      <w:r w:rsidR="0011088B" w:rsidRPr="00B02B11">
        <w:rPr>
          <w:rFonts w:ascii="Times New Roman" w:hAnsi="Times New Roman" w:cs="Times New Roman"/>
          <w:b w:val="0"/>
          <w:spacing w:val="-2"/>
          <w:sz w:val="28"/>
          <w:szCs w:val="28"/>
        </w:rPr>
        <w:t>Во исполнение межведомственной программы в сфере правового просвещения, правового информирования и оказания бесплатной юридической помощи населению на территории Кабардино-Балкарской</w:t>
      </w:r>
      <w:bookmarkEnd w:id="42"/>
    </w:p>
    <w:p w:rsidR="00ED3C80" w:rsidRPr="00B02B11" w:rsidRDefault="00ED3C80" w:rsidP="008A1B36">
      <w:pPr>
        <w:pStyle w:val="1"/>
        <w:ind w:firstLine="709"/>
        <w:jc w:val="both"/>
        <w:rPr>
          <w:rFonts w:ascii="Times New Roman" w:hAnsi="Times New Roman" w:cs="Times New Roman"/>
          <w:b w:val="0"/>
          <w:spacing w:val="-2"/>
          <w:sz w:val="28"/>
          <w:szCs w:val="28"/>
        </w:rPr>
      </w:pPr>
    </w:p>
    <w:p w:rsidR="006A24E0" w:rsidRDefault="003B16C6" w:rsidP="008A1B36">
      <w:pPr>
        <w:pStyle w:val="2"/>
        <w:ind w:left="0"/>
        <w:rPr>
          <w:spacing w:val="-5"/>
        </w:rPr>
      </w:pPr>
      <w:bookmarkStart w:id="43" w:name="_Toc190698159"/>
      <w:r w:rsidRPr="00B02B11">
        <w:t>Совершенствование</w:t>
      </w:r>
      <w:r w:rsidRPr="00B02B11">
        <w:rPr>
          <w:spacing w:val="10"/>
        </w:rPr>
        <w:t xml:space="preserve"> </w:t>
      </w:r>
      <w:r w:rsidRPr="00B02B11">
        <w:t>документооборота</w:t>
      </w:r>
      <w:bookmarkEnd w:id="43"/>
      <w:r w:rsidR="006A24E0">
        <w:t xml:space="preserve"> </w:t>
      </w:r>
      <w:bookmarkStart w:id="44" w:name="_Toc190698160"/>
      <w:r w:rsidRPr="00B02B11">
        <w:t>и</w:t>
      </w:r>
      <w:r w:rsidRPr="00B02B11">
        <w:rPr>
          <w:spacing w:val="-9"/>
        </w:rPr>
        <w:t xml:space="preserve"> </w:t>
      </w:r>
      <w:r w:rsidRPr="00B02B11">
        <w:t>работы</w:t>
      </w:r>
      <w:r w:rsidRPr="00B02B11">
        <w:rPr>
          <w:spacing w:val="-7"/>
        </w:rPr>
        <w:t xml:space="preserve"> </w:t>
      </w:r>
      <w:r w:rsidRPr="00B02B11">
        <w:t>с</w:t>
      </w:r>
      <w:r w:rsidRPr="00B02B11">
        <w:rPr>
          <w:spacing w:val="-7"/>
        </w:rPr>
        <w:t xml:space="preserve"> </w:t>
      </w:r>
      <w:r w:rsidRPr="00B02B11">
        <w:t>обращениями</w:t>
      </w:r>
      <w:r w:rsidRPr="00B02B11">
        <w:rPr>
          <w:spacing w:val="-6"/>
        </w:rPr>
        <w:t xml:space="preserve"> </w:t>
      </w:r>
      <w:r w:rsidRPr="00B02B11">
        <w:t>граждан</w:t>
      </w:r>
      <w:r w:rsidRPr="00B02B11">
        <w:rPr>
          <w:spacing w:val="-5"/>
        </w:rPr>
        <w:t xml:space="preserve"> </w:t>
      </w:r>
    </w:p>
    <w:p w:rsidR="00061B43" w:rsidRDefault="003B16C6" w:rsidP="008A1B36">
      <w:pPr>
        <w:pStyle w:val="2"/>
        <w:ind w:left="0"/>
      </w:pPr>
      <w:r w:rsidRPr="00B02B11">
        <w:t>и</w:t>
      </w:r>
      <w:r w:rsidRPr="00B02B11">
        <w:rPr>
          <w:spacing w:val="-7"/>
        </w:rPr>
        <w:t xml:space="preserve"> </w:t>
      </w:r>
      <w:r w:rsidRPr="00B02B11">
        <w:t>организаций</w:t>
      </w:r>
      <w:bookmarkEnd w:id="44"/>
    </w:p>
    <w:p w:rsidR="00333339" w:rsidRPr="00B02B11" w:rsidRDefault="00333339" w:rsidP="008A1B36">
      <w:pPr>
        <w:jc w:val="center"/>
        <w:rPr>
          <w:rFonts w:ascii="Times New Roman" w:hAnsi="Times New Roman" w:cs="Times New Roman"/>
          <w:b/>
          <w:sz w:val="28"/>
          <w:szCs w:val="28"/>
        </w:rPr>
      </w:pPr>
    </w:p>
    <w:p w:rsidR="0011088B" w:rsidRPr="00B02B11" w:rsidRDefault="00785B3A" w:rsidP="003A1812">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Общий документооборот Минпросвещения КБР в </w:t>
      </w:r>
      <w:r w:rsidR="00C6490C" w:rsidRPr="00B02B11">
        <w:rPr>
          <w:rFonts w:ascii="Times New Roman" w:hAnsi="Times New Roman" w:cs="Times New Roman"/>
          <w:sz w:val="28"/>
          <w:szCs w:val="28"/>
        </w:rPr>
        <w:t>2024</w:t>
      </w:r>
      <w:r w:rsidRPr="00B02B11">
        <w:rPr>
          <w:rFonts w:ascii="Times New Roman" w:hAnsi="Times New Roman" w:cs="Times New Roman"/>
          <w:sz w:val="28"/>
          <w:szCs w:val="28"/>
        </w:rPr>
        <w:t xml:space="preserve"> году </w:t>
      </w:r>
      <w:r w:rsidR="003A1812">
        <w:rPr>
          <w:rFonts w:ascii="Times New Roman" w:hAnsi="Times New Roman" w:cs="Times New Roman"/>
          <w:sz w:val="28"/>
          <w:szCs w:val="28"/>
        </w:rPr>
        <w:br/>
        <w:t xml:space="preserve">           </w:t>
      </w:r>
      <w:r w:rsidRPr="00B02B11">
        <w:rPr>
          <w:rFonts w:ascii="Times New Roman" w:hAnsi="Times New Roman" w:cs="Times New Roman"/>
          <w:sz w:val="28"/>
          <w:szCs w:val="28"/>
        </w:rPr>
        <w:t>составил 4</w:t>
      </w:r>
      <w:r w:rsidR="0011088B" w:rsidRPr="00B02B11">
        <w:rPr>
          <w:rFonts w:ascii="Times New Roman" w:hAnsi="Times New Roman" w:cs="Times New Roman"/>
          <w:sz w:val="28"/>
          <w:szCs w:val="28"/>
        </w:rPr>
        <w:t>3</w:t>
      </w:r>
      <w:r w:rsidRPr="00B02B11">
        <w:rPr>
          <w:rFonts w:ascii="Times New Roman" w:hAnsi="Times New Roman" w:cs="Times New Roman"/>
          <w:sz w:val="28"/>
          <w:szCs w:val="28"/>
        </w:rPr>
        <w:t xml:space="preserve"> 586 документа</w:t>
      </w:r>
      <w:r w:rsidR="0011088B" w:rsidRPr="00B02B11">
        <w:rPr>
          <w:rFonts w:ascii="Times New Roman" w:hAnsi="Times New Roman" w:cs="Times New Roman"/>
          <w:sz w:val="28"/>
          <w:szCs w:val="28"/>
        </w:rPr>
        <w:t xml:space="preserve"> в том числе:</w:t>
      </w:r>
      <w:r w:rsidRPr="00B02B11">
        <w:rPr>
          <w:rFonts w:ascii="Times New Roman" w:hAnsi="Times New Roman" w:cs="Times New Roman"/>
          <w:sz w:val="28"/>
          <w:szCs w:val="28"/>
        </w:rPr>
        <w:t xml:space="preserve"> </w:t>
      </w:r>
    </w:p>
    <w:p w:rsidR="0011088B" w:rsidRPr="00B02B11" w:rsidRDefault="00F516E7" w:rsidP="003A1812">
      <w:pPr>
        <w:pStyle w:val="a3"/>
        <w:ind w:left="0"/>
        <w:rPr>
          <w:rFonts w:ascii="Times New Roman" w:hAnsi="Times New Roman" w:cs="Times New Roman"/>
          <w:sz w:val="28"/>
          <w:szCs w:val="28"/>
        </w:rPr>
      </w:pPr>
      <w:r>
        <w:rPr>
          <w:rFonts w:ascii="Times New Roman" w:hAnsi="Times New Roman" w:cs="Times New Roman"/>
          <w:sz w:val="28"/>
          <w:szCs w:val="28"/>
        </w:rPr>
        <w:t>в</w:t>
      </w:r>
      <w:r w:rsidR="0011088B" w:rsidRPr="00B02B11">
        <w:rPr>
          <w:rFonts w:ascii="Times New Roman" w:hAnsi="Times New Roman" w:cs="Times New Roman"/>
          <w:sz w:val="28"/>
          <w:szCs w:val="28"/>
        </w:rPr>
        <w:t>ходящие документы (</w:t>
      </w:r>
      <w:proofErr w:type="spellStart"/>
      <w:r w:rsidR="0011088B" w:rsidRPr="00B02B11">
        <w:rPr>
          <w:rFonts w:ascii="Times New Roman" w:hAnsi="Times New Roman" w:cs="Times New Roman"/>
          <w:sz w:val="28"/>
          <w:szCs w:val="28"/>
        </w:rPr>
        <w:t>Минпросвщения</w:t>
      </w:r>
      <w:proofErr w:type="spellEnd"/>
      <w:r w:rsidR="0011088B" w:rsidRPr="00B02B11">
        <w:rPr>
          <w:rFonts w:ascii="Times New Roman" w:hAnsi="Times New Roman" w:cs="Times New Roman"/>
          <w:sz w:val="28"/>
          <w:szCs w:val="28"/>
        </w:rPr>
        <w:t xml:space="preserve"> КБР)</w:t>
      </w:r>
      <w:r>
        <w:rPr>
          <w:rFonts w:ascii="Times New Roman" w:hAnsi="Times New Roman" w:cs="Times New Roman"/>
          <w:sz w:val="28"/>
          <w:szCs w:val="28"/>
        </w:rPr>
        <w:t xml:space="preserve"> -</w:t>
      </w:r>
      <w:r w:rsidR="0011088B" w:rsidRPr="00B02B11">
        <w:rPr>
          <w:rFonts w:ascii="Times New Roman" w:hAnsi="Times New Roman" w:cs="Times New Roman"/>
          <w:sz w:val="28"/>
          <w:szCs w:val="28"/>
        </w:rPr>
        <w:tab/>
        <w:t>24 517</w:t>
      </w:r>
    </w:p>
    <w:p w:rsidR="0011088B" w:rsidRPr="00B02B11" w:rsidRDefault="00F516E7" w:rsidP="003A1812">
      <w:pPr>
        <w:pStyle w:val="a3"/>
        <w:ind w:left="0"/>
        <w:rPr>
          <w:rFonts w:ascii="Times New Roman" w:hAnsi="Times New Roman" w:cs="Times New Roman"/>
          <w:sz w:val="28"/>
          <w:szCs w:val="28"/>
        </w:rPr>
      </w:pPr>
      <w:r>
        <w:rPr>
          <w:rFonts w:ascii="Times New Roman" w:hAnsi="Times New Roman" w:cs="Times New Roman"/>
          <w:sz w:val="28"/>
          <w:szCs w:val="28"/>
        </w:rPr>
        <w:t>в</w:t>
      </w:r>
      <w:r w:rsidR="0011088B" w:rsidRPr="00B02B11">
        <w:rPr>
          <w:rFonts w:ascii="Times New Roman" w:hAnsi="Times New Roman" w:cs="Times New Roman"/>
          <w:sz w:val="28"/>
          <w:szCs w:val="28"/>
        </w:rPr>
        <w:t>ходящие документы ДСП (Минпросвещения КБР)</w:t>
      </w:r>
      <w:r>
        <w:rPr>
          <w:rFonts w:ascii="Times New Roman" w:hAnsi="Times New Roman" w:cs="Times New Roman"/>
          <w:sz w:val="28"/>
          <w:szCs w:val="28"/>
        </w:rPr>
        <w:t xml:space="preserve"> -</w:t>
      </w:r>
      <w:r w:rsidR="0011088B" w:rsidRPr="00B02B11">
        <w:rPr>
          <w:rFonts w:ascii="Times New Roman" w:hAnsi="Times New Roman" w:cs="Times New Roman"/>
          <w:sz w:val="28"/>
          <w:szCs w:val="28"/>
        </w:rPr>
        <w:tab/>
        <w:t>29</w:t>
      </w:r>
    </w:p>
    <w:p w:rsidR="0011088B" w:rsidRPr="00B02B11" w:rsidRDefault="00F516E7" w:rsidP="003A1812">
      <w:pPr>
        <w:pStyle w:val="a3"/>
        <w:ind w:left="0"/>
        <w:rPr>
          <w:rFonts w:ascii="Times New Roman" w:hAnsi="Times New Roman" w:cs="Times New Roman"/>
          <w:sz w:val="28"/>
          <w:szCs w:val="28"/>
        </w:rPr>
      </w:pPr>
      <w:r>
        <w:rPr>
          <w:rFonts w:ascii="Times New Roman" w:hAnsi="Times New Roman" w:cs="Times New Roman"/>
          <w:sz w:val="28"/>
          <w:szCs w:val="28"/>
        </w:rPr>
        <w:t>о</w:t>
      </w:r>
      <w:r w:rsidR="0011088B" w:rsidRPr="00B02B11">
        <w:rPr>
          <w:rFonts w:ascii="Times New Roman" w:hAnsi="Times New Roman" w:cs="Times New Roman"/>
          <w:sz w:val="28"/>
          <w:szCs w:val="28"/>
        </w:rPr>
        <w:t>бращения граждан (Минпросвещения КБР)</w:t>
      </w:r>
      <w:r>
        <w:rPr>
          <w:rFonts w:ascii="Times New Roman" w:hAnsi="Times New Roman" w:cs="Times New Roman"/>
          <w:sz w:val="28"/>
          <w:szCs w:val="28"/>
        </w:rPr>
        <w:t xml:space="preserve"> -</w:t>
      </w:r>
      <w:r w:rsidR="0011088B" w:rsidRPr="00B02B11">
        <w:rPr>
          <w:rFonts w:ascii="Times New Roman" w:hAnsi="Times New Roman" w:cs="Times New Roman"/>
          <w:sz w:val="28"/>
          <w:szCs w:val="28"/>
        </w:rPr>
        <w:tab/>
        <w:t>1 058</w:t>
      </w:r>
    </w:p>
    <w:p w:rsidR="0011088B" w:rsidRPr="00B02B11" w:rsidRDefault="00F516E7" w:rsidP="003A1812">
      <w:pPr>
        <w:pStyle w:val="a3"/>
        <w:ind w:left="0"/>
        <w:rPr>
          <w:rFonts w:ascii="Times New Roman" w:hAnsi="Times New Roman" w:cs="Times New Roman"/>
          <w:sz w:val="28"/>
          <w:szCs w:val="28"/>
        </w:rPr>
      </w:pPr>
      <w:r>
        <w:rPr>
          <w:rFonts w:ascii="Times New Roman" w:hAnsi="Times New Roman" w:cs="Times New Roman"/>
          <w:sz w:val="28"/>
          <w:szCs w:val="28"/>
        </w:rPr>
        <w:t>н</w:t>
      </w:r>
      <w:r w:rsidR="0011088B" w:rsidRPr="00B02B11">
        <w:rPr>
          <w:rFonts w:ascii="Times New Roman" w:hAnsi="Times New Roman" w:cs="Times New Roman"/>
          <w:sz w:val="28"/>
          <w:szCs w:val="28"/>
        </w:rPr>
        <w:t>ормативно-правовые акты, протоколы, решения</w:t>
      </w:r>
      <w:r>
        <w:rPr>
          <w:rFonts w:ascii="Times New Roman" w:hAnsi="Times New Roman" w:cs="Times New Roman"/>
          <w:sz w:val="28"/>
          <w:szCs w:val="28"/>
        </w:rPr>
        <w:t xml:space="preserve"> -</w:t>
      </w:r>
      <w:r w:rsidR="0011088B" w:rsidRPr="00B02B11">
        <w:rPr>
          <w:rFonts w:ascii="Times New Roman" w:hAnsi="Times New Roman" w:cs="Times New Roman"/>
          <w:sz w:val="28"/>
          <w:szCs w:val="28"/>
        </w:rPr>
        <w:t>8</w:t>
      </w:r>
    </w:p>
    <w:p w:rsidR="0011088B" w:rsidRPr="00B02B11" w:rsidRDefault="00F516E7" w:rsidP="003A1812">
      <w:pPr>
        <w:pStyle w:val="a3"/>
        <w:ind w:left="0"/>
        <w:rPr>
          <w:rFonts w:ascii="Times New Roman" w:hAnsi="Times New Roman" w:cs="Times New Roman"/>
          <w:sz w:val="28"/>
          <w:szCs w:val="28"/>
        </w:rPr>
      </w:pPr>
      <w:r>
        <w:rPr>
          <w:rFonts w:ascii="Times New Roman" w:hAnsi="Times New Roman" w:cs="Times New Roman"/>
          <w:sz w:val="28"/>
          <w:szCs w:val="28"/>
        </w:rPr>
        <w:t>и</w:t>
      </w:r>
      <w:r w:rsidR="0011088B" w:rsidRPr="00B02B11">
        <w:rPr>
          <w:rFonts w:ascii="Times New Roman" w:hAnsi="Times New Roman" w:cs="Times New Roman"/>
          <w:sz w:val="28"/>
          <w:szCs w:val="28"/>
        </w:rPr>
        <w:t>сходящие документы (Минпросвещения КБР)</w:t>
      </w:r>
      <w:r>
        <w:rPr>
          <w:rFonts w:ascii="Times New Roman" w:hAnsi="Times New Roman" w:cs="Times New Roman"/>
          <w:sz w:val="28"/>
          <w:szCs w:val="28"/>
        </w:rPr>
        <w:t xml:space="preserve"> -</w:t>
      </w:r>
      <w:r w:rsidR="0011088B" w:rsidRPr="00B02B11">
        <w:rPr>
          <w:rFonts w:ascii="Times New Roman" w:hAnsi="Times New Roman" w:cs="Times New Roman"/>
          <w:sz w:val="28"/>
          <w:szCs w:val="28"/>
        </w:rPr>
        <w:t xml:space="preserve"> 12 520</w:t>
      </w:r>
    </w:p>
    <w:p w:rsidR="0011088B" w:rsidRPr="00B02B11" w:rsidRDefault="00F516E7" w:rsidP="003A1812">
      <w:pPr>
        <w:pStyle w:val="a3"/>
        <w:ind w:left="0"/>
        <w:rPr>
          <w:rFonts w:ascii="Times New Roman" w:hAnsi="Times New Roman" w:cs="Times New Roman"/>
          <w:sz w:val="28"/>
          <w:szCs w:val="28"/>
        </w:rPr>
      </w:pPr>
      <w:r>
        <w:rPr>
          <w:rFonts w:ascii="Times New Roman" w:hAnsi="Times New Roman" w:cs="Times New Roman"/>
          <w:sz w:val="28"/>
          <w:szCs w:val="28"/>
        </w:rPr>
        <w:t>о</w:t>
      </w:r>
      <w:r w:rsidR="0011088B" w:rsidRPr="00B02B11">
        <w:rPr>
          <w:rFonts w:ascii="Times New Roman" w:hAnsi="Times New Roman" w:cs="Times New Roman"/>
          <w:sz w:val="28"/>
          <w:szCs w:val="28"/>
        </w:rPr>
        <w:t xml:space="preserve">тветы на обращения </w:t>
      </w:r>
      <w:proofErr w:type="spellStart"/>
      <w:r w:rsidR="0011088B" w:rsidRPr="00B02B11">
        <w:rPr>
          <w:rFonts w:ascii="Times New Roman" w:hAnsi="Times New Roman" w:cs="Times New Roman"/>
          <w:sz w:val="28"/>
          <w:szCs w:val="28"/>
        </w:rPr>
        <w:t>гаждан</w:t>
      </w:r>
      <w:proofErr w:type="spellEnd"/>
      <w:r w:rsidR="0011088B" w:rsidRPr="00B02B11">
        <w:rPr>
          <w:rFonts w:ascii="Times New Roman" w:hAnsi="Times New Roman" w:cs="Times New Roman"/>
          <w:sz w:val="28"/>
          <w:szCs w:val="28"/>
        </w:rPr>
        <w:t xml:space="preserve"> (Минпросвещения КБР)</w:t>
      </w:r>
      <w:r>
        <w:rPr>
          <w:rFonts w:ascii="Times New Roman" w:hAnsi="Times New Roman" w:cs="Times New Roman"/>
          <w:sz w:val="28"/>
          <w:szCs w:val="28"/>
        </w:rPr>
        <w:t xml:space="preserve"> -</w:t>
      </w:r>
      <w:r w:rsidR="0011088B" w:rsidRPr="00B02B11">
        <w:rPr>
          <w:rFonts w:ascii="Times New Roman" w:hAnsi="Times New Roman" w:cs="Times New Roman"/>
          <w:sz w:val="28"/>
          <w:szCs w:val="28"/>
        </w:rPr>
        <w:tab/>
        <w:t>1730</w:t>
      </w:r>
    </w:p>
    <w:p w:rsidR="0011088B" w:rsidRPr="00B02B11" w:rsidRDefault="00F516E7" w:rsidP="003A1812">
      <w:pPr>
        <w:pStyle w:val="a3"/>
        <w:ind w:left="0"/>
        <w:rPr>
          <w:rFonts w:ascii="Times New Roman" w:hAnsi="Times New Roman" w:cs="Times New Roman"/>
          <w:sz w:val="28"/>
          <w:szCs w:val="28"/>
        </w:rPr>
      </w:pPr>
      <w:r>
        <w:rPr>
          <w:rFonts w:ascii="Times New Roman" w:hAnsi="Times New Roman" w:cs="Times New Roman"/>
          <w:sz w:val="28"/>
          <w:szCs w:val="28"/>
        </w:rPr>
        <w:t>п</w:t>
      </w:r>
      <w:r w:rsidR="0011088B" w:rsidRPr="00B02B11">
        <w:rPr>
          <w:rFonts w:ascii="Times New Roman" w:hAnsi="Times New Roman" w:cs="Times New Roman"/>
          <w:sz w:val="28"/>
          <w:szCs w:val="28"/>
        </w:rPr>
        <w:t>риказы по основной деятельности (Минпросвещения КБР)</w:t>
      </w:r>
      <w:r>
        <w:rPr>
          <w:rFonts w:ascii="Times New Roman" w:hAnsi="Times New Roman" w:cs="Times New Roman"/>
          <w:sz w:val="28"/>
          <w:szCs w:val="28"/>
        </w:rPr>
        <w:t xml:space="preserve"> -</w:t>
      </w:r>
      <w:r w:rsidR="0011088B" w:rsidRPr="00B02B11">
        <w:rPr>
          <w:rFonts w:ascii="Times New Roman" w:hAnsi="Times New Roman" w:cs="Times New Roman"/>
          <w:sz w:val="28"/>
          <w:szCs w:val="28"/>
        </w:rPr>
        <w:t>1 270</w:t>
      </w:r>
    </w:p>
    <w:p w:rsidR="0011088B" w:rsidRPr="00B02B11" w:rsidRDefault="00F516E7" w:rsidP="003A1812">
      <w:pPr>
        <w:pStyle w:val="a3"/>
        <w:ind w:left="0"/>
        <w:rPr>
          <w:rFonts w:ascii="Times New Roman" w:hAnsi="Times New Roman" w:cs="Times New Roman"/>
          <w:sz w:val="28"/>
          <w:szCs w:val="28"/>
        </w:rPr>
      </w:pPr>
      <w:r>
        <w:rPr>
          <w:rFonts w:ascii="Times New Roman" w:hAnsi="Times New Roman" w:cs="Times New Roman"/>
          <w:sz w:val="28"/>
          <w:szCs w:val="28"/>
        </w:rPr>
        <w:t>с</w:t>
      </w:r>
      <w:r w:rsidR="0011088B" w:rsidRPr="00B02B11">
        <w:rPr>
          <w:rFonts w:ascii="Times New Roman" w:hAnsi="Times New Roman" w:cs="Times New Roman"/>
          <w:sz w:val="28"/>
          <w:szCs w:val="28"/>
        </w:rPr>
        <w:t>лужебные записки (Минпросвещения КБР)</w:t>
      </w:r>
      <w:r>
        <w:rPr>
          <w:rFonts w:ascii="Times New Roman" w:hAnsi="Times New Roman" w:cs="Times New Roman"/>
          <w:sz w:val="28"/>
          <w:szCs w:val="28"/>
        </w:rPr>
        <w:t xml:space="preserve"> -</w:t>
      </w:r>
      <w:r w:rsidR="0011088B" w:rsidRPr="00B02B11">
        <w:rPr>
          <w:rFonts w:ascii="Times New Roman" w:hAnsi="Times New Roman" w:cs="Times New Roman"/>
          <w:sz w:val="28"/>
          <w:szCs w:val="28"/>
        </w:rPr>
        <w:t>831</w:t>
      </w:r>
    </w:p>
    <w:p w:rsidR="0011088B" w:rsidRPr="00B02B11" w:rsidRDefault="00F516E7" w:rsidP="003A1812">
      <w:pPr>
        <w:pStyle w:val="a3"/>
        <w:ind w:left="0"/>
        <w:rPr>
          <w:rFonts w:ascii="Times New Roman" w:hAnsi="Times New Roman" w:cs="Times New Roman"/>
          <w:sz w:val="28"/>
          <w:szCs w:val="28"/>
        </w:rPr>
      </w:pPr>
      <w:r>
        <w:rPr>
          <w:rFonts w:ascii="Times New Roman" w:hAnsi="Times New Roman" w:cs="Times New Roman"/>
          <w:sz w:val="28"/>
          <w:szCs w:val="28"/>
        </w:rPr>
        <w:t>с</w:t>
      </w:r>
      <w:r w:rsidR="0011088B" w:rsidRPr="00B02B11">
        <w:rPr>
          <w:rFonts w:ascii="Times New Roman" w:hAnsi="Times New Roman" w:cs="Times New Roman"/>
          <w:sz w:val="28"/>
          <w:szCs w:val="28"/>
        </w:rPr>
        <w:t>оглашения (Минпросвещения КБР)</w:t>
      </w:r>
      <w:r>
        <w:rPr>
          <w:rFonts w:ascii="Times New Roman" w:hAnsi="Times New Roman" w:cs="Times New Roman"/>
          <w:sz w:val="28"/>
          <w:szCs w:val="28"/>
        </w:rPr>
        <w:t xml:space="preserve"> -</w:t>
      </w:r>
      <w:r w:rsidR="0011088B" w:rsidRPr="00B02B11">
        <w:rPr>
          <w:rFonts w:ascii="Times New Roman" w:hAnsi="Times New Roman" w:cs="Times New Roman"/>
          <w:sz w:val="28"/>
          <w:szCs w:val="28"/>
        </w:rPr>
        <w:t>303</w:t>
      </w:r>
    </w:p>
    <w:p w:rsidR="0011088B" w:rsidRPr="00B02B11" w:rsidRDefault="00F516E7" w:rsidP="003A1812">
      <w:pPr>
        <w:pStyle w:val="a3"/>
        <w:ind w:left="0"/>
        <w:rPr>
          <w:rFonts w:ascii="Times New Roman" w:hAnsi="Times New Roman" w:cs="Times New Roman"/>
          <w:sz w:val="28"/>
          <w:szCs w:val="28"/>
        </w:rPr>
      </w:pPr>
      <w:r>
        <w:rPr>
          <w:rFonts w:ascii="Times New Roman" w:hAnsi="Times New Roman" w:cs="Times New Roman"/>
          <w:sz w:val="28"/>
          <w:szCs w:val="28"/>
        </w:rPr>
        <w:t>о</w:t>
      </w:r>
      <w:r w:rsidR="0011088B" w:rsidRPr="00B02B11">
        <w:rPr>
          <w:rFonts w:ascii="Times New Roman" w:hAnsi="Times New Roman" w:cs="Times New Roman"/>
          <w:sz w:val="28"/>
          <w:szCs w:val="28"/>
        </w:rPr>
        <w:t xml:space="preserve">тветы на обращения общественной приемной </w:t>
      </w:r>
      <w:r>
        <w:rPr>
          <w:rFonts w:ascii="Times New Roman" w:hAnsi="Times New Roman" w:cs="Times New Roman"/>
          <w:sz w:val="28"/>
          <w:szCs w:val="28"/>
        </w:rPr>
        <w:t>-</w:t>
      </w:r>
      <w:r w:rsidR="0011088B" w:rsidRPr="00B02B11">
        <w:rPr>
          <w:rFonts w:ascii="Times New Roman" w:hAnsi="Times New Roman" w:cs="Times New Roman"/>
          <w:sz w:val="28"/>
          <w:szCs w:val="28"/>
        </w:rPr>
        <w:t>275</w:t>
      </w:r>
    </w:p>
    <w:p w:rsidR="0011088B" w:rsidRPr="00B02B11" w:rsidRDefault="00F516E7" w:rsidP="003A1812">
      <w:pPr>
        <w:pStyle w:val="a3"/>
        <w:ind w:left="0"/>
        <w:rPr>
          <w:rFonts w:ascii="Times New Roman" w:hAnsi="Times New Roman" w:cs="Times New Roman"/>
          <w:sz w:val="28"/>
          <w:szCs w:val="28"/>
        </w:rPr>
      </w:pPr>
      <w:r>
        <w:rPr>
          <w:rFonts w:ascii="Times New Roman" w:hAnsi="Times New Roman" w:cs="Times New Roman"/>
          <w:sz w:val="28"/>
          <w:szCs w:val="28"/>
        </w:rPr>
        <w:t>з</w:t>
      </w:r>
      <w:r w:rsidR="0011088B" w:rsidRPr="00B02B11">
        <w:rPr>
          <w:rFonts w:ascii="Times New Roman" w:hAnsi="Times New Roman" w:cs="Times New Roman"/>
          <w:sz w:val="28"/>
          <w:szCs w:val="28"/>
        </w:rPr>
        <w:t>аявка в службу поддержки (Минпросвещения КБР)</w:t>
      </w:r>
      <w:r>
        <w:rPr>
          <w:rFonts w:ascii="Times New Roman" w:hAnsi="Times New Roman" w:cs="Times New Roman"/>
          <w:sz w:val="28"/>
          <w:szCs w:val="28"/>
        </w:rPr>
        <w:t xml:space="preserve"> - </w:t>
      </w:r>
      <w:r w:rsidR="0011088B" w:rsidRPr="00B02B11">
        <w:rPr>
          <w:rFonts w:ascii="Times New Roman" w:hAnsi="Times New Roman" w:cs="Times New Roman"/>
          <w:sz w:val="28"/>
          <w:szCs w:val="28"/>
        </w:rPr>
        <w:tab/>
        <w:t>496</w:t>
      </w:r>
    </w:p>
    <w:p w:rsidR="00061B43" w:rsidRDefault="00785B3A" w:rsidP="003A1812">
      <w:pPr>
        <w:pStyle w:val="a3"/>
        <w:ind w:left="0"/>
        <w:rPr>
          <w:rFonts w:ascii="Times New Roman" w:hAnsi="Times New Roman" w:cs="Times New Roman"/>
          <w:spacing w:val="-2"/>
          <w:sz w:val="28"/>
          <w:szCs w:val="28"/>
        </w:rPr>
      </w:pPr>
      <w:r w:rsidRPr="00B02B11">
        <w:rPr>
          <w:rFonts w:ascii="Times New Roman" w:hAnsi="Times New Roman" w:cs="Times New Roman"/>
          <w:sz w:val="28"/>
          <w:szCs w:val="28"/>
        </w:rPr>
        <w:t xml:space="preserve">В </w:t>
      </w:r>
      <w:r w:rsidR="00C6490C" w:rsidRPr="00B02B11">
        <w:rPr>
          <w:rFonts w:ascii="Times New Roman" w:hAnsi="Times New Roman" w:cs="Times New Roman"/>
          <w:sz w:val="28"/>
          <w:szCs w:val="28"/>
        </w:rPr>
        <w:t>2024</w:t>
      </w:r>
      <w:r w:rsidRPr="00B02B11">
        <w:rPr>
          <w:rFonts w:ascii="Times New Roman" w:hAnsi="Times New Roman" w:cs="Times New Roman"/>
          <w:sz w:val="28"/>
          <w:szCs w:val="28"/>
        </w:rPr>
        <w:t xml:space="preserve"> году в Минпросвещения КБР поступило </w:t>
      </w:r>
      <w:r w:rsidR="0011088B" w:rsidRPr="00B02B11">
        <w:rPr>
          <w:rFonts w:ascii="Times New Roman" w:hAnsi="Times New Roman" w:cs="Times New Roman"/>
          <w:sz w:val="28"/>
          <w:szCs w:val="28"/>
        </w:rPr>
        <w:t xml:space="preserve">1 058 </w:t>
      </w:r>
      <w:r w:rsidRPr="00B02B11">
        <w:rPr>
          <w:rFonts w:ascii="Times New Roman" w:hAnsi="Times New Roman" w:cs="Times New Roman"/>
          <w:sz w:val="28"/>
          <w:szCs w:val="28"/>
        </w:rPr>
        <w:t>обращений граждан и организаций</w:t>
      </w:r>
      <w:r w:rsidR="0011088B" w:rsidRPr="00B02B11">
        <w:rPr>
          <w:rFonts w:ascii="Times New Roman" w:hAnsi="Times New Roman" w:cs="Times New Roman"/>
          <w:sz w:val="28"/>
          <w:szCs w:val="28"/>
        </w:rPr>
        <w:t>, что на 31 % больше чем в 2023 году</w:t>
      </w:r>
      <w:r w:rsidRPr="00B02B11">
        <w:rPr>
          <w:rFonts w:ascii="Times New Roman" w:hAnsi="Times New Roman" w:cs="Times New Roman"/>
          <w:sz w:val="28"/>
          <w:szCs w:val="28"/>
        </w:rPr>
        <w:t xml:space="preserve"> (большая часть обращений (85%) поступает в электронном виде). </w:t>
      </w:r>
      <w:r w:rsidR="003B16C6" w:rsidRPr="00B02B11">
        <w:rPr>
          <w:rFonts w:ascii="Times New Roman" w:hAnsi="Times New Roman" w:cs="Times New Roman"/>
          <w:sz w:val="28"/>
          <w:szCs w:val="28"/>
        </w:rPr>
        <w:t xml:space="preserve">В большинстве обращений затронуты вопросы общего и высшего образования, касающиеся реализации прав граждан Российской Федерации и иностранных граждан на получение общедоступного дошкольного, начального, основного и среднего общего образования, высшего образования в образовательных организациях Российской Федерации; строительства новых и ремонта функционирующих школ; организации и </w:t>
      </w:r>
      <w:r w:rsidR="003B16C6" w:rsidRPr="00B02B11">
        <w:rPr>
          <w:rFonts w:ascii="Times New Roman" w:hAnsi="Times New Roman" w:cs="Times New Roman"/>
          <w:sz w:val="28"/>
          <w:szCs w:val="28"/>
        </w:rPr>
        <w:lastRenderedPageBreak/>
        <w:t xml:space="preserve">качества питания в дошкольных и общеобразовательных организациях; охраны здоровья воспитанников и обучающихся; неправомерного взимания денежных средств с родителей (законных представителей) обучающихся; обеспечения бесплатными учебниками; сохранения и использования родных языков; установления размера и своевременности выплаты заработной платы работникам образовательных организаций; выплаты стипендий; предоставления иногородним студентам мест в общежитиях; предоставления жилья детям-сиротам; перевода студентов образовательных организаций высшего образования с платной формы обучения на обучение за счет средств федерального бюджета; действия/бездействие администраций и педагогических работников образовательных организаций; неправомерных действий администраций образовательных </w:t>
      </w:r>
      <w:r w:rsidR="003B16C6" w:rsidRPr="00B02B11">
        <w:rPr>
          <w:rFonts w:ascii="Times New Roman" w:hAnsi="Times New Roman" w:cs="Times New Roman"/>
          <w:spacing w:val="-2"/>
          <w:sz w:val="28"/>
          <w:szCs w:val="28"/>
        </w:rPr>
        <w:t>организаций.</w:t>
      </w:r>
    </w:p>
    <w:p w:rsidR="00ED3C80" w:rsidRPr="003A1812" w:rsidRDefault="00ED3C80" w:rsidP="008A1B36">
      <w:pPr>
        <w:pStyle w:val="a3"/>
        <w:ind w:left="0"/>
        <w:rPr>
          <w:rFonts w:ascii="Times New Roman" w:hAnsi="Times New Roman" w:cs="Times New Roman"/>
          <w:sz w:val="16"/>
          <w:szCs w:val="16"/>
        </w:rPr>
      </w:pPr>
    </w:p>
    <w:p w:rsidR="00061B43" w:rsidRPr="00E91320" w:rsidRDefault="003B16C6" w:rsidP="008A1B36">
      <w:pPr>
        <w:pStyle w:val="1"/>
      </w:pPr>
      <w:bookmarkStart w:id="45" w:name="_Toc190698161"/>
      <w:r w:rsidRPr="00E91320">
        <w:t>Бюджетная деятельность</w:t>
      </w:r>
      <w:bookmarkEnd w:id="45"/>
    </w:p>
    <w:p w:rsidR="00333339" w:rsidRPr="003A1812" w:rsidRDefault="00333339" w:rsidP="008A1B36">
      <w:pPr>
        <w:pStyle w:val="1"/>
        <w:tabs>
          <w:tab w:val="left" w:pos="3474"/>
        </w:tabs>
        <w:jc w:val="right"/>
        <w:rPr>
          <w:rFonts w:ascii="Times New Roman" w:hAnsi="Times New Roman" w:cs="Times New Roman"/>
          <w:sz w:val="16"/>
          <w:szCs w:val="16"/>
        </w:rPr>
      </w:pPr>
    </w:p>
    <w:p w:rsidR="00F7409E" w:rsidRPr="00B02B11" w:rsidRDefault="00F7409E" w:rsidP="008A1B36">
      <w:pPr>
        <w:pStyle w:val="a3"/>
        <w:ind w:left="0"/>
        <w:rPr>
          <w:rFonts w:ascii="Times New Roman" w:hAnsi="Times New Roman" w:cs="Times New Roman"/>
          <w:sz w:val="28"/>
          <w:szCs w:val="28"/>
        </w:rPr>
      </w:pPr>
      <w:bookmarkStart w:id="46" w:name="_bookmark9"/>
      <w:bookmarkEnd w:id="46"/>
      <w:r w:rsidRPr="00B02B11">
        <w:rPr>
          <w:rFonts w:ascii="Times New Roman" w:hAnsi="Times New Roman" w:cs="Times New Roman"/>
          <w:sz w:val="28"/>
          <w:szCs w:val="28"/>
        </w:rPr>
        <w:t>Основными задачами финансово-экономической деятельности Минпросвещения КБР в 2024 финансовом году являлись:</w:t>
      </w:r>
    </w:p>
    <w:p w:rsidR="00F7409E" w:rsidRPr="00B02B11" w:rsidRDefault="00F7409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контроль за эффективным использованием средств, в том числе межбюджетных трансфертов местным бюджетам, расходов на содержание подведомственных учреждений;</w:t>
      </w:r>
    </w:p>
    <w:p w:rsidR="00F7409E" w:rsidRPr="00B02B11" w:rsidRDefault="00F7409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реализация «майских указов» Президента РФ, в частности повышение средней заработной платы педагогических работников и достижение индикативных показателей средней заработной платы педагогических работников всех категорий;</w:t>
      </w:r>
    </w:p>
    <w:p w:rsidR="00F7409E" w:rsidRPr="00B02B11" w:rsidRDefault="00F7409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обеспечение своевременного и полного финансирования заработной платы работников системы образования;</w:t>
      </w:r>
    </w:p>
    <w:p w:rsidR="00F7409E" w:rsidRPr="00B02B11" w:rsidRDefault="00F7409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обеспечение бесперебойного функционирования подведомственных учреждений; </w:t>
      </w:r>
    </w:p>
    <w:p w:rsidR="00F7409E" w:rsidRPr="00B02B11" w:rsidRDefault="00F7409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недопущение образования остатков неиспользованных средств из федерального бюджета;</w:t>
      </w:r>
    </w:p>
    <w:p w:rsidR="00F7409E" w:rsidRPr="00B02B11" w:rsidRDefault="00F7409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недопущение образования кредиторской задолженности;</w:t>
      </w:r>
    </w:p>
    <w:p w:rsidR="00F7409E" w:rsidRPr="00B02B11" w:rsidRDefault="00F7409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формирование отраслевого бюджета на 2025 год, обеспечивающего выполнение всех основных направлений, финансируемых за счет ассигнований бюджета Минпросвещения КБР.</w:t>
      </w:r>
    </w:p>
    <w:p w:rsidR="00F7409E" w:rsidRPr="00B02B11" w:rsidRDefault="00F7409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В соответствии с Законом Кабардино-Балкарской Республики от 29 декабря 2023 г. № 62-РЗ «О республиканском бюджете Кабардино-Балкарской Республики на 2024 год и на плановый период 2025 и 2026 годов» объем средств, предусмотренных по отрасли «Образование» на 2024 год, составил 15 732,05 млн рублей, в том числе:</w:t>
      </w:r>
    </w:p>
    <w:p w:rsidR="00F7409E" w:rsidRPr="00B02B11" w:rsidRDefault="00F7409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 средства республиканского бюджета КБР – 13 324,74 млн</w:t>
      </w:r>
      <w:r w:rsidR="00333339">
        <w:rPr>
          <w:rFonts w:ascii="Times New Roman" w:hAnsi="Times New Roman" w:cs="Times New Roman"/>
          <w:sz w:val="28"/>
          <w:szCs w:val="28"/>
        </w:rPr>
        <w:t>.</w:t>
      </w:r>
      <w:r w:rsidRPr="00B02B11">
        <w:rPr>
          <w:rFonts w:ascii="Times New Roman" w:hAnsi="Times New Roman" w:cs="Times New Roman"/>
          <w:sz w:val="28"/>
          <w:szCs w:val="28"/>
        </w:rPr>
        <w:t xml:space="preserve"> рублей; средства федерального бюджета – 2 407,31 млн</w:t>
      </w:r>
      <w:r w:rsidR="00333339">
        <w:rPr>
          <w:rFonts w:ascii="Times New Roman" w:hAnsi="Times New Roman" w:cs="Times New Roman"/>
          <w:sz w:val="28"/>
          <w:szCs w:val="28"/>
        </w:rPr>
        <w:t>.</w:t>
      </w:r>
      <w:r w:rsidRPr="00B02B11">
        <w:rPr>
          <w:rFonts w:ascii="Times New Roman" w:hAnsi="Times New Roman" w:cs="Times New Roman"/>
          <w:sz w:val="28"/>
          <w:szCs w:val="28"/>
        </w:rPr>
        <w:t xml:space="preserve"> рублей.</w:t>
      </w:r>
    </w:p>
    <w:p w:rsidR="00F7409E" w:rsidRPr="00B02B11" w:rsidRDefault="00F7409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В целом за 2024 год отраслевой бюджет исполнен в объеме 15 665,28 млн</w:t>
      </w:r>
      <w:r w:rsidR="00333339">
        <w:rPr>
          <w:rFonts w:ascii="Times New Roman" w:hAnsi="Times New Roman" w:cs="Times New Roman"/>
          <w:sz w:val="28"/>
          <w:szCs w:val="28"/>
        </w:rPr>
        <w:t>.</w:t>
      </w:r>
      <w:r w:rsidRPr="00B02B11">
        <w:rPr>
          <w:rFonts w:ascii="Times New Roman" w:hAnsi="Times New Roman" w:cs="Times New Roman"/>
          <w:sz w:val="28"/>
          <w:szCs w:val="28"/>
        </w:rPr>
        <w:t xml:space="preserve"> рублей, что составляет 99,58 %.</w:t>
      </w:r>
    </w:p>
    <w:p w:rsidR="00F7409E" w:rsidRDefault="00F7409E" w:rsidP="008A1B36">
      <w:pPr>
        <w:pStyle w:val="a3"/>
        <w:ind w:left="0" w:firstLine="0"/>
        <w:rPr>
          <w:rFonts w:ascii="Times New Roman" w:hAnsi="Times New Roman" w:cs="Times New Roman"/>
          <w:sz w:val="28"/>
          <w:szCs w:val="28"/>
        </w:rPr>
      </w:pPr>
    </w:p>
    <w:p w:rsidR="005B0E80" w:rsidRPr="00B02B11" w:rsidRDefault="005B0E80" w:rsidP="008A1B36">
      <w:pPr>
        <w:pStyle w:val="a3"/>
        <w:ind w:left="0" w:firstLine="0"/>
        <w:rPr>
          <w:rFonts w:ascii="Times New Roman" w:hAnsi="Times New Roman" w:cs="Times New Roman"/>
          <w:sz w:val="28"/>
          <w:szCs w:val="28"/>
        </w:rPr>
      </w:pPr>
    </w:p>
    <w:p w:rsidR="003A1812" w:rsidRDefault="00F7409E" w:rsidP="003A1812">
      <w:pPr>
        <w:pStyle w:val="2"/>
        <w:ind w:left="0"/>
        <w:jc w:val="center"/>
      </w:pPr>
      <w:bookmarkStart w:id="47" w:name="_Toc190698162"/>
      <w:r w:rsidRPr="00E91320">
        <w:lastRenderedPageBreak/>
        <w:t>Анализ исполнения республиканского бюджета КБР по отрасли</w:t>
      </w:r>
    </w:p>
    <w:p w:rsidR="00F7409E" w:rsidRPr="00B02B11" w:rsidRDefault="00F7409E" w:rsidP="003A1812">
      <w:pPr>
        <w:pStyle w:val="2"/>
        <w:ind w:left="0"/>
        <w:jc w:val="center"/>
        <w:rPr>
          <w:rFonts w:ascii="Times New Roman" w:hAnsi="Times New Roman" w:cs="Times New Roman"/>
          <w:sz w:val="28"/>
          <w:szCs w:val="28"/>
        </w:rPr>
      </w:pPr>
      <w:r w:rsidRPr="00E91320">
        <w:t>«Образование» за 2024 год</w:t>
      </w:r>
      <w:bookmarkEnd w:id="47"/>
    </w:p>
    <w:tbl>
      <w:tblPr>
        <w:tblW w:w="10450" w:type="dxa"/>
        <w:tblInd w:w="103" w:type="dxa"/>
        <w:tblLook w:val="04A0" w:firstRow="1" w:lastRow="0" w:firstColumn="1" w:lastColumn="0" w:noHBand="0" w:noVBand="1"/>
      </w:tblPr>
      <w:tblGrid>
        <w:gridCol w:w="1079"/>
        <w:gridCol w:w="3462"/>
        <w:gridCol w:w="2127"/>
        <w:gridCol w:w="2277"/>
        <w:gridCol w:w="1505"/>
      </w:tblGrid>
      <w:tr w:rsidR="00F7409E" w:rsidRPr="00B02B11" w:rsidTr="00333339">
        <w:trPr>
          <w:trHeight w:val="905"/>
        </w:trPr>
        <w:tc>
          <w:tcPr>
            <w:tcW w:w="1079" w:type="dxa"/>
            <w:tcBorders>
              <w:top w:val="single" w:sz="4" w:space="0" w:color="auto"/>
              <w:left w:val="single" w:sz="4" w:space="0" w:color="auto"/>
              <w:bottom w:val="single" w:sz="4" w:space="0" w:color="auto"/>
              <w:right w:val="single" w:sz="4" w:space="0" w:color="auto"/>
            </w:tcBorders>
            <w:shd w:val="clear" w:color="4F81BD" w:fill="4F81BD"/>
            <w:vAlign w:val="center"/>
            <w:hideMark/>
          </w:tcPr>
          <w:p w:rsidR="00F7409E" w:rsidRPr="00F516E7" w:rsidRDefault="00F7409E" w:rsidP="008A1B36">
            <w:pPr>
              <w:jc w:val="center"/>
              <w:rPr>
                <w:rFonts w:ascii="Times New Roman" w:eastAsia="Times New Roman" w:hAnsi="Times New Roman" w:cs="Times New Roman"/>
                <w:b/>
                <w:bCs/>
                <w:color w:val="FFFFFF"/>
                <w:sz w:val="24"/>
                <w:szCs w:val="24"/>
                <w:lang w:eastAsia="ru-RU"/>
              </w:rPr>
            </w:pPr>
            <w:r w:rsidRPr="00F516E7">
              <w:rPr>
                <w:rFonts w:ascii="Times New Roman" w:eastAsia="Times New Roman" w:hAnsi="Times New Roman" w:cs="Times New Roman"/>
                <w:b/>
                <w:bCs/>
                <w:color w:val="FFFFFF"/>
                <w:sz w:val="24"/>
                <w:szCs w:val="24"/>
                <w:lang w:eastAsia="ru-RU"/>
              </w:rPr>
              <w:t>КОСГУ</w:t>
            </w:r>
          </w:p>
        </w:tc>
        <w:tc>
          <w:tcPr>
            <w:tcW w:w="3462" w:type="dxa"/>
            <w:tcBorders>
              <w:top w:val="single" w:sz="4" w:space="0" w:color="auto"/>
              <w:left w:val="single" w:sz="4" w:space="0" w:color="auto"/>
              <w:bottom w:val="single" w:sz="4" w:space="0" w:color="auto"/>
              <w:right w:val="single" w:sz="4" w:space="0" w:color="auto"/>
            </w:tcBorders>
            <w:shd w:val="clear" w:color="4F81BD" w:fill="4F81BD"/>
            <w:vAlign w:val="center"/>
            <w:hideMark/>
          </w:tcPr>
          <w:p w:rsidR="00F7409E" w:rsidRPr="00F516E7" w:rsidRDefault="00F7409E" w:rsidP="008A1B36">
            <w:pPr>
              <w:jc w:val="center"/>
              <w:rPr>
                <w:rFonts w:ascii="Times New Roman" w:eastAsia="Times New Roman" w:hAnsi="Times New Roman" w:cs="Times New Roman"/>
                <w:b/>
                <w:bCs/>
                <w:color w:val="FFFFFF"/>
                <w:sz w:val="24"/>
                <w:szCs w:val="24"/>
                <w:lang w:eastAsia="ru-RU"/>
              </w:rPr>
            </w:pPr>
            <w:r w:rsidRPr="00F516E7">
              <w:rPr>
                <w:rFonts w:ascii="Times New Roman" w:eastAsia="Times New Roman" w:hAnsi="Times New Roman" w:cs="Times New Roman"/>
                <w:b/>
                <w:bCs/>
                <w:color w:val="FFFFFF"/>
                <w:sz w:val="24"/>
                <w:szCs w:val="24"/>
                <w:lang w:eastAsia="ru-RU"/>
              </w:rPr>
              <w:t>Наименование КОСГУ</w:t>
            </w:r>
          </w:p>
        </w:tc>
        <w:tc>
          <w:tcPr>
            <w:tcW w:w="2127" w:type="dxa"/>
            <w:tcBorders>
              <w:top w:val="single" w:sz="4" w:space="0" w:color="auto"/>
              <w:left w:val="single" w:sz="4" w:space="0" w:color="auto"/>
              <w:bottom w:val="single" w:sz="4" w:space="0" w:color="auto"/>
              <w:right w:val="single" w:sz="4" w:space="0" w:color="auto"/>
            </w:tcBorders>
            <w:shd w:val="clear" w:color="4F81BD" w:fill="4F81BD"/>
            <w:vAlign w:val="center"/>
            <w:hideMark/>
          </w:tcPr>
          <w:p w:rsidR="00F7409E" w:rsidRPr="00F516E7" w:rsidRDefault="00F7409E" w:rsidP="008A1B36">
            <w:pPr>
              <w:jc w:val="center"/>
              <w:rPr>
                <w:rFonts w:ascii="Times New Roman" w:eastAsia="Times New Roman" w:hAnsi="Times New Roman" w:cs="Times New Roman"/>
                <w:b/>
                <w:bCs/>
                <w:color w:val="FFFFFF"/>
                <w:sz w:val="24"/>
                <w:szCs w:val="24"/>
                <w:lang w:eastAsia="ru-RU"/>
              </w:rPr>
            </w:pPr>
            <w:r w:rsidRPr="00F516E7">
              <w:rPr>
                <w:rFonts w:ascii="Times New Roman" w:eastAsia="Times New Roman" w:hAnsi="Times New Roman" w:cs="Times New Roman"/>
                <w:b/>
                <w:bCs/>
                <w:color w:val="FFFFFF"/>
                <w:sz w:val="24"/>
                <w:szCs w:val="24"/>
                <w:lang w:eastAsia="ru-RU"/>
              </w:rPr>
              <w:t>Ассигнования 2024 год (рублей)</w:t>
            </w:r>
          </w:p>
        </w:tc>
        <w:tc>
          <w:tcPr>
            <w:tcW w:w="2277" w:type="dxa"/>
            <w:tcBorders>
              <w:top w:val="single" w:sz="4" w:space="0" w:color="auto"/>
              <w:left w:val="single" w:sz="4" w:space="0" w:color="auto"/>
              <w:bottom w:val="single" w:sz="4" w:space="0" w:color="auto"/>
              <w:right w:val="single" w:sz="4" w:space="0" w:color="auto"/>
            </w:tcBorders>
            <w:shd w:val="clear" w:color="4F81BD" w:fill="4F81BD"/>
            <w:vAlign w:val="center"/>
            <w:hideMark/>
          </w:tcPr>
          <w:p w:rsidR="00F7409E" w:rsidRPr="00F516E7" w:rsidRDefault="00F7409E" w:rsidP="008A1B36">
            <w:pPr>
              <w:jc w:val="center"/>
              <w:rPr>
                <w:rFonts w:ascii="Times New Roman" w:eastAsia="Times New Roman" w:hAnsi="Times New Roman" w:cs="Times New Roman"/>
                <w:b/>
                <w:bCs/>
                <w:color w:val="FFFFFF"/>
                <w:sz w:val="24"/>
                <w:szCs w:val="24"/>
                <w:lang w:eastAsia="ru-RU"/>
              </w:rPr>
            </w:pPr>
            <w:proofErr w:type="spellStart"/>
            <w:r w:rsidRPr="00F516E7">
              <w:rPr>
                <w:rFonts w:ascii="Times New Roman" w:eastAsia="Times New Roman" w:hAnsi="Times New Roman" w:cs="Times New Roman"/>
                <w:b/>
                <w:bCs/>
                <w:color w:val="FFFFFF"/>
                <w:sz w:val="24"/>
                <w:szCs w:val="24"/>
                <w:lang w:val="en-US" w:eastAsia="ru-RU"/>
              </w:rPr>
              <w:t>Расход</w:t>
            </w:r>
            <w:proofErr w:type="spellEnd"/>
            <w:r w:rsidRPr="00F516E7">
              <w:rPr>
                <w:rFonts w:ascii="Times New Roman" w:eastAsia="Times New Roman" w:hAnsi="Times New Roman" w:cs="Times New Roman"/>
                <w:b/>
                <w:bCs/>
                <w:color w:val="FFFFFF"/>
                <w:sz w:val="24"/>
                <w:szCs w:val="24"/>
                <w:lang w:val="en-US" w:eastAsia="ru-RU"/>
              </w:rPr>
              <w:t xml:space="preserve"> </w:t>
            </w:r>
            <w:proofErr w:type="spellStart"/>
            <w:r w:rsidRPr="00F516E7">
              <w:rPr>
                <w:rFonts w:ascii="Times New Roman" w:eastAsia="Times New Roman" w:hAnsi="Times New Roman" w:cs="Times New Roman"/>
                <w:b/>
                <w:bCs/>
                <w:color w:val="FFFFFF"/>
                <w:sz w:val="24"/>
                <w:szCs w:val="24"/>
                <w:lang w:val="en-US" w:eastAsia="ru-RU"/>
              </w:rPr>
              <w:t>по</w:t>
            </w:r>
            <w:proofErr w:type="spellEnd"/>
            <w:r w:rsidRPr="00F516E7">
              <w:rPr>
                <w:rFonts w:ascii="Times New Roman" w:eastAsia="Times New Roman" w:hAnsi="Times New Roman" w:cs="Times New Roman"/>
                <w:b/>
                <w:bCs/>
                <w:color w:val="FFFFFF"/>
                <w:sz w:val="24"/>
                <w:szCs w:val="24"/>
                <w:lang w:val="en-US" w:eastAsia="ru-RU"/>
              </w:rPr>
              <w:t xml:space="preserve"> </w:t>
            </w:r>
            <w:proofErr w:type="spellStart"/>
            <w:r w:rsidRPr="00F516E7">
              <w:rPr>
                <w:rFonts w:ascii="Times New Roman" w:eastAsia="Times New Roman" w:hAnsi="Times New Roman" w:cs="Times New Roman"/>
                <w:b/>
                <w:bCs/>
                <w:color w:val="FFFFFF"/>
                <w:sz w:val="24"/>
                <w:szCs w:val="24"/>
                <w:lang w:val="en-US" w:eastAsia="ru-RU"/>
              </w:rPr>
              <w:t>счетам</w:t>
            </w:r>
            <w:proofErr w:type="spellEnd"/>
          </w:p>
        </w:tc>
        <w:tc>
          <w:tcPr>
            <w:tcW w:w="1505" w:type="dxa"/>
            <w:tcBorders>
              <w:top w:val="single" w:sz="4" w:space="0" w:color="auto"/>
              <w:left w:val="single" w:sz="4" w:space="0" w:color="auto"/>
              <w:bottom w:val="single" w:sz="4" w:space="0" w:color="auto"/>
              <w:right w:val="single" w:sz="4" w:space="0" w:color="auto"/>
            </w:tcBorders>
            <w:shd w:val="clear" w:color="4F81BD" w:fill="4F81BD"/>
            <w:vAlign w:val="center"/>
            <w:hideMark/>
          </w:tcPr>
          <w:p w:rsidR="00F7409E" w:rsidRPr="00F516E7" w:rsidRDefault="00F7409E" w:rsidP="008A1B36">
            <w:pPr>
              <w:jc w:val="center"/>
              <w:rPr>
                <w:rFonts w:ascii="Times New Roman" w:eastAsia="Times New Roman" w:hAnsi="Times New Roman" w:cs="Times New Roman"/>
                <w:b/>
                <w:bCs/>
                <w:color w:val="FFFFFF"/>
                <w:sz w:val="24"/>
                <w:szCs w:val="24"/>
                <w:lang w:val="en-US" w:eastAsia="ru-RU"/>
              </w:rPr>
            </w:pPr>
            <w:proofErr w:type="spellStart"/>
            <w:r w:rsidRPr="00F516E7">
              <w:rPr>
                <w:rFonts w:ascii="Times New Roman" w:eastAsia="Times New Roman" w:hAnsi="Times New Roman" w:cs="Times New Roman"/>
                <w:b/>
                <w:bCs/>
                <w:color w:val="FFFFFF"/>
                <w:sz w:val="24"/>
                <w:szCs w:val="24"/>
                <w:lang w:val="en-US" w:eastAsia="ru-RU"/>
              </w:rPr>
              <w:t>Процент</w:t>
            </w:r>
            <w:proofErr w:type="spellEnd"/>
            <w:r w:rsidRPr="00F516E7">
              <w:rPr>
                <w:rFonts w:ascii="Times New Roman" w:eastAsia="Times New Roman" w:hAnsi="Times New Roman" w:cs="Times New Roman"/>
                <w:b/>
                <w:bCs/>
                <w:color w:val="FFFFFF"/>
                <w:sz w:val="24"/>
                <w:szCs w:val="24"/>
                <w:lang w:val="en-US" w:eastAsia="ru-RU"/>
              </w:rPr>
              <w:t xml:space="preserve"> </w:t>
            </w:r>
            <w:proofErr w:type="spellStart"/>
            <w:r w:rsidRPr="00F516E7">
              <w:rPr>
                <w:rFonts w:ascii="Times New Roman" w:eastAsia="Times New Roman" w:hAnsi="Times New Roman" w:cs="Times New Roman"/>
                <w:b/>
                <w:bCs/>
                <w:color w:val="FFFFFF"/>
                <w:sz w:val="24"/>
                <w:szCs w:val="24"/>
                <w:lang w:val="en-US" w:eastAsia="ru-RU"/>
              </w:rPr>
              <w:t>исполнения</w:t>
            </w:r>
            <w:proofErr w:type="spellEnd"/>
          </w:p>
          <w:p w:rsidR="00F7409E" w:rsidRPr="00F516E7" w:rsidRDefault="00F7409E" w:rsidP="008A1B36">
            <w:pPr>
              <w:jc w:val="center"/>
              <w:rPr>
                <w:rFonts w:ascii="Times New Roman" w:eastAsia="Times New Roman" w:hAnsi="Times New Roman" w:cs="Times New Roman"/>
                <w:b/>
                <w:bCs/>
                <w:color w:val="FFFFFF"/>
                <w:sz w:val="24"/>
                <w:szCs w:val="24"/>
                <w:lang w:eastAsia="ru-RU"/>
              </w:rPr>
            </w:pPr>
          </w:p>
        </w:tc>
      </w:tr>
      <w:tr w:rsidR="00F7409E" w:rsidRPr="00B02B11" w:rsidTr="00333339">
        <w:trPr>
          <w:trHeight w:val="20"/>
        </w:trPr>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8624E6" w:rsidRDefault="00F7409E" w:rsidP="008A1B36">
            <w:pPr>
              <w:jc w:val="center"/>
              <w:rPr>
                <w:rFonts w:ascii="Times New Roman" w:eastAsia="Times New Roman" w:hAnsi="Times New Roman" w:cs="Times New Roman"/>
                <w:color w:val="000000"/>
                <w:sz w:val="24"/>
                <w:szCs w:val="24"/>
                <w:lang w:eastAsia="ru-RU"/>
              </w:rPr>
            </w:pPr>
            <w:r w:rsidRPr="008624E6">
              <w:rPr>
                <w:rFonts w:ascii="Times New Roman" w:eastAsia="Times New Roman" w:hAnsi="Times New Roman" w:cs="Times New Roman"/>
                <w:color w:val="000000"/>
                <w:sz w:val="24"/>
                <w:szCs w:val="24"/>
                <w:lang w:eastAsia="ru-RU"/>
              </w:rPr>
              <w:t>211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Заработная плата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56 556 324,59</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56 556 324,59</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val="en-US" w:eastAsia="ru-RU"/>
              </w:rPr>
              <w:t>100,00</w:t>
            </w:r>
          </w:p>
        </w:tc>
      </w:tr>
      <w:tr w:rsidR="00F7409E" w:rsidRPr="00B02B11" w:rsidTr="00333339">
        <w:trPr>
          <w:trHeight w:val="20"/>
        </w:trPr>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8624E6" w:rsidRDefault="00F7409E" w:rsidP="008A1B36">
            <w:pPr>
              <w:jc w:val="center"/>
              <w:rPr>
                <w:rFonts w:ascii="Times New Roman" w:eastAsia="Times New Roman" w:hAnsi="Times New Roman" w:cs="Times New Roman"/>
                <w:color w:val="000000"/>
                <w:sz w:val="24"/>
                <w:szCs w:val="24"/>
                <w:lang w:eastAsia="ru-RU"/>
              </w:rPr>
            </w:pPr>
            <w:r w:rsidRPr="008624E6">
              <w:rPr>
                <w:rFonts w:ascii="Times New Roman" w:eastAsia="Times New Roman" w:hAnsi="Times New Roman" w:cs="Times New Roman"/>
                <w:color w:val="000000"/>
                <w:sz w:val="24"/>
                <w:szCs w:val="24"/>
                <w:lang w:eastAsia="ru-RU"/>
              </w:rPr>
              <w:t>212</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Прочие несоциальные выплаты персоналу в денежной форме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11 800,00</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10 700,00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90,68</w:t>
            </w:r>
          </w:p>
        </w:tc>
      </w:tr>
      <w:tr w:rsidR="00F7409E" w:rsidRPr="00B02B11" w:rsidTr="00333339">
        <w:trPr>
          <w:trHeight w:val="20"/>
        </w:trPr>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8624E6" w:rsidRDefault="00F7409E" w:rsidP="008A1B36">
            <w:pPr>
              <w:jc w:val="center"/>
              <w:rPr>
                <w:rFonts w:ascii="Times New Roman" w:eastAsia="Times New Roman" w:hAnsi="Times New Roman" w:cs="Times New Roman"/>
                <w:color w:val="000000"/>
                <w:sz w:val="24"/>
                <w:szCs w:val="24"/>
                <w:lang w:eastAsia="ru-RU"/>
              </w:rPr>
            </w:pPr>
            <w:r w:rsidRPr="008624E6">
              <w:rPr>
                <w:rFonts w:ascii="Times New Roman" w:eastAsia="Times New Roman" w:hAnsi="Times New Roman" w:cs="Times New Roman"/>
                <w:color w:val="000000"/>
                <w:sz w:val="24"/>
                <w:szCs w:val="24"/>
                <w:lang w:eastAsia="ru-RU"/>
              </w:rPr>
              <w:t>213</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Начисления на выплаты по оплате труда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17 116 583,61</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16 676 738,59</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97,43</w:t>
            </w:r>
          </w:p>
        </w:tc>
      </w:tr>
      <w:tr w:rsidR="00F7409E" w:rsidRPr="00B02B11" w:rsidTr="00333339">
        <w:trPr>
          <w:trHeight w:val="20"/>
        </w:trPr>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8624E6" w:rsidRDefault="00F7409E" w:rsidP="008A1B36">
            <w:pPr>
              <w:jc w:val="center"/>
              <w:rPr>
                <w:rFonts w:ascii="Times New Roman" w:eastAsia="Times New Roman" w:hAnsi="Times New Roman" w:cs="Times New Roman"/>
                <w:color w:val="000000"/>
                <w:sz w:val="24"/>
                <w:szCs w:val="24"/>
                <w:lang w:eastAsia="ru-RU"/>
              </w:rPr>
            </w:pPr>
            <w:r w:rsidRPr="008624E6">
              <w:rPr>
                <w:rFonts w:ascii="Times New Roman" w:eastAsia="Times New Roman" w:hAnsi="Times New Roman" w:cs="Times New Roman"/>
                <w:color w:val="000000"/>
                <w:sz w:val="24"/>
                <w:szCs w:val="24"/>
                <w:lang w:eastAsia="ru-RU"/>
              </w:rPr>
              <w:t>221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Услуги связи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1 152 091,36</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923 412,08</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80,15</w:t>
            </w:r>
          </w:p>
        </w:tc>
      </w:tr>
      <w:tr w:rsidR="00F7409E" w:rsidRPr="00B02B11" w:rsidTr="00333339">
        <w:trPr>
          <w:trHeight w:val="20"/>
        </w:trPr>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8624E6" w:rsidRDefault="00F7409E" w:rsidP="008A1B36">
            <w:pPr>
              <w:jc w:val="center"/>
              <w:rPr>
                <w:rFonts w:ascii="Times New Roman" w:eastAsia="Times New Roman" w:hAnsi="Times New Roman" w:cs="Times New Roman"/>
                <w:color w:val="000000"/>
                <w:sz w:val="24"/>
                <w:szCs w:val="24"/>
                <w:lang w:eastAsia="ru-RU"/>
              </w:rPr>
            </w:pPr>
            <w:r w:rsidRPr="008624E6">
              <w:rPr>
                <w:rFonts w:ascii="Times New Roman" w:eastAsia="Times New Roman" w:hAnsi="Times New Roman" w:cs="Times New Roman"/>
                <w:color w:val="000000"/>
                <w:sz w:val="24"/>
                <w:szCs w:val="24"/>
                <w:lang w:eastAsia="ru-RU"/>
              </w:rPr>
              <w:t>222</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Транспортные услуги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2 053 242,89</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1 929 644,29</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93,98</w:t>
            </w:r>
          </w:p>
        </w:tc>
      </w:tr>
      <w:tr w:rsidR="00F7409E" w:rsidRPr="00B02B11" w:rsidTr="00333339">
        <w:trPr>
          <w:trHeight w:val="20"/>
        </w:trPr>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8624E6" w:rsidRDefault="00F7409E" w:rsidP="008A1B36">
            <w:pPr>
              <w:jc w:val="center"/>
              <w:rPr>
                <w:rFonts w:ascii="Times New Roman" w:eastAsia="Times New Roman" w:hAnsi="Times New Roman" w:cs="Times New Roman"/>
                <w:color w:val="000000"/>
                <w:sz w:val="24"/>
                <w:szCs w:val="24"/>
                <w:lang w:eastAsia="ru-RU"/>
              </w:rPr>
            </w:pPr>
            <w:r w:rsidRPr="008624E6">
              <w:rPr>
                <w:rFonts w:ascii="Times New Roman" w:eastAsia="Times New Roman" w:hAnsi="Times New Roman" w:cs="Times New Roman"/>
                <w:color w:val="000000"/>
                <w:sz w:val="24"/>
                <w:szCs w:val="24"/>
                <w:lang w:eastAsia="ru-RU"/>
              </w:rPr>
              <w:t>223</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Коммунальные услуги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2 409 965,69</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1 880 921,34</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78,05</w:t>
            </w:r>
          </w:p>
        </w:tc>
      </w:tr>
      <w:tr w:rsidR="00F7409E" w:rsidRPr="00B02B11" w:rsidTr="00333339">
        <w:trPr>
          <w:trHeight w:val="20"/>
        </w:trPr>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8624E6" w:rsidRDefault="00F7409E" w:rsidP="008A1B36">
            <w:pPr>
              <w:jc w:val="center"/>
              <w:rPr>
                <w:rFonts w:ascii="Times New Roman" w:eastAsia="Times New Roman" w:hAnsi="Times New Roman" w:cs="Times New Roman"/>
                <w:color w:val="000000"/>
                <w:sz w:val="24"/>
                <w:szCs w:val="24"/>
                <w:lang w:eastAsia="ru-RU"/>
              </w:rPr>
            </w:pPr>
            <w:r w:rsidRPr="008624E6">
              <w:rPr>
                <w:rFonts w:ascii="Times New Roman" w:eastAsia="Times New Roman" w:hAnsi="Times New Roman" w:cs="Times New Roman"/>
                <w:color w:val="000000"/>
                <w:sz w:val="24"/>
                <w:szCs w:val="24"/>
                <w:lang w:eastAsia="ru-RU"/>
              </w:rPr>
              <w:t>224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Арендная плата за пользование имуществом (за исключением земельных участков и других обособленных природных объектов)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939 601,66</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939 601,66</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100,00</w:t>
            </w:r>
          </w:p>
        </w:tc>
      </w:tr>
      <w:tr w:rsidR="00F7409E" w:rsidRPr="00B02B11" w:rsidTr="00333339">
        <w:trPr>
          <w:trHeight w:val="20"/>
        </w:trPr>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8624E6" w:rsidRDefault="00F7409E" w:rsidP="008A1B36">
            <w:pPr>
              <w:jc w:val="center"/>
              <w:rPr>
                <w:rFonts w:ascii="Times New Roman" w:eastAsia="Times New Roman" w:hAnsi="Times New Roman" w:cs="Times New Roman"/>
                <w:color w:val="000000"/>
                <w:sz w:val="24"/>
                <w:szCs w:val="24"/>
                <w:lang w:eastAsia="ru-RU"/>
              </w:rPr>
            </w:pPr>
            <w:r w:rsidRPr="008624E6">
              <w:rPr>
                <w:rFonts w:ascii="Times New Roman" w:eastAsia="Times New Roman" w:hAnsi="Times New Roman" w:cs="Times New Roman"/>
                <w:color w:val="000000"/>
                <w:sz w:val="24"/>
                <w:szCs w:val="24"/>
                <w:lang w:eastAsia="ru-RU"/>
              </w:rPr>
              <w:t>225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Работы, услуги по содержанию имущества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1 971 255,03</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1 824 428,42</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92,55</w:t>
            </w:r>
          </w:p>
        </w:tc>
      </w:tr>
      <w:tr w:rsidR="00F7409E" w:rsidRPr="00B02B11" w:rsidTr="00333339">
        <w:trPr>
          <w:trHeight w:val="20"/>
        </w:trPr>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8624E6" w:rsidRDefault="00F7409E" w:rsidP="008A1B36">
            <w:pPr>
              <w:jc w:val="center"/>
              <w:rPr>
                <w:rFonts w:ascii="Times New Roman" w:eastAsia="Times New Roman" w:hAnsi="Times New Roman" w:cs="Times New Roman"/>
                <w:color w:val="000000"/>
                <w:sz w:val="24"/>
                <w:szCs w:val="24"/>
                <w:lang w:eastAsia="ru-RU"/>
              </w:rPr>
            </w:pPr>
            <w:r w:rsidRPr="008624E6">
              <w:rPr>
                <w:rFonts w:ascii="Times New Roman" w:eastAsia="Times New Roman" w:hAnsi="Times New Roman" w:cs="Times New Roman"/>
                <w:color w:val="000000"/>
                <w:sz w:val="24"/>
                <w:szCs w:val="24"/>
                <w:lang w:eastAsia="ru-RU"/>
              </w:rPr>
              <w:t>226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Прочие работы, услуги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37 312 481,97</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36 807 836,37</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98,65</w:t>
            </w:r>
          </w:p>
        </w:tc>
      </w:tr>
      <w:tr w:rsidR="00F7409E" w:rsidRPr="00B02B11" w:rsidTr="00333339">
        <w:trPr>
          <w:trHeight w:val="20"/>
        </w:trPr>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8624E6" w:rsidRDefault="00F7409E" w:rsidP="008A1B36">
            <w:pPr>
              <w:jc w:val="center"/>
              <w:rPr>
                <w:rFonts w:ascii="Times New Roman" w:eastAsia="Times New Roman" w:hAnsi="Times New Roman" w:cs="Times New Roman"/>
                <w:color w:val="000000"/>
                <w:sz w:val="24"/>
                <w:szCs w:val="24"/>
                <w:lang w:eastAsia="ru-RU"/>
              </w:rPr>
            </w:pPr>
            <w:r w:rsidRPr="008624E6">
              <w:rPr>
                <w:rFonts w:ascii="Times New Roman" w:eastAsia="Times New Roman" w:hAnsi="Times New Roman" w:cs="Times New Roman"/>
                <w:color w:val="000000"/>
                <w:sz w:val="24"/>
                <w:szCs w:val="24"/>
                <w:lang w:eastAsia="ru-RU"/>
              </w:rPr>
              <w:t>227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Страхование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52 644,73</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33 000,00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62,68</w:t>
            </w:r>
          </w:p>
        </w:tc>
      </w:tr>
      <w:tr w:rsidR="00F7409E" w:rsidRPr="00B02B11" w:rsidTr="00333339">
        <w:trPr>
          <w:trHeight w:val="20"/>
        </w:trPr>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8624E6" w:rsidRDefault="00F7409E" w:rsidP="008A1B36">
            <w:pPr>
              <w:jc w:val="center"/>
              <w:rPr>
                <w:rFonts w:ascii="Times New Roman" w:eastAsia="Times New Roman" w:hAnsi="Times New Roman" w:cs="Times New Roman"/>
                <w:color w:val="000000"/>
                <w:sz w:val="24"/>
                <w:szCs w:val="24"/>
                <w:lang w:eastAsia="ru-RU"/>
              </w:rPr>
            </w:pPr>
            <w:r w:rsidRPr="008624E6">
              <w:rPr>
                <w:rFonts w:ascii="Times New Roman" w:eastAsia="Times New Roman" w:hAnsi="Times New Roman" w:cs="Times New Roman"/>
                <w:color w:val="000000"/>
                <w:sz w:val="24"/>
                <w:szCs w:val="24"/>
                <w:lang w:eastAsia="ru-RU"/>
              </w:rPr>
              <w:t>241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Безвозмездные перечисления (передачи) текущего характера сектора государственного управления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2 067 988 243,52</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2 046 406 884,76</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98,96</w:t>
            </w:r>
          </w:p>
        </w:tc>
      </w:tr>
      <w:tr w:rsidR="00F7409E" w:rsidRPr="00B02B11" w:rsidTr="00333339">
        <w:trPr>
          <w:trHeight w:val="20"/>
        </w:trPr>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8624E6" w:rsidRDefault="00F7409E" w:rsidP="008A1B36">
            <w:pPr>
              <w:jc w:val="center"/>
              <w:rPr>
                <w:rFonts w:ascii="Times New Roman" w:eastAsia="Times New Roman" w:hAnsi="Times New Roman" w:cs="Times New Roman"/>
                <w:color w:val="000000"/>
                <w:sz w:val="24"/>
                <w:szCs w:val="24"/>
                <w:lang w:eastAsia="ru-RU"/>
              </w:rPr>
            </w:pPr>
            <w:r w:rsidRPr="008624E6">
              <w:rPr>
                <w:rFonts w:ascii="Times New Roman" w:eastAsia="Times New Roman" w:hAnsi="Times New Roman" w:cs="Times New Roman"/>
                <w:color w:val="000000"/>
                <w:sz w:val="24"/>
                <w:szCs w:val="24"/>
                <w:lang w:eastAsia="ru-RU"/>
              </w:rPr>
              <w:t>245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Безвозмездные перечисления иным нефинансовым организациям (за исключением нефинансовых организаций государственного сектора) на производство</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11 047 209,00</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11 047 208,91</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100,00</w:t>
            </w:r>
          </w:p>
        </w:tc>
      </w:tr>
      <w:tr w:rsidR="00F7409E" w:rsidRPr="00B02B11" w:rsidTr="00333339">
        <w:trPr>
          <w:trHeight w:val="20"/>
        </w:trPr>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8624E6" w:rsidRDefault="00F7409E" w:rsidP="008A1B36">
            <w:pPr>
              <w:jc w:val="center"/>
              <w:rPr>
                <w:rFonts w:ascii="Times New Roman" w:eastAsia="Times New Roman" w:hAnsi="Times New Roman" w:cs="Times New Roman"/>
                <w:color w:val="000000"/>
                <w:sz w:val="24"/>
                <w:szCs w:val="24"/>
                <w:lang w:eastAsia="ru-RU"/>
              </w:rPr>
            </w:pPr>
            <w:r w:rsidRPr="008624E6">
              <w:rPr>
                <w:rFonts w:ascii="Times New Roman" w:eastAsia="Times New Roman" w:hAnsi="Times New Roman" w:cs="Times New Roman"/>
                <w:color w:val="000000"/>
                <w:sz w:val="24"/>
                <w:szCs w:val="24"/>
                <w:lang w:eastAsia="ru-RU"/>
              </w:rPr>
              <w:t>251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5B0E80">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 xml:space="preserve">Перечисления текущего характера другим бюджетам бюджетной системы </w:t>
            </w:r>
            <w:r w:rsidR="005B0E80">
              <w:rPr>
                <w:rFonts w:ascii="Times New Roman" w:eastAsia="Times New Roman" w:hAnsi="Times New Roman" w:cs="Times New Roman"/>
                <w:color w:val="000000"/>
                <w:sz w:val="24"/>
                <w:szCs w:val="24"/>
                <w:lang w:eastAsia="ru-RU"/>
              </w:rPr>
              <w:t>РФ</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13 192 553 007,09</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13 158</w:t>
            </w:r>
            <w:r w:rsidR="00333339">
              <w:rPr>
                <w:rFonts w:ascii="Times New Roman" w:eastAsia="Times New Roman" w:hAnsi="Times New Roman" w:cs="Times New Roman"/>
                <w:color w:val="000000"/>
                <w:sz w:val="24"/>
                <w:szCs w:val="24"/>
                <w:lang w:eastAsia="ru-RU"/>
              </w:rPr>
              <w:t> </w:t>
            </w:r>
            <w:r w:rsidRPr="00333339">
              <w:rPr>
                <w:rFonts w:ascii="Times New Roman" w:eastAsia="Times New Roman" w:hAnsi="Times New Roman" w:cs="Times New Roman"/>
                <w:color w:val="000000"/>
                <w:sz w:val="24"/>
                <w:szCs w:val="24"/>
                <w:lang w:eastAsia="ru-RU"/>
              </w:rPr>
              <w:t xml:space="preserve">037 </w:t>
            </w:r>
            <w:r w:rsidR="00333339">
              <w:rPr>
                <w:rFonts w:ascii="Times New Roman" w:eastAsia="Times New Roman" w:hAnsi="Times New Roman" w:cs="Times New Roman"/>
                <w:color w:val="000000"/>
                <w:sz w:val="24"/>
                <w:szCs w:val="24"/>
                <w:lang w:eastAsia="ru-RU"/>
              </w:rPr>
              <w:t>6</w:t>
            </w:r>
            <w:r w:rsidRPr="00333339">
              <w:rPr>
                <w:rFonts w:ascii="Times New Roman" w:eastAsia="Times New Roman" w:hAnsi="Times New Roman" w:cs="Times New Roman"/>
                <w:color w:val="000000"/>
                <w:sz w:val="24"/>
                <w:szCs w:val="24"/>
                <w:lang w:eastAsia="ru-RU"/>
              </w:rPr>
              <w:t>21,75</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99,74</w:t>
            </w:r>
          </w:p>
        </w:tc>
      </w:tr>
      <w:tr w:rsidR="00F7409E" w:rsidRPr="00B02B11" w:rsidTr="00333339">
        <w:trPr>
          <w:trHeight w:val="20"/>
        </w:trPr>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8624E6" w:rsidRDefault="00F7409E" w:rsidP="008A1B36">
            <w:pPr>
              <w:jc w:val="center"/>
              <w:rPr>
                <w:rFonts w:ascii="Times New Roman" w:eastAsia="Times New Roman" w:hAnsi="Times New Roman" w:cs="Times New Roman"/>
                <w:color w:val="000000"/>
                <w:sz w:val="24"/>
                <w:szCs w:val="24"/>
                <w:lang w:eastAsia="ru-RU"/>
              </w:rPr>
            </w:pPr>
            <w:r w:rsidRPr="008624E6">
              <w:rPr>
                <w:rFonts w:ascii="Times New Roman" w:eastAsia="Times New Roman" w:hAnsi="Times New Roman" w:cs="Times New Roman"/>
                <w:color w:val="000000"/>
                <w:sz w:val="24"/>
                <w:szCs w:val="24"/>
                <w:lang w:eastAsia="ru-RU"/>
              </w:rPr>
              <w:t>262</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Пособия по социальной помощи населению в денежной форме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89 839 408,00</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85 935 996,79</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95,66</w:t>
            </w:r>
          </w:p>
        </w:tc>
      </w:tr>
      <w:tr w:rsidR="00F7409E" w:rsidRPr="00B02B11" w:rsidTr="00333339">
        <w:trPr>
          <w:trHeight w:val="20"/>
        </w:trPr>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8624E6" w:rsidRDefault="00F7409E" w:rsidP="008A1B36">
            <w:pPr>
              <w:jc w:val="center"/>
              <w:rPr>
                <w:rFonts w:ascii="Times New Roman" w:eastAsia="Times New Roman" w:hAnsi="Times New Roman" w:cs="Times New Roman"/>
                <w:color w:val="000000"/>
                <w:sz w:val="24"/>
                <w:szCs w:val="24"/>
                <w:lang w:eastAsia="ru-RU"/>
              </w:rPr>
            </w:pPr>
            <w:r w:rsidRPr="008624E6">
              <w:rPr>
                <w:rFonts w:ascii="Times New Roman" w:eastAsia="Times New Roman" w:hAnsi="Times New Roman" w:cs="Times New Roman"/>
                <w:color w:val="000000"/>
                <w:sz w:val="24"/>
                <w:szCs w:val="24"/>
                <w:lang w:eastAsia="ru-RU"/>
              </w:rPr>
              <w:t>266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Социальные пособия и компенсации персоналу в денежной форме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240 531,45</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240 531,45</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100,00</w:t>
            </w:r>
          </w:p>
        </w:tc>
      </w:tr>
      <w:tr w:rsidR="00F7409E" w:rsidRPr="00B02B11" w:rsidTr="00333339">
        <w:trPr>
          <w:trHeight w:val="20"/>
        </w:trPr>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8624E6" w:rsidRDefault="00F7409E" w:rsidP="008A1B36">
            <w:pPr>
              <w:jc w:val="center"/>
              <w:rPr>
                <w:rFonts w:ascii="Times New Roman" w:eastAsia="Times New Roman" w:hAnsi="Times New Roman" w:cs="Times New Roman"/>
                <w:color w:val="000000"/>
                <w:sz w:val="24"/>
                <w:szCs w:val="24"/>
                <w:lang w:eastAsia="ru-RU"/>
              </w:rPr>
            </w:pPr>
            <w:r w:rsidRPr="008624E6">
              <w:rPr>
                <w:rFonts w:ascii="Times New Roman" w:eastAsia="Times New Roman" w:hAnsi="Times New Roman" w:cs="Times New Roman"/>
                <w:color w:val="000000"/>
                <w:sz w:val="24"/>
                <w:szCs w:val="24"/>
                <w:lang w:eastAsia="ru-RU"/>
              </w:rPr>
              <w:t>291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Налоги, пошлины и сборы</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14 753 899,96</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11 721 876,00</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79,45</w:t>
            </w:r>
          </w:p>
        </w:tc>
      </w:tr>
      <w:tr w:rsidR="00F7409E" w:rsidRPr="00B02B11" w:rsidTr="00333339">
        <w:trPr>
          <w:trHeight w:val="20"/>
        </w:trPr>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8624E6" w:rsidRDefault="00F7409E" w:rsidP="008A1B36">
            <w:pPr>
              <w:jc w:val="center"/>
              <w:rPr>
                <w:rFonts w:ascii="Times New Roman" w:eastAsia="Times New Roman" w:hAnsi="Times New Roman" w:cs="Times New Roman"/>
                <w:color w:val="000000"/>
                <w:sz w:val="24"/>
                <w:szCs w:val="24"/>
                <w:lang w:eastAsia="ru-RU"/>
              </w:rPr>
            </w:pPr>
            <w:r w:rsidRPr="008624E6">
              <w:rPr>
                <w:rFonts w:ascii="Times New Roman" w:eastAsia="Times New Roman" w:hAnsi="Times New Roman" w:cs="Times New Roman"/>
                <w:color w:val="000000"/>
                <w:sz w:val="24"/>
                <w:szCs w:val="24"/>
                <w:lang w:eastAsia="ru-RU"/>
              </w:rPr>
              <w:t>292</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Штрафы за нарушение законодательства о налогах и сборах, законодательства о страховых взносах</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0,04</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0,00</w:t>
            </w:r>
          </w:p>
        </w:tc>
      </w:tr>
      <w:tr w:rsidR="00F7409E" w:rsidRPr="00B02B11" w:rsidTr="00333339">
        <w:trPr>
          <w:trHeight w:val="20"/>
        </w:trPr>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8624E6" w:rsidRDefault="00F7409E" w:rsidP="008A1B36">
            <w:pPr>
              <w:jc w:val="center"/>
              <w:rPr>
                <w:rFonts w:ascii="Times New Roman" w:eastAsia="Times New Roman" w:hAnsi="Times New Roman" w:cs="Times New Roman"/>
                <w:color w:val="000000"/>
                <w:sz w:val="24"/>
                <w:szCs w:val="24"/>
                <w:lang w:eastAsia="ru-RU"/>
              </w:rPr>
            </w:pPr>
            <w:r w:rsidRPr="008624E6">
              <w:rPr>
                <w:rFonts w:ascii="Times New Roman" w:eastAsia="Times New Roman" w:hAnsi="Times New Roman" w:cs="Times New Roman"/>
                <w:color w:val="000000"/>
                <w:sz w:val="24"/>
                <w:szCs w:val="24"/>
                <w:lang w:eastAsia="ru-RU"/>
              </w:rPr>
              <w:t>296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Иные выплаты текущего характера физическим лицам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15 841 900,00</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15 841 860,00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100,00</w:t>
            </w:r>
          </w:p>
        </w:tc>
      </w:tr>
      <w:tr w:rsidR="00F7409E" w:rsidRPr="00B02B11" w:rsidTr="00333339">
        <w:trPr>
          <w:trHeight w:val="20"/>
        </w:trPr>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8624E6" w:rsidRDefault="00F7409E" w:rsidP="008A1B36">
            <w:pPr>
              <w:jc w:val="center"/>
              <w:rPr>
                <w:rFonts w:ascii="Times New Roman" w:eastAsia="Times New Roman" w:hAnsi="Times New Roman" w:cs="Times New Roman"/>
                <w:color w:val="000000"/>
                <w:sz w:val="24"/>
                <w:szCs w:val="24"/>
                <w:lang w:eastAsia="ru-RU"/>
              </w:rPr>
            </w:pPr>
            <w:r w:rsidRPr="008624E6">
              <w:rPr>
                <w:rFonts w:ascii="Times New Roman" w:eastAsia="Times New Roman" w:hAnsi="Times New Roman" w:cs="Times New Roman"/>
                <w:color w:val="000000"/>
                <w:sz w:val="24"/>
                <w:szCs w:val="24"/>
                <w:lang w:eastAsia="ru-RU"/>
              </w:rPr>
              <w:t>297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Иные выплаты текущего характера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137 000,00</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137 000,00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100,00</w:t>
            </w:r>
          </w:p>
        </w:tc>
      </w:tr>
      <w:tr w:rsidR="00F7409E" w:rsidRPr="00B02B11" w:rsidTr="00333339">
        <w:trPr>
          <w:trHeight w:val="20"/>
        </w:trPr>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8624E6" w:rsidRDefault="00F7409E" w:rsidP="008A1B36">
            <w:pPr>
              <w:jc w:val="center"/>
              <w:rPr>
                <w:rFonts w:ascii="Times New Roman" w:eastAsia="Times New Roman" w:hAnsi="Times New Roman" w:cs="Times New Roman"/>
                <w:color w:val="000000"/>
                <w:sz w:val="24"/>
                <w:szCs w:val="24"/>
                <w:lang w:eastAsia="ru-RU"/>
              </w:rPr>
            </w:pPr>
            <w:r w:rsidRPr="008624E6">
              <w:rPr>
                <w:rFonts w:ascii="Times New Roman" w:eastAsia="Times New Roman" w:hAnsi="Times New Roman" w:cs="Times New Roman"/>
                <w:color w:val="000000"/>
                <w:sz w:val="24"/>
                <w:szCs w:val="24"/>
                <w:lang w:eastAsia="ru-RU"/>
              </w:rPr>
              <w:lastRenderedPageBreak/>
              <w:t>310</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Увеличение стоимости основных средств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216 854 077,40</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215 347 009,53</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99,31</w:t>
            </w:r>
          </w:p>
        </w:tc>
      </w:tr>
      <w:tr w:rsidR="00F7409E" w:rsidRPr="00B02B11" w:rsidTr="00333339">
        <w:trPr>
          <w:trHeight w:val="20"/>
        </w:trPr>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8624E6" w:rsidRDefault="00F7409E" w:rsidP="008A1B36">
            <w:pPr>
              <w:jc w:val="center"/>
              <w:rPr>
                <w:rFonts w:ascii="Times New Roman" w:eastAsia="Times New Roman" w:hAnsi="Times New Roman" w:cs="Times New Roman"/>
                <w:color w:val="000000"/>
                <w:sz w:val="24"/>
                <w:szCs w:val="24"/>
                <w:lang w:eastAsia="ru-RU"/>
              </w:rPr>
            </w:pPr>
            <w:r w:rsidRPr="008624E6">
              <w:rPr>
                <w:rFonts w:ascii="Times New Roman" w:eastAsia="Times New Roman" w:hAnsi="Times New Roman" w:cs="Times New Roman"/>
                <w:color w:val="000000"/>
                <w:sz w:val="24"/>
                <w:szCs w:val="24"/>
                <w:lang w:eastAsia="ru-RU"/>
              </w:rPr>
              <w:t>344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Увеличение стоимости строительных материалов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7,29</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0,00</w:t>
            </w:r>
          </w:p>
        </w:tc>
      </w:tr>
      <w:tr w:rsidR="00F7409E" w:rsidRPr="00B02B11" w:rsidTr="00333339">
        <w:trPr>
          <w:trHeight w:val="20"/>
        </w:trPr>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8624E6" w:rsidRDefault="00F7409E" w:rsidP="008A1B36">
            <w:pPr>
              <w:jc w:val="center"/>
              <w:rPr>
                <w:rFonts w:ascii="Times New Roman" w:eastAsia="Times New Roman" w:hAnsi="Times New Roman" w:cs="Times New Roman"/>
                <w:color w:val="000000"/>
                <w:sz w:val="24"/>
                <w:szCs w:val="24"/>
                <w:lang w:eastAsia="ru-RU"/>
              </w:rPr>
            </w:pPr>
            <w:r w:rsidRPr="008624E6">
              <w:rPr>
                <w:rFonts w:ascii="Times New Roman" w:eastAsia="Times New Roman" w:hAnsi="Times New Roman" w:cs="Times New Roman"/>
                <w:color w:val="000000"/>
                <w:sz w:val="24"/>
                <w:szCs w:val="24"/>
                <w:lang w:eastAsia="ru-RU"/>
              </w:rPr>
              <w:t>346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Увеличение стоимости прочих материальных запасов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1 915 353,62</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1 799 002,50</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93,93</w:t>
            </w:r>
          </w:p>
        </w:tc>
      </w:tr>
      <w:tr w:rsidR="00F7409E" w:rsidRPr="00B02B11" w:rsidTr="00333339">
        <w:trPr>
          <w:trHeight w:val="20"/>
        </w:trPr>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8624E6" w:rsidRDefault="00F7409E" w:rsidP="008A1B36">
            <w:pPr>
              <w:jc w:val="center"/>
              <w:rPr>
                <w:rFonts w:ascii="Times New Roman" w:eastAsia="Times New Roman" w:hAnsi="Times New Roman" w:cs="Times New Roman"/>
                <w:color w:val="000000"/>
                <w:sz w:val="24"/>
                <w:szCs w:val="24"/>
                <w:lang w:eastAsia="ru-RU"/>
              </w:rPr>
            </w:pPr>
            <w:r w:rsidRPr="008624E6">
              <w:rPr>
                <w:rFonts w:ascii="Times New Roman" w:eastAsia="Times New Roman" w:hAnsi="Times New Roman" w:cs="Times New Roman"/>
                <w:color w:val="000000"/>
                <w:sz w:val="24"/>
                <w:szCs w:val="24"/>
                <w:lang w:eastAsia="ru-RU"/>
              </w:rPr>
              <w:t>349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Увеличение стоимости прочих материальных запасов однократного применения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1 301 606,80</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1 185 500,00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09E" w:rsidRPr="00333339" w:rsidRDefault="00F7409E" w:rsidP="008A1B36">
            <w:pPr>
              <w:rPr>
                <w:rFonts w:ascii="Times New Roman" w:eastAsia="Times New Roman" w:hAnsi="Times New Roman" w:cs="Times New Roman"/>
                <w:color w:val="000000"/>
                <w:sz w:val="24"/>
                <w:szCs w:val="24"/>
                <w:lang w:eastAsia="ru-RU"/>
              </w:rPr>
            </w:pPr>
            <w:r w:rsidRPr="00333339">
              <w:rPr>
                <w:rFonts w:ascii="Times New Roman" w:eastAsia="Times New Roman" w:hAnsi="Times New Roman" w:cs="Times New Roman"/>
                <w:color w:val="000000"/>
                <w:sz w:val="24"/>
                <w:szCs w:val="24"/>
                <w:lang w:eastAsia="ru-RU"/>
              </w:rPr>
              <w:t>91,08</w:t>
            </w:r>
          </w:p>
        </w:tc>
      </w:tr>
      <w:tr w:rsidR="00BD6211" w:rsidRPr="00B02B11" w:rsidTr="0096516F">
        <w:trPr>
          <w:trHeight w:val="20"/>
        </w:trPr>
        <w:tc>
          <w:tcPr>
            <w:tcW w:w="45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D6211" w:rsidRPr="00B02B11" w:rsidRDefault="00BD6211" w:rsidP="00BD6211">
            <w:pPr>
              <w:jc w:val="center"/>
              <w:rPr>
                <w:rFonts w:ascii="Times New Roman" w:eastAsia="Times New Roman" w:hAnsi="Times New Roman" w:cs="Times New Roman"/>
                <w:b/>
                <w:bCs/>
                <w:color w:val="000000"/>
                <w:sz w:val="28"/>
                <w:szCs w:val="28"/>
                <w:lang w:eastAsia="ru-RU"/>
              </w:rPr>
            </w:pPr>
            <w:r w:rsidRPr="00B02B11">
              <w:rPr>
                <w:rFonts w:ascii="Times New Roman" w:eastAsia="Times New Roman" w:hAnsi="Times New Roman" w:cs="Times New Roman"/>
                <w:b/>
                <w:bCs/>
                <w:color w:val="000000"/>
                <w:sz w:val="28"/>
                <w:szCs w:val="28"/>
                <w:lang w:eastAsia="ru-RU"/>
              </w:rPr>
              <w:t>Итог</w:t>
            </w:r>
            <w:r>
              <w:rPr>
                <w:rFonts w:ascii="Times New Roman" w:eastAsia="Times New Roman" w:hAnsi="Times New Roman" w:cs="Times New Roman"/>
                <w:b/>
                <w:bCs/>
                <w:color w:val="000000"/>
                <w:sz w:val="28"/>
                <w:szCs w:val="28"/>
                <w:lang w:eastAsia="ru-RU"/>
              </w:rPr>
              <w:t>о</w:t>
            </w:r>
          </w:p>
          <w:p w:rsidR="00BD6211" w:rsidRPr="00B02B11" w:rsidRDefault="00BD6211" w:rsidP="00BD6211">
            <w:pPr>
              <w:jc w:val="center"/>
              <w:rPr>
                <w:rFonts w:ascii="Times New Roman" w:eastAsia="Times New Roman" w:hAnsi="Times New Roman" w:cs="Times New Roman"/>
                <w:b/>
                <w:bCs/>
                <w:color w:val="000000"/>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6211" w:rsidRPr="00333339" w:rsidRDefault="00BD6211" w:rsidP="008A1B36">
            <w:pPr>
              <w:rPr>
                <w:rFonts w:ascii="Times New Roman" w:eastAsia="Times New Roman" w:hAnsi="Times New Roman" w:cs="Times New Roman"/>
                <w:b/>
                <w:bCs/>
                <w:color w:val="000000"/>
                <w:sz w:val="24"/>
                <w:szCs w:val="24"/>
                <w:lang w:eastAsia="ru-RU"/>
              </w:rPr>
            </w:pPr>
            <w:r w:rsidRPr="00333339">
              <w:rPr>
                <w:rFonts w:ascii="Times New Roman" w:eastAsia="Times New Roman" w:hAnsi="Times New Roman" w:cs="Times New Roman"/>
                <w:b/>
                <w:bCs/>
                <w:color w:val="000000"/>
                <w:sz w:val="24"/>
                <w:szCs w:val="24"/>
                <w:lang w:eastAsia="ru-RU"/>
              </w:rPr>
              <w:t>15 732 048 235,70</w:t>
            </w:r>
          </w:p>
        </w:tc>
        <w:tc>
          <w:tcPr>
            <w:tcW w:w="2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6211" w:rsidRPr="00333339" w:rsidRDefault="00BD6211" w:rsidP="008A1B36">
            <w:pPr>
              <w:rPr>
                <w:rFonts w:ascii="Times New Roman" w:eastAsia="Times New Roman" w:hAnsi="Times New Roman" w:cs="Times New Roman"/>
                <w:b/>
                <w:bCs/>
                <w:color w:val="000000"/>
                <w:sz w:val="24"/>
                <w:szCs w:val="24"/>
                <w:lang w:eastAsia="ru-RU"/>
              </w:rPr>
            </w:pPr>
            <w:r w:rsidRPr="00333339">
              <w:rPr>
                <w:rFonts w:ascii="Times New Roman" w:eastAsia="Times New Roman" w:hAnsi="Times New Roman" w:cs="Times New Roman"/>
                <w:b/>
                <w:bCs/>
                <w:color w:val="000000"/>
                <w:sz w:val="24"/>
                <w:szCs w:val="24"/>
                <w:lang w:eastAsia="ru-RU"/>
              </w:rPr>
              <w:t>15 665 283 099,03</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211" w:rsidRPr="00333339" w:rsidRDefault="00BD6211" w:rsidP="008A1B36">
            <w:pPr>
              <w:rPr>
                <w:rFonts w:ascii="Times New Roman" w:eastAsia="Times New Roman" w:hAnsi="Times New Roman" w:cs="Times New Roman"/>
                <w:b/>
                <w:bCs/>
                <w:color w:val="000000"/>
                <w:sz w:val="24"/>
                <w:szCs w:val="24"/>
                <w:lang w:eastAsia="ru-RU"/>
              </w:rPr>
            </w:pPr>
            <w:r w:rsidRPr="00333339">
              <w:rPr>
                <w:rFonts w:ascii="Times New Roman" w:eastAsia="Times New Roman" w:hAnsi="Times New Roman" w:cs="Times New Roman"/>
                <w:b/>
                <w:bCs/>
                <w:color w:val="000000"/>
                <w:sz w:val="24"/>
                <w:szCs w:val="24"/>
                <w:lang w:eastAsia="ru-RU"/>
              </w:rPr>
              <w:t>99,58</w:t>
            </w:r>
          </w:p>
        </w:tc>
      </w:tr>
    </w:tbl>
    <w:p w:rsidR="00F7409E" w:rsidRPr="00B02B11" w:rsidRDefault="00F7409E" w:rsidP="008A1B36">
      <w:pPr>
        <w:pStyle w:val="a3"/>
        <w:ind w:left="0"/>
        <w:rPr>
          <w:rFonts w:ascii="Times New Roman" w:hAnsi="Times New Roman" w:cs="Times New Roman"/>
          <w:sz w:val="28"/>
          <w:szCs w:val="28"/>
        </w:rPr>
      </w:pPr>
    </w:p>
    <w:p w:rsidR="00F7409E" w:rsidRPr="00B02B11" w:rsidRDefault="00F7409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В</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структуре</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отраслевого</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бюджета</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13 192,55 млн</w:t>
      </w:r>
      <w:r w:rsidRPr="00B02B11">
        <w:rPr>
          <w:rFonts w:ascii="Times New Roman" w:hAnsi="Times New Roman" w:cs="Times New Roman"/>
          <w:spacing w:val="-3"/>
          <w:sz w:val="28"/>
          <w:szCs w:val="28"/>
        </w:rPr>
        <w:t xml:space="preserve"> </w:t>
      </w:r>
      <w:r w:rsidRPr="00B02B11">
        <w:rPr>
          <w:rFonts w:ascii="Times New Roman" w:hAnsi="Times New Roman" w:cs="Times New Roman"/>
          <w:sz w:val="28"/>
          <w:szCs w:val="28"/>
        </w:rPr>
        <w:t>руб.,</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или</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83,86 %,</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составляют межбюджетные</w:t>
      </w:r>
      <w:r w:rsidRPr="00B02B11">
        <w:rPr>
          <w:rFonts w:ascii="Times New Roman" w:hAnsi="Times New Roman" w:cs="Times New Roman"/>
          <w:spacing w:val="-3"/>
          <w:sz w:val="28"/>
          <w:szCs w:val="28"/>
        </w:rPr>
        <w:t xml:space="preserve"> </w:t>
      </w:r>
      <w:r w:rsidRPr="00B02B11">
        <w:rPr>
          <w:rFonts w:ascii="Times New Roman" w:hAnsi="Times New Roman" w:cs="Times New Roman"/>
          <w:sz w:val="28"/>
          <w:szCs w:val="28"/>
        </w:rPr>
        <w:t>трансферты,</w:t>
      </w:r>
      <w:r w:rsidRPr="00B02B11">
        <w:rPr>
          <w:rFonts w:ascii="Times New Roman" w:hAnsi="Times New Roman" w:cs="Times New Roman"/>
          <w:spacing w:val="-3"/>
          <w:sz w:val="28"/>
          <w:szCs w:val="28"/>
        </w:rPr>
        <w:t xml:space="preserve"> </w:t>
      </w:r>
      <w:r w:rsidRPr="00B02B11">
        <w:rPr>
          <w:rFonts w:ascii="Times New Roman" w:hAnsi="Times New Roman" w:cs="Times New Roman"/>
          <w:sz w:val="28"/>
          <w:szCs w:val="28"/>
        </w:rPr>
        <w:t>направляемые</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бюджетам</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муниципальных</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районов</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и</w:t>
      </w:r>
      <w:r w:rsidRPr="00B02B11">
        <w:rPr>
          <w:rFonts w:ascii="Times New Roman" w:hAnsi="Times New Roman" w:cs="Times New Roman"/>
          <w:spacing w:val="-1"/>
          <w:sz w:val="28"/>
          <w:szCs w:val="28"/>
        </w:rPr>
        <w:t xml:space="preserve"> </w:t>
      </w:r>
      <w:r w:rsidRPr="00B02B11">
        <w:rPr>
          <w:rFonts w:ascii="Times New Roman" w:hAnsi="Times New Roman" w:cs="Times New Roman"/>
          <w:spacing w:val="-2"/>
          <w:sz w:val="28"/>
          <w:szCs w:val="28"/>
        </w:rPr>
        <w:t xml:space="preserve">городских </w:t>
      </w:r>
      <w:r w:rsidRPr="00B02B11">
        <w:rPr>
          <w:rFonts w:ascii="Times New Roman" w:hAnsi="Times New Roman" w:cs="Times New Roman"/>
          <w:sz w:val="28"/>
          <w:szCs w:val="28"/>
        </w:rPr>
        <w:t>округов на оплату труда работников муниципальных образовательных учреждений, социальные выплаты, исполнение переданных полномочий, пополнение библиотечных фондов и т.д.</w:t>
      </w:r>
    </w:p>
    <w:p w:rsidR="00F7409E" w:rsidRPr="00B02B11" w:rsidRDefault="00F7409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На оплату труда работников муниципальных, государственных бюджетных образовательных организаций, а также аппарата </w:t>
      </w:r>
      <w:r w:rsidR="00AB2EDB">
        <w:rPr>
          <w:rFonts w:ascii="Times New Roman" w:hAnsi="Times New Roman" w:cs="Times New Roman"/>
          <w:sz w:val="28"/>
          <w:szCs w:val="28"/>
        </w:rPr>
        <w:br/>
      </w:r>
      <w:r w:rsidRPr="00B02B11">
        <w:rPr>
          <w:rFonts w:ascii="Times New Roman" w:hAnsi="Times New Roman" w:cs="Times New Roman"/>
          <w:sz w:val="28"/>
          <w:szCs w:val="28"/>
        </w:rPr>
        <w:t>Минпросвещения КБР на 2024 год были предусмотрены средства в размере 12 518,95 млн руб., (в том числе из федерального бюджета 761,05 млн рублей) которые исполнены на 99,75 %. На оплату труда работников муниципальных отделов опеки (попечительства), комиссий по делам</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несовершеннолетних,</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а</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также</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их</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материальные</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затраты</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были</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предусмотрены средства в размере</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62,59</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млн</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рублей,</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исполнено</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97,04 %.</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Выплата</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заработной</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платы</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работникам</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отрасли в 2024 году осуществлялась своевременно и в полном объеме.</w:t>
      </w:r>
    </w:p>
    <w:p w:rsidR="00F7409E" w:rsidRPr="00B02B11" w:rsidRDefault="00F7409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Согласно утвержденным нормативам в отраслевом бюджете также предусмотрены средства на организацию питания, мягкий инвентарь, налоги на содержание имущества.</w:t>
      </w:r>
    </w:p>
    <w:p w:rsidR="00F7409E" w:rsidRPr="00B02B11" w:rsidRDefault="00F7409E" w:rsidP="008A1B36">
      <w:pPr>
        <w:pStyle w:val="a3"/>
        <w:ind w:left="0" w:firstLine="759"/>
        <w:rPr>
          <w:rFonts w:ascii="Times New Roman" w:hAnsi="Times New Roman" w:cs="Times New Roman"/>
          <w:sz w:val="28"/>
          <w:szCs w:val="28"/>
        </w:rPr>
      </w:pPr>
      <w:r w:rsidRPr="00B02B11">
        <w:rPr>
          <w:rFonts w:ascii="Times New Roman" w:hAnsi="Times New Roman" w:cs="Times New Roman"/>
          <w:sz w:val="28"/>
          <w:szCs w:val="28"/>
        </w:rPr>
        <w:t>В</w:t>
      </w:r>
      <w:r w:rsidRPr="00B02B11">
        <w:rPr>
          <w:rFonts w:ascii="Times New Roman" w:hAnsi="Times New Roman" w:cs="Times New Roman"/>
          <w:spacing w:val="79"/>
          <w:w w:val="150"/>
          <w:sz w:val="28"/>
          <w:szCs w:val="28"/>
        </w:rPr>
        <w:t xml:space="preserve"> </w:t>
      </w:r>
      <w:r w:rsidRPr="00B02B11">
        <w:rPr>
          <w:rFonts w:ascii="Times New Roman" w:hAnsi="Times New Roman" w:cs="Times New Roman"/>
          <w:sz w:val="28"/>
          <w:szCs w:val="28"/>
        </w:rPr>
        <w:t>соответствии</w:t>
      </w:r>
      <w:r w:rsidRPr="00B02B11">
        <w:rPr>
          <w:rFonts w:ascii="Times New Roman" w:hAnsi="Times New Roman" w:cs="Times New Roman"/>
          <w:spacing w:val="77"/>
          <w:w w:val="150"/>
          <w:sz w:val="28"/>
          <w:szCs w:val="28"/>
        </w:rPr>
        <w:t xml:space="preserve"> </w:t>
      </w:r>
      <w:r w:rsidRPr="00B02B11">
        <w:rPr>
          <w:rFonts w:ascii="Times New Roman" w:hAnsi="Times New Roman" w:cs="Times New Roman"/>
          <w:sz w:val="28"/>
          <w:szCs w:val="28"/>
        </w:rPr>
        <w:t>с</w:t>
      </w:r>
      <w:r w:rsidRPr="00B02B11">
        <w:rPr>
          <w:rFonts w:ascii="Times New Roman" w:hAnsi="Times New Roman" w:cs="Times New Roman"/>
          <w:spacing w:val="79"/>
          <w:w w:val="150"/>
          <w:sz w:val="28"/>
          <w:szCs w:val="28"/>
        </w:rPr>
        <w:t xml:space="preserve"> </w:t>
      </w:r>
      <w:r w:rsidRPr="00B02B11">
        <w:rPr>
          <w:rFonts w:ascii="Times New Roman" w:hAnsi="Times New Roman" w:cs="Times New Roman"/>
          <w:sz w:val="28"/>
          <w:szCs w:val="28"/>
        </w:rPr>
        <w:t>законами</w:t>
      </w:r>
      <w:r w:rsidRPr="00B02B11">
        <w:rPr>
          <w:rFonts w:ascii="Times New Roman" w:hAnsi="Times New Roman" w:cs="Times New Roman"/>
          <w:spacing w:val="26"/>
          <w:sz w:val="28"/>
          <w:szCs w:val="28"/>
        </w:rPr>
        <w:t xml:space="preserve"> Кабардино</w:t>
      </w:r>
      <w:r w:rsidRPr="00B02B11">
        <w:rPr>
          <w:rFonts w:ascii="Times New Roman" w:hAnsi="Times New Roman" w:cs="Times New Roman"/>
          <w:sz w:val="28"/>
          <w:szCs w:val="28"/>
        </w:rPr>
        <w:t>-Балкарской</w:t>
      </w:r>
      <w:r w:rsidRPr="00B02B11">
        <w:rPr>
          <w:rFonts w:ascii="Times New Roman" w:hAnsi="Times New Roman" w:cs="Times New Roman"/>
          <w:spacing w:val="27"/>
          <w:sz w:val="28"/>
          <w:szCs w:val="28"/>
        </w:rPr>
        <w:t xml:space="preserve"> Республики </w:t>
      </w:r>
      <w:r w:rsidR="00AB2EDB">
        <w:rPr>
          <w:rFonts w:ascii="Times New Roman" w:hAnsi="Times New Roman" w:cs="Times New Roman"/>
          <w:spacing w:val="27"/>
          <w:sz w:val="28"/>
          <w:szCs w:val="28"/>
        </w:rPr>
        <w:br/>
      </w:r>
      <w:r w:rsidRPr="00B02B11">
        <w:rPr>
          <w:rFonts w:ascii="Times New Roman" w:hAnsi="Times New Roman" w:cs="Times New Roman"/>
          <w:spacing w:val="27"/>
          <w:sz w:val="28"/>
          <w:szCs w:val="28"/>
        </w:rPr>
        <w:t>от 13.04.2007</w:t>
      </w:r>
      <w:r w:rsidRPr="00B02B11">
        <w:rPr>
          <w:rFonts w:ascii="Times New Roman" w:hAnsi="Times New Roman" w:cs="Times New Roman"/>
          <w:spacing w:val="79"/>
          <w:w w:val="150"/>
          <w:sz w:val="28"/>
          <w:szCs w:val="28"/>
        </w:rPr>
        <w:t xml:space="preserve"> </w:t>
      </w:r>
      <w:r w:rsidRPr="00B02B11">
        <w:rPr>
          <w:rFonts w:ascii="Times New Roman" w:hAnsi="Times New Roman" w:cs="Times New Roman"/>
          <w:spacing w:val="-5"/>
          <w:sz w:val="28"/>
          <w:szCs w:val="28"/>
        </w:rPr>
        <w:t xml:space="preserve">г. </w:t>
      </w:r>
      <w:r w:rsidRPr="00B02B11">
        <w:rPr>
          <w:rFonts w:ascii="Times New Roman" w:hAnsi="Times New Roman" w:cs="Times New Roman"/>
          <w:sz w:val="28"/>
          <w:szCs w:val="28"/>
        </w:rPr>
        <w:t>№ 25-РЗ, от 17.01.2007 г. №</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 xml:space="preserve">9-РЗ размер ежемесячных выплат на содержание детей-сирот, детей, оставшихся без попечения родителей, в семьях опекунов (попечителей), приемных родителей, а также размер вознаграждения приемным родителям с 2023 года составляет 100% </w:t>
      </w:r>
      <w:r w:rsidR="00AB2EDB">
        <w:rPr>
          <w:rFonts w:ascii="Times New Roman" w:hAnsi="Times New Roman" w:cs="Times New Roman"/>
          <w:sz w:val="28"/>
          <w:szCs w:val="28"/>
        </w:rPr>
        <w:br/>
      </w:r>
      <w:r w:rsidRPr="00B02B11">
        <w:rPr>
          <w:rFonts w:ascii="Times New Roman" w:hAnsi="Times New Roman" w:cs="Times New Roman"/>
          <w:sz w:val="28"/>
          <w:szCs w:val="28"/>
        </w:rPr>
        <w:t>от величины прожиточного минимума по Кабардино-Балкарской Республике для соответствующих</w:t>
      </w:r>
      <w:r w:rsidRPr="00B02B11">
        <w:rPr>
          <w:rFonts w:ascii="Times New Roman" w:hAnsi="Times New Roman" w:cs="Times New Roman"/>
          <w:spacing w:val="40"/>
          <w:sz w:val="28"/>
          <w:szCs w:val="28"/>
        </w:rPr>
        <w:t xml:space="preserve"> категорий граждан</w:t>
      </w:r>
      <w:r w:rsidRPr="00B02B11">
        <w:rPr>
          <w:rFonts w:ascii="Times New Roman" w:hAnsi="Times New Roman" w:cs="Times New Roman"/>
          <w:sz w:val="28"/>
          <w:szCs w:val="28"/>
        </w:rPr>
        <w:t>.</w:t>
      </w:r>
      <w:r w:rsidRPr="00B02B11">
        <w:rPr>
          <w:rFonts w:ascii="Times New Roman" w:hAnsi="Times New Roman" w:cs="Times New Roman"/>
          <w:spacing w:val="40"/>
          <w:sz w:val="28"/>
          <w:szCs w:val="28"/>
        </w:rPr>
        <w:t xml:space="preserve">  </w:t>
      </w:r>
    </w:p>
    <w:p w:rsidR="00F7409E" w:rsidRPr="00B02B11" w:rsidRDefault="00F7409E" w:rsidP="008A1B36">
      <w:pPr>
        <w:pStyle w:val="a3"/>
        <w:ind w:left="0" w:firstLine="759"/>
        <w:rPr>
          <w:rFonts w:ascii="Times New Roman" w:hAnsi="Times New Roman" w:cs="Times New Roman"/>
          <w:sz w:val="28"/>
          <w:szCs w:val="28"/>
        </w:rPr>
      </w:pPr>
      <w:r w:rsidRPr="00B02B11">
        <w:rPr>
          <w:rFonts w:ascii="Times New Roman" w:hAnsi="Times New Roman" w:cs="Times New Roman"/>
          <w:sz w:val="28"/>
          <w:szCs w:val="28"/>
        </w:rPr>
        <w:t>В</w:t>
      </w:r>
      <w:r w:rsidRPr="00B02B11">
        <w:rPr>
          <w:rFonts w:ascii="Times New Roman" w:hAnsi="Times New Roman" w:cs="Times New Roman"/>
          <w:spacing w:val="67"/>
          <w:sz w:val="28"/>
          <w:szCs w:val="28"/>
        </w:rPr>
        <w:t xml:space="preserve"> </w:t>
      </w:r>
      <w:r w:rsidRPr="00B02B11">
        <w:rPr>
          <w:rFonts w:ascii="Times New Roman" w:hAnsi="Times New Roman" w:cs="Times New Roman"/>
          <w:sz w:val="28"/>
          <w:szCs w:val="28"/>
        </w:rPr>
        <w:t>соответствии</w:t>
      </w:r>
      <w:r w:rsidRPr="00B02B11">
        <w:rPr>
          <w:rFonts w:ascii="Times New Roman" w:hAnsi="Times New Roman" w:cs="Times New Roman"/>
          <w:spacing w:val="68"/>
          <w:sz w:val="28"/>
          <w:szCs w:val="28"/>
        </w:rPr>
        <w:t xml:space="preserve"> </w:t>
      </w:r>
      <w:r w:rsidRPr="00B02B11">
        <w:rPr>
          <w:rFonts w:ascii="Times New Roman" w:hAnsi="Times New Roman" w:cs="Times New Roman"/>
          <w:sz w:val="28"/>
          <w:szCs w:val="28"/>
        </w:rPr>
        <w:t>со</w:t>
      </w:r>
      <w:r w:rsidRPr="00B02B11">
        <w:rPr>
          <w:rFonts w:ascii="Times New Roman" w:hAnsi="Times New Roman" w:cs="Times New Roman"/>
          <w:spacing w:val="69"/>
          <w:sz w:val="28"/>
          <w:szCs w:val="28"/>
        </w:rPr>
        <w:t xml:space="preserve"> </w:t>
      </w:r>
      <w:r w:rsidRPr="00B02B11">
        <w:rPr>
          <w:rFonts w:ascii="Times New Roman" w:hAnsi="Times New Roman" w:cs="Times New Roman"/>
          <w:sz w:val="28"/>
          <w:szCs w:val="28"/>
        </w:rPr>
        <w:t>статьей</w:t>
      </w:r>
      <w:r w:rsidRPr="00B02B11">
        <w:rPr>
          <w:rFonts w:ascii="Times New Roman" w:hAnsi="Times New Roman" w:cs="Times New Roman"/>
          <w:spacing w:val="68"/>
          <w:sz w:val="28"/>
          <w:szCs w:val="28"/>
        </w:rPr>
        <w:t xml:space="preserve"> </w:t>
      </w:r>
      <w:r w:rsidRPr="00B02B11">
        <w:rPr>
          <w:rFonts w:ascii="Times New Roman" w:hAnsi="Times New Roman" w:cs="Times New Roman"/>
          <w:sz w:val="28"/>
          <w:szCs w:val="28"/>
        </w:rPr>
        <w:t>35</w:t>
      </w:r>
      <w:r w:rsidRPr="00B02B11">
        <w:rPr>
          <w:rFonts w:ascii="Times New Roman" w:hAnsi="Times New Roman" w:cs="Times New Roman"/>
          <w:spacing w:val="70"/>
          <w:sz w:val="28"/>
          <w:szCs w:val="28"/>
        </w:rPr>
        <w:t xml:space="preserve"> </w:t>
      </w:r>
      <w:r w:rsidRPr="00B02B11">
        <w:rPr>
          <w:rFonts w:ascii="Times New Roman" w:hAnsi="Times New Roman" w:cs="Times New Roman"/>
          <w:sz w:val="28"/>
          <w:szCs w:val="28"/>
        </w:rPr>
        <w:t>Федерального</w:t>
      </w:r>
      <w:r w:rsidRPr="00B02B11">
        <w:rPr>
          <w:rFonts w:ascii="Times New Roman" w:hAnsi="Times New Roman" w:cs="Times New Roman"/>
          <w:spacing w:val="67"/>
          <w:sz w:val="28"/>
          <w:szCs w:val="28"/>
        </w:rPr>
        <w:t xml:space="preserve"> </w:t>
      </w:r>
      <w:r w:rsidRPr="00B02B11">
        <w:rPr>
          <w:rFonts w:ascii="Times New Roman" w:hAnsi="Times New Roman" w:cs="Times New Roman"/>
          <w:sz w:val="28"/>
          <w:szCs w:val="28"/>
        </w:rPr>
        <w:t>закона</w:t>
      </w:r>
      <w:r w:rsidRPr="00B02B11">
        <w:rPr>
          <w:rFonts w:ascii="Times New Roman" w:hAnsi="Times New Roman" w:cs="Times New Roman"/>
          <w:spacing w:val="68"/>
          <w:sz w:val="28"/>
          <w:szCs w:val="28"/>
        </w:rPr>
        <w:t xml:space="preserve"> </w:t>
      </w:r>
      <w:r w:rsidR="00AB2EDB">
        <w:rPr>
          <w:rFonts w:ascii="Times New Roman" w:hAnsi="Times New Roman" w:cs="Times New Roman"/>
          <w:spacing w:val="68"/>
          <w:sz w:val="28"/>
          <w:szCs w:val="28"/>
        </w:rPr>
        <w:br/>
      </w:r>
      <w:r w:rsidRPr="00B02B11">
        <w:rPr>
          <w:rFonts w:ascii="Times New Roman" w:hAnsi="Times New Roman" w:cs="Times New Roman"/>
          <w:sz w:val="28"/>
          <w:szCs w:val="28"/>
        </w:rPr>
        <w:t>от</w:t>
      </w:r>
      <w:r w:rsidRPr="00B02B11">
        <w:rPr>
          <w:rFonts w:ascii="Times New Roman" w:hAnsi="Times New Roman" w:cs="Times New Roman"/>
          <w:spacing w:val="70"/>
          <w:sz w:val="28"/>
          <w:szCs w:val="28"/>
        </w:rPr>
        <w:t xml:space="preserve"> </w:t>
      </w:r>
      <w:r w:rsidRPr="00B02B11">
        <w:rPr>
          <w:rFonts w:ascii="Times New Roman" w:hAnsi="Times New Roman" w:cs="Times New Roman"/>
          <w:sz w:val="28"/>
          <w:szCs w:val="28"/>
        </w:rPr>
        <w:t>29.12.2013</w:t>
      </w:r>
      <w:r w:rsidRPr="00B02B11">
        <w:rPr>
          <w:rFonts w:ascii="Times New Roman" w:hAnsi="Times New Roman" w:cs="Times New Roman"/>
          <w:spacing w:val="67"/>
          <w:sz w:val="28"/>
          <w:szCs w:val="28"/>
        </w:rPr>
        <w:t xml:space="preserve"> </w:t>
      </w:r>
      <w:r w:rsidRPr="00B02B11">
        <w:rPr>
          <w:rFonts w:ascii="Times New Roman" w:hAnsi="Times New Roman" w:cs="Times New Roman"/>
          <w:sz w:val="28"/>
          <w:szCs w:val="28"/>
        </w:rPr>
        <w:t>года</w:t>
      </w:r>
      <w:r w:rsidRPr="00B02B11">
        <w:rPr>
          <w:rFonts w:ascii="Times New Roman" w:hAnsi="Times New Roman" w:cs="Times New Roman"/>
          <w:spacing w:val="69"/>
          <w:sz w:val="28"/>
          <w:szCs w:val="28"/>
        </w:rPr>
        <w:t xml:space="preserve"> </w:t>
      </w:r>
      <w:r w:rsidRPr="00B02B11">
        <w:rPr>
          <w:rFonts w:ascii="Times New Roman" w:hAnsi="Times New Roman" w:cs="Times New Roman"/>
          <w:sz w:val="28"/>
          <w:szCs w:val="28"/>
        </w:rPr>
        <w:t>№</w:t>
      </w:r>
      <w:r w:rsidRPr="00B02B11">
        <w:rPr>
          <w:rFonts w:ascii="Times New Roman" w:hAnsi="Times New Roman" w:cs="Times New Roman"/>
          <w:spacing w:val="6"/>
          <w:sz w:val="28"/>
          <w:szCs w:val="28"/>
        </w:rPr>
        <w:t xml:space="preserve"> </w:t>
      </w:r>
      <w:r w:rsidRPr="00B02B11">
        <w:rPr>
          <w:rFonts w:ascii="Times New Roman" w:hAnsi="Times New Roman" w:cs="Times New Roman"/>
          <w:sz w:val="28"/>
          <w:szCs w:val="28"/>
        </w:rPr>
        <w:t>273-</w:t>
      </w:r>
      <w:r w:rsidRPr="00B02B11">
        <w:rPr>
          <w:rFonts w:ascii="Times New Roman" w:hAnsi="Times New Roman" w:cs="Times New Roman"/>
          <w:spacing w:val="-5"/>
          <w:sz w:val="28"/>
          <w:szCs w:val="28"/>
        </w:rPr>
        <w:t xml:space="preserve">ФЗ </w:t>
      </w:r>
      <w:r w:rsidRPr="00B02B11">
        <w:rPr>
          <w:rFonts w:ascii="Times New Roman" w:hAnsi="Times New Roman" w:cs="Times New Roman"/>
          <w:sz w:val="28"/>
          <w:szCs w:val="28"/>
        </w:rPr>
        <w:t>«Об</w:t>
      </w:r>
      <w:r w:rsidRPr="00B02B11">
        <w:rPr>
          <w:rFonts w:ascii="Times New Roman" w:hAnsi="Times New Roman" w:cs="Times New Roman"/>
          <w:spacing w:val="-3"/>
          <w:sz w:val="28"/>
          <w:szCs w:val="28"/>
        </w:rPr>
        <w:t xml:space="preserve"> </w:t>
      </w:r>
      <w:r w:rsidRPr="00B02B11">
        <w:rPr>
          <w:rFonts w:ascii="Times New Roman" w:hAnsi="Times New Roman" w:cs="Times New Roman"/>
          <w:sz w:val="28"/>
          <w:szCs w:val="28"/>
        </w:rPr>
        <w:t xml:space="preserve">образовании в Российской Федерации» также </w:t>
      </w:r>
      <w:r w:rsidR="00C84CC2" w:rsidRPr="00B02B11">
        <w:rPr>
          <w:rFonts w:ascii="Times New Roman" w:hAnsi="Times New Roman" w:cs="Times New Roman"/>
          <w:sz w:val="28"/>
          <w:szCs w:val="28"/>
        </w:rPr>
        <w:t xml:space="preserve">освоены </w:t>
      </w:r>
      <w:r w:rsidRPr="00B02B11">
        <w:rPr>
          <w:rFonts w:ascii="Times New Roman" w:hAnsi="Times New Roman" w:cs="Times New Roman"/>
          <w:sz w:val="28"/>
          <w:szCs w:val="28"/>
        </w:rPr>
        <w:t>средства на пополнение библиотечных фондов общеобразовательных организаций учебниками - 388,89 млн</w:t>
      </w:r>
      <w:r w:rsidR="00ED3C80">
        <w:rPr>
          <w:rFonts w:ascii="Times New Roman" w:hAnsi="Times New Roman" w:cs="Times New Roman"/>
          <w:sz w:val="28"/>
          <w:szCs w:val="28"/>
        </w:rPr>
        <w:t>.</w:t>
      </w:r>
      <w:r w:rsidRPr="00B02B11">
        <w:rPr>
          <w:rFonts w:ascii="Times New Roman" w:hAnsi="Times New Roman" w:cs="Times New Roman"/>
          <w:sz w:val="28"/>
          <w:szCs w:val="28"/>
        </w:rPr>
        <w:t xml:space="preserve"> руб</w:t>
      </w:r>
      <w:r w:rsidR="00C84CC2" w:rsidRPr="00B02B11">
        <w:rPr>
          <w:rFonts w:ascii="Times New Roman" w:hAnsi="Times New Roman" w:cs="Times New Roman"/>
          <w:sz w:val="28"/>
          <w:szCs w:val="28"/>
        </w:rPr>
        <w:t>.</w:t>
      </w:r>
    </w:p>
    <w:p w:rsidR="00F7409E" w:rsidRPr="00B02B11" w:rsidRDefault="00F7409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Бюджетам городских округов, муниципальных районов действующими нормативными актами предусмотрены также средства на организацию питания обучающихся 1-4 классов дневных общеобразовательных организаций, выплату вознаграждения за классное руководство, организацию летнего отдыха детей в </w:t>
      </w:r>
      <w:r w:rsidRPr="00B02B11">
        <w:rPr>
          <w:rFonts w:ascii="Times New Roman" w:hAnsi="Times New Roman" w:cs="Times New Roman"/>
          <w:sz w:val="28"/>
          <w:szCs w:val="28"/>
        </w:rPr>
        <w:lastRenderedPageBreak/>
        <w:t>лагерях с дневным пребыванием, повышение квалификации кадров,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том числе выплат  ежемесячного денежного вознаграждения, модернизацию инфраструктуры общего образования, а также иные межбюджетные трансферты на реализацию отраслевых мероприятий.</w:t>
      </w:r>
    </w:p>
    <w:p w:rsidR="00C84CC2" w:rsidRPr="00B02B11" w:rsidRDefault="00C84CC2" w:rsidP="008A1B36">
      <w:pPr>
        <w:pStyle w:val="2"/>
        <w:ind w:left="0"/>
        <w:jc w:val="center"/>
        <w:rPr>
          <w:rFonts w:ascii="Times New Roman" w:hAnsi="Times New Roman" w:cs="Times New Roman"/>
          <w:sz w:val="28"/>
          <w:szCs w:val="28"/>
        </w:rPr>
      </w:pPr>
    </w:p>
    <w:p w:rsidR="00061B43" w:rsidRPr="00B02B11" w:rsidRDefault="003B16C6" w:rsidP="008A1B36">
      <w:pPr>
        <w:pStyle w:val="2"/>
        <w:ind w:left="0"/>
      </w:pPr>
      <w:bookmarkStart w:id="48" w:name="_Toc190698163"/>
      <w:r w:rsidRPr="00B02B11">
        <w:t>Осуществление</w:t>
      </w:r>
      <w:r w:rsidRPr="00B02B11">
        <w:rPr>
          <w:spacing w:val="-10"/>
        </w:rPr>
        <w:t xml:space="preserve"> </w:t>
      </w:r>
      <w:r w:rsidRPr="00B02B11">
        <w:t>контрольно-ревизионной</w:t>
      </w:r>
      <w:r w:rsidRPr="00B02B11">
        <w:rPr>
          <w:spacing w:val="-8"/>
        </w:rPr>
        <w:t xml:space="preserve"> </w:t>
      </w:r>
      <w:r w:rsidRPr="00B02B11">
        <w:rPr>
          <w:spacing w:val="-2"/>
        </w:rPr>
        <w:t>деятельности</w:t>
      </w:r>
      <w:bookmarkEnd w:id="48"/>
    </w:p>
    <w:p w:rsidR="005F61ED" w:rsidRDefault="003B16C6" w:rsidP="008A1B36">
      <w:pPr>
        <w:pStyle w:val="2"/>
        <w:ind w:left="0"/>
        <w:rPr>
          <w:spacing w:val="-10"/>
        </w:rPr>
      </w:pPr>
      <w:bookmarkStart w:id="49" w:name="_Toc190698164"/>
      <w:r w:rsidRPr="00B02B11">
        <w:t>и</w:t>
      </w:r>
      <w:r w:rsidRPr="00B02B11">
        <w:rPr>
          <w:spacing w:val="-10"/>
        </w:rPr>
        <w:t xml:space="preserve"> </w:t>
      </w:r>
      <w:r w:rsidRPr="00B02B11">
        <w:t>проведение</w:t>
      </w:r>
      <w:r w:rsidRPr="00B02B11">
        <w:rPr>
          <w:spacing w:val="-8"/>
        </w:rPr>
        <w:t xml:space="preserve"> </w:t>
      </w:r>
      <w:r w:rsidRPr="00B02B11">
        <w:t>проверок</w:t>
      </w:r>
      <w:r w:rsidRPr="00B02B11">
        <w:rPr>
          <w:spacing w:val="-6"/>
        </w:rPr>
        <w:t xml:space="preserve"> </w:t>
      </w:r>
      <w:r w:rsidRPr="00B02B11">
        <w:t>финансово-хозяйственной</w:t>
      </w:r>
      <w:r w:rsidRPr="00B02B11">
        <w:rPr>
          <w:spacing w:val="-10"/>
        </w:rPr>
        <w:t xml:space="preserve"> </w:t>
      </w:r>
    </w:p>
    <w:p w:rsidR="00061B43" w:rsidRDefault="003B16C6" w:rsidP="008A1B36">
      <w:pPr>
        <w:pStyle w:val="2"/>
        <w:ind w:left="0"/>
      </w:pPr>
      <w:r w:rsidRPr="00B02B11">
        <w:t>деятельности в подведомственных организациях</w:t>
      </w:r>
      <w:bookmarkEnd w:id="49"/>
    </w:p>
    <w:p w:rsidR="00ED3C80" w:rsidRPr="00B02B11" w:rsidRDefault="00ED3C80" w:rsidP="008A1B36">
      <w:pPr>
        <w:jc w:val="center"/>
        <w:rPr>
          <w:rFonts w:ascii="Times New Roman" w:hAnsi="Times New Roman" w:cs="Times New Roman"/>
          <w:b/>
          <w:sz w:val="28"/>
          <w:szCs w:val="28"/>
        </w:rPr>
      </w:pPr>
    </w:p>
    <w:p w:rsidR="00E21284" w:rsidRPr="00B02B11" w:rsidRDefault="00E21284" w:rsidP="008A1B36">
      <w:pPr>
        <w:pStyle w:val="Default"/>
        <w:ind w:firstLine="708"/>
        <w:jc w:val="both"/>
        <w:rPr>
          <w:rFonts w:ascii="Times New Roman" w:hAnsi="Times New Roman" w:cs="Times New Roman"/>
          <w:color w:val="auto"/>
          <w:sz w:val="28"/>
          <w:szCs w:val="28"/>
        </w:rPr>
      </w:pPr>
      <w:r w:rsidRPr="00B02B11">
        <w:rPr>
          <w:rFonts w:ascii="Times New Roman" w:hAnsi="Times New Roman" w:cs="Times New Roman"/>
          <w:color w:val="auto"/>
          <w:sz w:val="28"/>
          <w:szCs w:val="28"/>
        </w:rPr>
        <w:t xml:space="preserve">Контрольные мероприятия проводились в соответствии с планом-графиком работы контрольно-ревизионной группы Минпросвещения КБР на 2024 год. </w:t>
      </w:r>
    </w:p>
    <w:p w:rsidR="00E21284" w:rsidRPr="00B02B11" w:rsidRDefault="00E21284" w:rsidP="008A1B36">
      <w:pPr>
        <w:pStyle w:val="Default"/>
        <w:ind w:firstLine="708"/>
        <w:jc w:val="both"/>
        <w:rPr>
          <w:rFonts w:ascii="Times New Roman" w:hAnsi="Times New Roman" w:cs="Times New Roman"/>
          <w:color w:val="auto"/>
          <w:sz w:val="28"/>
          <w:szCs w:val="28"/>
        </w:rPr>
      </w:pPr>
      <w:r w:rsidRPr="00B02B11">
        <w:rPr>
          <w:rFonts w:ascii="Times New Roman" w:hAnsi="Times New Roman" w:cs="Times New Roman"/>
          <w:color w:val="auto"/>
          <w:sz w:val="28"/>
          <w:szCs w:val="28"/>
        </w:rPr>
        <w:t xml:space="preserve">Проведено 7 мероприятий по проверке отдельных вопросов финансово-хозяйственной деятельности (ревизии) в отношении образовательных организаций и учреждений, подведомственных Минпросвещения КБР. </w:t>
      </w:r>
    </w:p>
    <w:p w:rsidR="00E21284" w:rsidRPr="00B02B11" w:rsidRDefault="00E21284" w:rsidP="008A1B36">
      <w:pPr>
        <w:pStyle w:val="Default"/>
        <w:ind w:firstLine="708"/>
        <w:jc w:val="both"/>
        <w:rPr>
          <w:rFonts w:ascii="Times New Roman" w:hAnsi="Times New Roman" w:cs="Times New Roman"/>
          <w:color w:val="auto"/>
          <w:sz w:val="28"/>
          <w:szCs w:val="28"/>
        </w:rPr>
      </w:pPr>
      <w:r w:rsidRPr="00B02B11">
        <w:rPr>
          <w:rFonts w:ascii="Times New Roman" w:hAnsi="Times New Roman" w:cs="Times New Roman"/>
          <w:color w:val="auto"/>
          <w:sz w:val="28"/>
          <w:szCs w:val="28"/>
        </w:rPr>
        <w:t xml:space="preserve">В целях устранения выявленных нарушений и недостатков в подведомственные организации направлены предписания об устранении нарушений. Согласно представленным подведомственными организациями отчетам выявленные в ходе проверок нарушения и недостатки устранены/учтены. По трем предписаниям сроки исполнения/рассмотрения не наступили. </w:t>
      </w:r>
    </w:p>
    <w:p w:rsidR="00E21284" w:rsidRPr="00B02B11" w:rsidRDefault="00E21284" w:rsidP="008A1B36">
      <w:pPr>
        <w:pStyle w:val="Default"/>
        <w:ind w:firstLine="708"/>
        <w:jc w:val="both"/>
        <w:rPr>
          <w:rFonts w:ascii="Times New Roman" w:hAnsi="Times New Roman" w:cs="Times New Roman"/>
          <w:color w:val="auto"/>
          <w:sz w:val="28"/>
          <w:szCs w:val="28"/>
        </w:rPr>
      </w:pPr>
      <w:r w:rsidRPr="00B02B11">
        <w:rPr>
          <w:rFonts w:ascii="Times New Roman" w:hAnsi="Times New Roman" w:cs="Times New Roman"/>
          <w:color w:val="auto"/>
          <w:sz w:val="28"/>
          <w:szCs w:val="28"/>
        </w:rPr>
        <w:t xml:space="preserve">По результатам проверок ответственные должностные лица привлечены к дисциплинарной ответственности (25 работникам объявлено замечание, 5 – выговор), с двумя работниками учреждений трудовые отношения расторгнуты, в отношении двух руководителей учреждений учредителем принято решение о привлечении к дисциплинарной ответственности. </w:t>
      </w:r>
    </w:p>
    <w:p w:rsidR="00E21284" w:rsidRPr="00B02B11" w:rsidRDefault="00E21284" w:rsidP="008A1B36">
      <w:pPr>
        <w:pStyle w:val="Default"/>
        <w:ind w:firstLine="708"/>
        <w:jc w:val="both"/>
        <w:rPr>
          <w:rFonts w:ascii="Times New Roman" w:hAnsi="Times New Roman" w:cs="Times New Roman"/>
          <w:color w:val="auto"/>
          <w:sz w:val="28"/>
          <w:szCs w:val="28"/>
        </w:rPr>
      </w:pPr>
      <w:r w:rsidRPr="00B02B11">
        <w:rPr>
          <w:rFonts w:ascii="Times New Roman" w:hAnsi="Times New Roman" w:cs="Times New Roman"/>
          <w:color w:val="auto"/>
          <w:sz w:val="28"/>
          <w:szCs w:val="28"/>
        </w:rPr>
        <w:t xml:space="preserve">С целью установления объективности отдельных доводов, изложенных в обращениях граждан, в отношении трех образовательных организаций проведена проверка. Справка о результатах проверки представлена руководству Минпросвещения КБР/учредителю образовательной организации. </w:t>
      </w:r>
    </w:p>
    <w:p w:rsidR="00E21284" w:rsidRPr="00B02B11" w:rsidRDefault="00E21284"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Информация о нарушениях и недостатках, выявленных в 2024 году в ходе проверочных мероприятий, обобщена. Планируется вынесение на обсуждение с руководителями профильных структурных подразделений Минпросвещения КБР обобщенной информации по результатам контрольных мероприятий, проведение семинаров с участием представителей подведомственных организаций в целях доведения и обсуждения обзора нарушений, выявленных в ходе проведенных контрольных мероприятий, для принятия мер по предупреждению возникновения аналогичных нарушений в будущем.</w:t>
      </w:r>
    </w:p>
    <w:p w:rsidR="00ED3C80" w:rsidRDefault="00ED3C80" w:rsidP="008A1B36">
      <w:pPr>
        <w:pStyle w:val="1"/>
        <w:tabs>
          <w:tab w:val="left" w:pos="2399"/>
          <w:tab w:val="left" w:pos="2637"/>
        </w:tabs>
        <w:jc w:val="right"/>
        <w:rPr>
          <w:rFonts w:ascii="Times New Roman" w:hAnsi="Times New Roman" w:cs="Times New Roman"/>
          <w:sz w:val="28"/>
          <w:szCs w:val="28"/>
        </w:rPr>
      </w:pPr>
    </w:p>
    <w:p w:rsidR="00E91320" w:rsidRDefault="003B16C6" w:rsidP="008A1B36">
      <w:pPr>
        <w:pStyle w:val="1"/>
      </w:pPr>
      <w:bookmarkStart w:id="50" w:name="_Toc190698165"/>
      <w:r w:rsidRPr="00E91320">
        <w:t>Общее и дополнительное образование</w:t>
      </w:r>
      <w:bookmarkEnd w:id="50"/>
      <w:r w:rsidRPr="00E91320">
        <w:t xml:space="preserve"> </w:t>
      </w:r>
      <w:bookmarkStart w:id="51" w:name="_bookmark11"/>
      <w:bookmarkEnd w:id="51"/>
    </w:p>
    <w:p w:rsidR="00E91320" w:rsidRPr="00E91320" w:rsidRDefault="00E91320" w:rsidP="008A1B36">
      <w:pPr>
        <w:pStyle w:val="1"/>
      </w:pPr>
    </w:p>
    <w:p w:rsidR="00061B43" w:rsidRPr="00E91320" w:rsidRDefault="003B16C6" w:rsidP="008A1B36">
      <w:pPr>
        <w:pStyle w:val="2"/>
        <w:ind w:left="0"/>
      </w:pPr>
      <w:bookmarkStart w:id="52" w:name="_Toc190698166"/>
      <w:r w:rsidRPr="00E91320">
        <w:t>Доступность дошкольного образования</w:t>
      </w:r>
      <w:bookmarkEnd w:id="52"/>
    </w:p>
    <w:p w:rsidR="00ED3C80" w:rsidRPr="00B02B11" w:rsidRDefault="00ED3C80" w:rsidP="008A1B36">
      <w:pPr>
        <w:pStyle w:val="1"/>
        <w:tabs>
          <w:tab w:val="left" w:pos="2399"/>
          <w:tab w:val="left" w:pos="2637"/>
        </w:tabs>
        <w:jc w:val="right"/>
        <w:rPr>
          <w:rFonts w:ascii="Times New Roman" w:hAnsi="Times New Roman" w:cs="Times New Roman"/>
          <w:sz w:val="28"/>
          <w:szCs w:val="28"/>
        </w:rPr>
      </w:pPr>
    </w:p>
    <w:p w:rsidR="00237ECD" w:rsidRPr="00B02B11" w:rsidRDefault="006055A0" w:rsidP="008A1B36">
      <w:pPr>
        <w:pStyle w:val="a3"/>
        <w:ind w:left="0" w:firstLine="902"/>
        <w:rPr>
          <w:rFonts w:ascii="Times New Roman" w:eastAsia="Times New Roman" w:hAnsi="Times New Roman" w:cs="Times New Roman"/>
          <w:color w:val="000000"/>
          <w:sz w:val="28"/>
          <w:szCs w:val="28"/>
          <w:shd w:val="clear" w:color="auto" w:fill="FFFFFF"/>
          <w:lang w:eastAsia="ru-RU"/>
        </w:rPr>
      </w:pPr>
      <w:r w:rsidRPr="00B02B11">
        <w:rPr>
          <w:rFonts w:ascii="Times New Roman" w:hAnsi="Times New Roman" w:cs="Times New Roman"/>
          <w:color w:val="000000" w:themeColor="text1"/>
          <w:sz w:val="28"/>
          <w:szCs w:val="28"/>
        </w:rPr>
        <w:t>Система дошкольного образования республики представлена 305 объектами</w:t>
      </w:r>
      <w:r w:rsidR="00C84CC2" w:rsidRPr="00B02B11">
        <w:rPr>
          <w:rFonts w:ascii="Times New Roman" w:hAnsi="Times New Roman" w:cs="Times New Roman"/>
          <w:color w:val="000000" w:themeColor="text1"/>
          <w:sz w:val="28"/>
          <w:szCs w:val="28"/>
        </w:rPr>
        <w:t>,</w:t>
      </w:r>
      <w:r w:rsidRPr="00B02B11">
        <w:rPr>
          <w:rFonts w:ascii="Times New Roman" w:hAnsi="Times New Roman" w:cs="Times New Roman"/>
          <w:color w:val="000000" w:themeColor="text1"/>
          <w:sz w:val="28"/>
          <w:szCs w:val="28"/>
        </w:rPr>
        <w:t xml:space="preserve"> </w:t>
      </w:r>
      <w:r w:rsidR="00C84CC2" w:rsidRPr="00B02B11">
        <w:rPr>
          <w:rFonts w:ascii="Times New Roman" w:hAnsi="Times New Roman" w:cs="Times New Roman"/>
          <w:sz w:val="28"/>
          <w:szCs w:val="28"/>
        </w:rPr>
        <w:t>266 организациями</w:t>
      </w:r>
      <w:r w:rsidR="00C84CC2" w:rsidRPr="00B02B11">
        <w:rPr>
          <w:rFonts w:ascii="Times New Roman" w:hAnsi="Times New Roman" w:cs="Times New Roman"/>
          <w:color w:val="000000" w:themeColor="text1"/>
          <w:sz w:val="28"/>
          <w:szCs w:val="28"/>
        </w:rPr>
        <w:t xml:space="preserve"> на</w:t>
      </w:r>
      <w:r w:rsidRPr="00B02B11">
        <w:rPr>
          <w:rFonts w:ascii="Times New Roman" w:hAnsi="Times New Roman" w:cs="Times New Roman"/>
          <w:color w:val="000000" w:themeColor="text1"/>
          <w:sz w:val="28"/>
          <w:szCs w:val="28"/>
        </w:rPr>
        <w:t xml:space="preserve"> 53 685 мест</w:t>
      </w:r>
      <w:r w:rsidR="00C84CC2" w:rsidRPr="00B02B11">
        <w:rPr>
          <w:rFonts w:ascii="Times New Roman" w:hAnsi="Times New Roman" w:cs="Times New Roman"/>
          <w:color w:val="000000" w:themeColor="text1"/>
          <w:sz w:val="28"/>
          <w:szCs w:val="28"/>
        </w:rPr>
        <w:t>. П</w:t>
      </w:r>
      <w:r w:rsidR="00237ECD" w:rsidRPr="00B02B11">
        <w:rPr>
          <w:rFonts w:ascii="Times New Roman" w:hAnsi="Times New Roman" w:cs="Times New Roman"/>
          <w:sz w:val="28"/>
          <w:szCs w:val="28"/>
        </w:rPr>
        <w:t xml:space="preserve">о состоянию на 27 декабря </w:t>
      </w:r>
      <w:r w:rsidR="00C6490C" w:rsidRPr="00B02B11">
        <w:rPr>
          <w:rFonts w:ascii="Times New Roman" w:hAnsi="Times New Roman" w:cs="Times New Roman"/>
          <w:sz w:val="28"/>
          <w:szCs w:val="28"/>
        </w:rPr>
        <w:t>2024</w:t>
      </w:r>
      <w:r w:rsidR="00237ECD" w:rsidRPr="00B02B11">
        <w:rPr>
          <w:rFonts w:ascii="Times New Roman" w:hAnsi="Times New Roman" w:cs="Times New Roman"/>
          <w:sz w:val="28"/>
          <w:szCs w:val="28"/>
        </w:rPr>
        <w:t xml:space="preserve"> года в них проходят обучение 47 </w:t>
      </w:r>
      <w:r w:rsidR="0011088B" w:rsidRPr="00B02B11">
        <w:rPr>
          <w:rFonts w:ascii="Times New Roman" w:hAnsi="Times New Roman" w:cs="Times New Roman"/>
          <w:sz w:val="28"/>
          <w:szCs w:val="28"/>
        </w:rPr>
        <w:t>342</w:t>
      </w:r>
      <w:r w:rsidR="00237ECD" w:rsidRPr="00B02B11">
        <w:rPr>
          <w:rFonts w:ascii="Times New Roman" w:hAnsi="Times New Roman" w:cs="Times New Roman"/>
          <w:sz w:val="28"/>
          <w:szCs w:val="28"/>
        </w:rPr>
        <w:t xml:space="preserve"> воспитанников,</w:t>
      </w:r>
      <w:r w:rsidR="0011088B" w:rsidRPr="00B02B11">
        <w:rPr>
          <w:rFonts w:ascii="Times New Roman" w:hAnsi="Times New Roman" w:cs="Times New Roman"/>
          <w:sz w:val="28"/>
          <w:szCs w:val="28"/>
        </w:rPr>
        <w:t xml:space="preserve"> (на 544 ребенка меньше чем в 2023 году)</w:t>
      </w:r>
      <w:r w:rsidR="00C84CC2" w:rsidRPr="00B02B11">
        <w:rPr>
          <w:rFonts w:ascii="Times New Roman" w:hAnsi="Times New Roman" w:cs="Times New Roman"/>
          <w:sz w:val="28"/>
          <w:szCs w:val="28"/>
        </w:rPr>
        <w:t>.</w:t>
      </w:r>
      <w:r w:rsidR="00237ECD" w:rsidRPr="00B02B11">
        <w:rPr>
          <w:rFonts w:ascii="Times New Roman" w:hAnsi="Times New Roman" w:cs="Times New Roman"/>
          <w:sz w:val="28"/>
          <w:szCs w:val="28"/>
        </w:rPr>
        <w:t xml:space="preserve"> </w:t>
      </w:r>
      <w:r w:rsidR="0011088B" w:rsidRPr="00B02B11">
        <w:rPr>
          <w:rFonts w:ascii="Times New Roman" w:eastAsia="Times New Roman" w:hAnsi="Times New Roman" w:cs="Times New Roman"/>
          <w:sz w:val="28"/>
          <w:szCs w:val="28"/>
        </w:rPr>
        <w:t>Д</w:t>
      </w:r>
      <w:r w:rsidR="0011088B" w:rsidRPr="00B02B11">
        <w:rPr>
          <w:rFonts w:ascii="Times New Roman" w:eastAsia="Times New Roman" w:hAnsi="Times New Roman" w:cs="Times New Roman"/>
          <w:color w:val="000000"/>
          <w:sz w:val="28"/>
          <w:szCs w:val="28"/>
          <w:shd w:val="clear" w:color="auto" w:fill="FFFFFF"/>
          <w:lang w:eastAsia="ru-RU"/>
        </w:rPr>
        <w:t xml:space="preserve">ошкольное образование получают </w:t>
      </w:r>
      <w:r w:rsidR="0011088B" w:rsidRPr="00B02B11">
        <w:rPr>
          <w:rFonts w:ascii="Times New Roman" w:eastAsia="Times New Roman" w:hAnsi="Times New Roman" w:cs="Times New Roman"/>
          <w:sz w:val="28"/>
          <w:szCs w:val="28"/>
        </w:rPr>
        <w:t>54%</w:t>
      </w:r>
      <w:r w:rsidR="0011088B" w:rsidRPr="00B02B11">
        <w:rPr>
          <w:rFonts w:ascii="Times New Roman" w:eastAsia="Times New Roman" w:hAnsi="Times New Roman" w:cs="Times New Roman"/>
          <w:color w:val="000000"/>
          <w:sz w:val="28"/>
          <w:szCs w:val="28"/>
          <w:shd w:val="clear" w:color="auto" w:fill="FFFFFF"/>
          <w:lang w:eastAsia="ru-RU"/>
        </w:rPr>
        <w:t xml:space="preserve">, от численности детей </w:t>
      </w:r>
      <w:r w:rsidR="0011088B" w:rsidRPr="00B02B11">
        <w:rPr>
          <w:rFonts w:ascii="Times New Roman" w:hAnsi="Times New Roman" w:cs="Times New Roman"/>
          <w:sz w:val="28"/>
          <w:szCs w:val="28"/>
          <w:shd w:val="clear" w:color="auto" w:fill="FFFFFF"/>
        </w:rPr>
        <w:t>в возрасте до 6 лет</w:t>
      </w:r>
      <w:r w:rsidR="0011088B" w:rsidRPr="00B02B11">
        <w:rPr>
          <w:rFonts w:ascii="Times New Roman" w:eastAsia="Times New Roman" w:hAnsi="Times New Roman" w:cs="Times New Roman"/>
          <w:color w:val="000000"/>
          <w:sz w:val="28"/>
          <w:szCs w:val="28"/>
          <w:shd w:val="clear" w:color="auto" w:fill="FFFFFF"/>
          <w:lang w:eastAsia="ru-RU"/>
        </w:rPr>
        <w:t xml:space="preserve"> в Кабардино-Балкарской Республике (</w:t>
      </w:r>
      <w:r w:rsidR="0011088B" w:rsidRPr="00B02B11">
        <w:rPr>
          <w:rFonts w:ascii="Times New Roman" w:eastAsia="Times New Roman" w:hAnsi="Times New Roman" w:cs="Times New Roman"/>
          <w:sz w:val="28"/>
          <w:szCs w:val="28"/>
        </w:rPr>
        <w:t xml:space="preserve">87 052 человек), </w:t>
      </w:r>
      <w:r w:rsidR="0011088B" w:rsidRPr="00B02B11">
        <w:rPr>
          <w:rFonts w:ascii="Times New Roman" w:eastAsia="Times New Roman" w:hAnsi="Times New Roman" w:cs="Times New Roman"/>
          <w:color w:val="000000"/>
          <w:sz w:val="28"/>
          <w:szCs w:val="28"/>
          <w:shd w:val="clear" w:color="auto" w:fill="FFFFFF"/>
          <w:lang w:eastAsia="ru-RU"/>
        </w:rPr>
        <w:t>что на 1,3% меньше чем в прошлом году</w:t>
      </w:r>
      <w:r w:rsidRPr="00B02B11">
        <w:rPr>
          <w:rFonts w:ascii="Times New Roman" w:eastAsia="Times New Roman" w:hAnsi="Times New Roman" w:cs="Times New Roman"/>
          <w:color w:val="000000"/>
          <w:sz w:val="28"/>
          <w:szCs w:val="28"/>
          <w:shd w:val="clear" w:color="auto" w:fill="FFFFFF"/>
          <w:lang w:eastAsia="ru-RU"/>
        </w:rPr>
        <w:t>.</w:t>
      </w:r>
    </w:p>
    <w:p w:rsidR="006055A0" w:rsidRPr="00B02B11" w:rsidRDefault="006055A0" w:rsidP="008A1B36">
      <w:pPr>
        <w:ind w:firstLine="709"/>
        <w:jc w:val="both"/>
        <w:rPr>
          <w:rFonts w:ascii="Times New Roman" w:eastAsia="Times New Roman" w:hAnsi="Times New Roman" w:cs="Times New Roman"/>
          <w:color w:val="000000" w:themeColor="text1"/>
          <w:sz w:val="28"/>
          <w:szCs w:val="28"/>
          <w:shd w:val="clear" w:color="auto" w:fill="FFFFFF"/>
          <w:lang w:eastAsia="ru-RU"/>
        </w:rPr>
      </w:pPr>
      <w:r w:rsidRPr="00B02B11">
        <w:rPr>
          <w:rFonts w:ascii="Times New Roman" w:eastAsia="Times New Roman" w:hAnsi="Times New Roman" w:cs="Times New Roman"/>
          <w:color w:val="000000" w:themeColor="text1"/>
          <w:sz w:val="28"/>
          <w:szCs w:val="28"/>
          <w:shd w:val="clear" w:color="auto" w:fill="FFFFFF"/>
          <w:lang w:eastAsia="ru-RU"/>
        </w:rPr>
        <w:t>Укомплектованность педагогическими кадрами составляет 100%. Численность воспитанников в расчете на 1 педагогического работника в текущем году составляет 10 человек.</w:t>
      </w:r>
    </w:p>
    <w:p w:rsidR="006055A0" w:rsidRPr="00B02B11" w:rsidRDefault="006055A0" w:rsidP="008A1B36">
      <w:pPr>
        <w:pStyle w:val="a3"/>
        <w:ind w:left="0"/>
        <w:rPr>
          <w:rFonts w:ascii="Times New Roman" w:eastAsia="Times New Roman" w:hAnsi="Times New Roman" w:cs="Times New Roman"/>
          <w:color w:val="000000" w:themeColor="text1"/>
          <w:sz w:val="28"/>
          <w:szCs w:val="28"/>
          <w:shd w:val="clear" w:color="auto" w:fill="FFFFFF"/>
          <w:lang w:eastAsia="ru-RU"/>
        </w:rPr>
      </w:pPr>
      <w:r w:rsidRPr="00B02B11">
        <w:rPr>
          <w:rFonts w:ascii="Times New Roman" w:eastAsia="Times New Roman" w:hAnsi="Times New Roman" w:cs="Times New Roman"/>
          <w:color w:val="000000" w:themeColor="text1"/>
          <w:sz w:val="28"/>
          <w:szCs w:val="28"/>
          <w:shd w:val="clear" w:color="auto" w:fill="FFFFFF"/>
          <w:lang w:eastAsia="ru-RU"/>
        </w:rPr>
        <w:t xml:space="preserve">Программы дошкольного образования реализуют 4 427 педагогических работников, в том числе воспитателей 3710 человек. 45,9% из них имеют высшее образование (2 036 человек). Наблюдается кадровая проблема –старение персонала, из обшей численности только 3,8% (169 человек) молодых педагогических работников до 30 лет, 42,4%. (1 878 человек) с педагогическим стажем более 20 лет, а старше 65 лет 5,5% </w:t>
      </w:r>
      <w:proofErr w:type="spellStart"/>
      <w:r w:rsidRPr="00B02B11">
        <w:rPr>
          <w:rFonts w:ascii="Times New Roman" w:eastAsia="Times New Roman" w:hAnsi="Times New Roman" w:cs="Times New Roman"/>
          <w:color w:val="000000" w:themeColor="text1"/>
          <w:sz w:val="28"/>
          <w:szCs w:val="28"/>
          <w:shd w:val="clear" w:color="auto" w:fill="FFFFFF"/>
          <w:lang w:eastAsia="ru-RU"/>
        </w:rPr>
        <w:t>педработников</w:t>
      </w:r>
      <w:proofErr w:type="spellEnd"/>
      <w:r w:rsidRPr="00B02B11">
        <w:rPr>
          <w:rFonts w:ascii="Times New Roman" w:eastAsia="Times New Roman" w:hAnsi="Times New Roman" w:cs="Times New Roman"/>
          <w:color w:val="000000" w:themeColor="text1"/>
          <w:sz w:val="28"/>
          <w:szCs w:val="28"/>
          <w:shd w:val="clear" w:color="auto" w:fill="FFFFFF"/>
          <w:lang w:eastAsia="ru-RU"/>
        </w:rPr>
        <w:t xml:space="preserve"> (247 человек)</w:t>
      </w:r>
    </w:p>
    <w:p w:rsidR="006055A0" w:rsidRPr="00B02B11" w:rsidRDefault="006055A0"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В связи с тем, что здания дошкольных учреждений являются нетиповыми в них отсутствует необходимая для ведения полноценного образовательного процесса инфраструктура:</w:t>
      </w:r>
    </w:p>
    <w:p w:rsidR="006055A0" w:rsidRPr="00B02B11" w:rsidRDefault="006055A0"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спортивный зал отсутствует в 62 зданиях, в 115 является совмещенным; </w:t>
      </w:r>
    </w:p>
    <w:p w:rsidR="006055A0" w:rsidRPr="00B02B11" w:rsidRDefault="006055A0"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музыкальный зал отсутствует в 39 зданиях и в 131 является совмещенным;</w:t>
      </w:r>
    </w:p>
    <w:p w:rsidR="006055A0" w:rsidRPr="00B02B11" w:rsidRDefault="006055A0"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медицинский кабинет отсутствует в 32 зданиях и в 16 является совмещенным</w:t>
      </w:r>
    </w:p>
    <w:p w:rsidR="006055A0" w:rsidRPr="00B02B11" w:rsidRDefault="006055A0" w:rsidP="008A1B36">
      <w:pPr>
        <w:ind w:firstLine="709"/>
        <w:jc w:val="both"/>
        <w:rPr>
          <w:rFonts w:ascii="Times New Roman" w:hAnsi="Times New Roman" w:cs="Times New Roman"/>
          <w:color w:val="000000" w:themeColor="text1"/>
          <w:sz w:val="28"/>
          <w:szCs w:val="28"/>
        </w:rPr>
      </w:pPr>
      <w:r w:rsidRPr="00B02B11">
        <w:rPr>
          <w:rFonts w:ascii="Times New Roman" w:hAnsi="Times New Roman" w:cs="Times New Roman"/>
          <w:color w:val="000000" w:themeColor="text1"/>
          <w:sz w:val="28"/>
          <w:szCs w:val="28"/>
        </w:rPr>
        <w:t>Процент износа зданий детских садов представлен в таблице:</w:t>
      </w:r>
    </w:p>
    <w:p w:rsidR="006055A0" w:rsidRPr="00B02B11" w:rsidRDefault="006055A0" w:rsidP="008A1B36">
      <w:pPr>
        <w:ind w:firstLine="709"/>
        <w:jc w:val="both"/>
        <w:rPr>
          <w:rFonts w:ascii="Times New Roman" w:hAnsi="Times New Roman" w:cs="Times New Roman"/>
          <w:color w:val="000000" w:themeColor="text1"/>
          <w:sz w:val="28"/>
          <w:szCs w:val="28"/>
        </w:rPr>
      </w:pPr>
      <w:r w:rsidRPr="00B02B11">
        <w:rPr>
          <w:rFonts w:ascii="Times New Roman" w:hAnsi="Times New Roman" w:cs="Times New Roman"/>
          <w:color w:val="000000" w:themeColor="text1"/>
          <w:sz w:val="28"/>
          <w:szCs w:val="28"/>
        </w:rPr>
        <w:t xml:space="preserve">от 75 до 100% износа – 29 зданий: самое большое количество – 7 в </w:t>
      </w:r>
      <w:proofErr w:type="spellStart"/>
      <w:r w:rsidRPr="00B02B11">
        <w:rPr>
          <w:rFonts w:ascii="Times New Roman" w:hAnsi="Times New Roman" w:cs="Times New Roman"/>
          <w:color w:val="000000" w:themeColor="text1"/>
          <w:sz w:val="28"/>
          <w:szCs w:val="28"/>
        </w:rPr>
        <w:t>г.о.Прохладный</w:t>
      </w:r>
      <w:proofErr w:type="spellEnd"/>
      <w:r w:rsidRPr="00B02B11">
        <w:rPr>
          <w:rFonts w:ascii="Times New Roman" w:hAnsi="Times New Roman" w:cs="Times New Roman"/>
          <w:color w:val="000000" w:themeColor="text1"/>
          <w:sz w:val="28"/>
          <w:szCs w:val="28"/>
        </w:rPr>
        <w:t>;</w:t>
      </w:r>
    </w:p>
    <w:p w:rsidR="006055A0" w:rsidRPr="00B02B11" w:rsidRDefault="006055A0" w:rsidP="008A1B36">
      <w:pPr>
        <w:ind w:firstLine="709"/>
        <w:jc w:val="both"/>
        <w:rPr>
          <w:rFonts w:ascii="Times New Roman" w:hAnsi="Times New Roman" w:cs="Times New Roman"/>
          <w:color w:val="000000" w:themeColor="text1"/>
          <w:sz w:val="28"/>
          <w:szCs w:val="28"/>
        </w:rPr>
      </w:pPr>
      <w:r w:rsidRPr="00B02B11">
        <w:rPr>
          <w:rFonts w:ascii="Times New Roman" w:hAnsi="Times New Roman" w:cs="Times New Roman"/>
          <w:color w:val="000000" w:themeColor="text1"/>
          <w:sz w:val="28"/>
          <w:szCs w:val="28"/>
        </w:rPr>
        <w:t xml:space="preserve">от 50% до 75%  износа -  60 зданий, 10 из них  – в  </w:t>
      </w:r>
      <w:proofErr w:type="spellStart"/>
      <w:r w:rsidRPr="00B02B11">
        <w:rPr>
          <w:rFonts w:ascii="Times New Roman" w:hAnsi="Times New Roman" w:cs="Times New Roman"/>
          <w:color w:val="000000" w:themeColor="text1"/>
          <w:sz w:val="28"/>
          <w:szCs w:val="28"/>
        </w:rPr>
        <w:t>г.о</w:t>
      </w:r>
      <w:proofErr w:type="gramStart"/>
      <w:r w:rsidRPr="00B02B11">
        <w:rPr>
          <w:rFonts w:ascii="Times New Roman" w:hAnsi="Times New Roman" w:cs="Times New Roman"/>
          <w:color w:val="000000" w:themeColor="text1"/>
          <w:sz w:val="28"/>
          <w:szCs w:val="28"/>
        </w:rPr>
        <w:t>.Н</w:t>
      </w:r>
      <w:proofErr w:type="gramEnd"/>
      <w:r w:rsidRPr="00B02B11">
        <w:rPr>
          <w:rFonts w:ascii="Times New Roman" w:hAnsi="Times New Roman" w:cs="Times New Roman"/>
          <w:color w:val="000000" w:themeColor="text1"/>
          <w:sz w:val="28"/>
          <w:szCs w:val="28"/>
        </w:rPr>
        <w:t>альчик</w:t>
      </w:r>
      <w:proofErr w:type="spellEnd"/>
      <w:r w:rsidRPr="00B02B11">
        <w:rPr>
          <w:rFonts w:ascii="Times New Roman" w:hAnsi="Times New Roman" w:cs="Times New Roman"/>
          <w:color w:val="000000" w:themeColor="text1"/>
          <w:sz w:val="28"/>
          <w:szCs w:val="28"/>
        </w:rPr>
        <w:t>;</w:t>
      </w:r>
    </w:p>
    <w:p w:rsidR="006055A0" w:rsidRPr="00B02B11" w:rsidRDefault="006055A0" w:rsidP="008A1B36">
      <w:pPr>
        <w:ind w:firstLine="709"/>
        <w:jc w:val="both"/>
        <w:rPr>
          <w:rFonts w:ascii="Times New Roman" w:hAnsi="Times New Roman" w:cs="Times New Roman"/>
          <w:color w:val="000000" w:themeColor="text1"/>
          <w:sz w:val="28"/>
          <w:szCs w:val="28"/>
        </w:rPr>
      </w:pPr>
      <w:r w:rsidRPr="00B02B11">
        <w:rPr>
          <w:rFonts w:ascii="Times New Roman" w:hAnsi="Times New Roman" w:cs="Times New Roman"/>
          <w:color w:val="000000" w:themeColor="text1"/>
          <w:sz w:val="28"/>
          <w:szCs w:val="28"/>
        </w:rPr>
        <w:t xml:space="preserve">от 25 до 50% износа – 118 зданий, из них самое большое количество –  45 в  </w:t>
      </w:r>
      <w:proofErr w:type="spellStart"/>
      <w:r w:rsidRPr="00B02B11">
        <w:rPr>
          <w:rFonts w:ascii="Times New Roman" w:hAnsi="Times New Roman" w:cs="Times New Roman"/>
          <w:color w:val="000000" w:themeColor="text1"/>
          <w:sz w:val="28"/>
          <w:szCs w:val="28"/>
        </w:rPr>
        <w:t>г.о</w:t>
      </w:r>
      <w:proofErr w:type="gramStart"/>
      <w:r w:rsidRPr="00B02B11">
        <w:rPr>
          <w:rFonts w:ascii="Times New Roman" w:hAnsi="Times New Roman" w:cs="Times New Roman"/>
          <w:color w:val="000000" w:themeColor="text1"/>
          <w:sz w:val="28"/>
          <w:szCs w:val="28"/>
        </w:rPr>
        <w:t>.Н</w:t>
      </w:r>
      <w:proofErr w:type="gramEnd"/>
      <w:r w:rsidRPr="00B02B11">
        <w:rPr>
          <w:rFonts w:ascii="Times New Roman" w:hAnsi="Times New Roman" w:cs="Times New Roman"/>
          <w:color w:val="000000" w:themeColor="text1"/>
          <w:sz w:val="28"/>
          <w:szCs w:val="28"/>
        </w:rPr>
        <w:t>альчик</w:t>
      </w:r>
      <w:proofErr w:type="spellEnd"/>
      <w:r w:rsidRPr="00B02B11">
        <w:rPr>
          <w:rFonts w:ascii="Times New Roman" w:hAnsi="Times New Roman" w:cs="Times New Roman"/>
          <w:color w:val="000000" w:themeColor="text1"/>
          <w:sz w:val="28"/>
          <w:szCs w:val="28"/>
        </w:rPr>
        <w:t xml:space="preserve">, 16 – в Терском районе, 15 – в </w:t>
      </w:r>
      <w:proofErr w:type="spellStart"/>
      <w:r w:rsidRPr="00B02B11">
        <w:rPr>
          <w:rFonts w:ascii="Times New Roman" w:hAnsi="Times New Roman" w:cs="Times New Roman"/>
          <w:color w:val="000000" w:themeColor="text1"/>
          <w:sz w:val="28"/>
          <w:szCs w:val="28"/>
        </w:rPr>
        <w:t>Зольском</w:t>
      </w:r>
      <w:proofErr w:type="spellEnd"/>
      <w:r w:rsidRPr="00B02B11">
        <w:rPr>
          <w:rFonts w:ascii="Times New Roman" w:hAnsi="Times New Roman" w:cs="Times New Roman"/>
          <w:color w:val="000000" w:themeColor="text1"/>
          <w:sz w:val="28"/>
          <w:szCs w:val="28"/>
        </w:rPr>
        <w:t xml:space="preserve"> районе; </w:t>
      </w:r>
    </w:p>
    <w:p w:rsidR="006055A0" w:rsidRPr="00B02B11" w:rsidRDefault="006055A0" w:rsidP="008A1B36">
      <w:pPr>
        <w:ind w:firstLine="709"/>
        <w:jc w:val="both"/>
        <w:rPr>
          <w:rFonts w:ascii="Times New Roman" w:hAnsi="Times New Roman" w:cs="Times New Roman"/>
          <w:color w:val="000000" w:themeColor="text1"/>
          <w:sz w:val="28"/>
          <w:szCs w:val="28"/>
        </w:rPr>
      </w:pPr>
      <w:r w:rsidRPr="00B02B11">
        <w:rPr>
          <w:rFonts w:ascii="Times New Roman" w:hAnsi="Times New Roman" w:cs="Times New Roman"/>
          <w:color w:val="000000" w:themeColor="text1"/>
          <w:sz w:val="28"/>
          <w:szCs w:val="28"/>
        </w:rPr>
        <w:t xml:space="preserve">до 25% износа имеют 98 зданий из них 20 – в </w:t>
      </w:r>
      <w:proofErr w:type="spellStart"/>
      <w:r w:rsidRPr="00B02B11">
        <w:rPr>
          <w:rFonts w:ascii="Times New Roman" w:hAnsi="Times New Roman" w:cs="Times New Roman"/>
          <w:color w:val="000000" w:themeColor="text1"/>
          <w:sz w:val="28"/>
          <w:szCs w:val="28"/>
        </w:rPr>
        <w:t>Прохладненском</w:t>
      </w:r>
      <w:proofErr w:type="spellEnd"/>
      <w:r w:rsidRPr="00B02B11">
        <w:rPr>
          <w:rFonts w:ascii="Times New Roman" w:hAnsi="Times New Roman" w:cs="Times New Roman"/>
          <w:color w:val="000000" w:themeColor="text1"/>
          <w:sz w:val="28"/>
          <w:szCs w:val="28"/>
        </w:rPr>
        <w:t xml:space="preserve"> районе.</w:t>
      </w:r>
    </w:p>
    <w:p w:rsidR="006055A0" w:rsidRPr="00B02B11" w:rsidRDefault="006055A0" w:rsidP="008A1B36">
      <w:pPr>
        <w:pStyle w:val="a3"/>
        <w:ind w:left="0" w:firstLine="516"/>
        <w:rPr>
          <w:rFonts w:ascii="Times New Roman" w:hAnsi="Times New Roman" w:cs="Times New Roman"/>
          <w:color w:val="000000" w:themeColor="text1"/>
          <w:sz w:val="28"/>
          <w:szCs w:val="28"/>
        </w:rPr>
      </w:pPr>
      <w:r w:rsidRPr="00B02B11">
        <w:rPr>
          <w:rFonts w:ascii="Times New Roman" w:hAnsi="Times New Roman" w:cs="Times New Roman"/>
          <w:bCs/>
          <w:color w:val="000000" w:themeColor="text1"/>
          <w:sz w:val="28"/>
          <w:szCs w:val="28"/>
          <w:shd w:val="clear" w:color="auto" w:fill="FFFFFF"/>
        </w:rPr>
        <w:t>За последние годы в развитии дошкольного образования в республике сделан серьезный прорыв:</w:t>
      </w:r>
    </w:p>
    <w:p w:rsidR="006055A0" w:rsidRPr="00B02B11" w:rsidRDefault="006055A0" w:rsidP="008A1B36">
      <w:pPr>
        <w:ind w:firstLine="709"/>
        <w:jc w:val="both"/>
        <w:rPr>
          <w:rFonts w:ascii="Times New Roman" w:eastAsia="Times New Roman" w:hAnsi="Times New Roman" w:cs="Times New Roman"/>
          <w:color w:val="000000" w:themeColor="text1"/>
          <w:sz w:val="28"/>
          <w:szCs w:val="28"/>
          <w:lang w:eastAsia="ru-RU"/>
        </w:rPr>
      </w:pPr>
      <w:r w:rsidRPr="00B02B11">
        <w:rPr>
          <w:rFonts w:ascii="Times New Roman" w:eastAsia="Times New Roman" w:hAnsi="Times New Roman" w:cs="Times New Roman"/>
          <w:color w:val="000000" w:themeColor="text1"/>
          <w:sz w:val="28"/>
          <w:szCs w:val="28"/>
          <w:lang w:eastAsia="ru-RU"/>
        </w:rPr>
        <w:t xml:space="preserve">100-процентная доступность дошкольного образования (3 до 7 лет (и старше) с 2016 года; </w:t>
      </w:r>
      <w:r w:rsidRPr="00B02B11">
        <w:rPr>
          <w:rFonts w:ascii="Times New Roman" w:eastAsia="Times New Roman" w:hAnsi="Times New Roman" w:cs="Times New Roman"/>
          <w:color w:val="000000" w:themeColor="text1"/>
          <w:sz w:val="28"/>
          <w:szCs w:val="28"/>
          <w:shd w:val="clear" w:color="auto" w:fill="FFFFFF"/>
          <w:lang w:eastAsia="ru-RU"/>
        </w:rPr>
        <w:t>от 2 месяцев до 3 лет</w:t>
      </w:r>
      <w:r w:rsidRPr="00B02B11">
        <w:rPr>
          <w:rFonts w:ascii="Times New Roman" w:eastAsia="Times New Roman" w:hAnsi="Times New Roman" w:cs="Times New Roman"/>
          <w:color w:val="000000" w:themeColor="text1"/>
          <w:sz w:val="28"/>
          <w:szCs w:val="28"/>
          <w:lang w:eastAsia="ru-RU"/>
        </w:rPr>
        <w:t xml:space="preserve"> </w:t>
      </w:r>
      <w:r w:rsidRPr="00B02B11">
        <w:rPr>
          <w:rFonts w:ascii="Times New Roman" w:eastAsia="Times New Roman" w:hAnsi="Times New Roman" w:cs="Times New Roman"/>
          <w:color w:val="000000" w:themeColor="text1"/>
          <w:sz w:val="28"/>
          <w:szCs w:val="28"/>
          <w:shd w:val="clear" w:color="auto" w:fill="FFFFFF"/>
          <w:lang w:eastAsia="ru-RU"/>
        </w:rPr>
        <w:t>с 2020 года);</w:t>
      </w:r>
    </w:p>
    <w:p w:rsidR="006055A0" w:rsidRPr="00B02B11" w:rsidRDefault="006055A0" w:rsidP="008A1B36">
      <w:pPr>
        <w:ind w:firstLine="709"/>
        <w:jc w:val="both"/>
        <w:rPr>
          <w:rFonts w:ascii="Times New Roman" w:hAnsi="Times New Roman" w:cs="Times New Roman"/>
          <w:color w:val="000000" w:themeColor="text1"/>
          <w:sz w:val="28"/>
          <w:szCs w:val="28"/>
        </w:rPr>
      </w:pPr>
      <w:r w:rsidRPr="00B02B11">
        <w:rPr>
          <w:rFonts w:ascii="Times New Roman" w:hAnsi="Times New Roman" w:cs="Times New Roman"/>
          <w:color w:val="000000" w:themeColor="text1"/>
          <w:sz w:val="28"/>
          <w:szCs w:val="28"/>
        </w:rPr>
        <w:t>55 детских</w:t>
      </w:r>
      <w:r w:rsidRPr="00B02B11">
        <w:rPr>
          <w:rFonts w:ascii="Times New Roman" w:hAnsi="Times New Roman" w:cs="Times New Roman"/>
          <w:color w:val="000000" w:themeColor="text1"/>
          <w:spacing w:val="1"/>
          <w:sz w:val="28"/>
          <w:szCs w:val="28"/>
        </w:rPr>
        <w:t xml:space="preserve"> </w:t>
      </w:r>
      <w:r w:rsidRPr="00B02B11">
        <w:rPr>
          <w:rFonts w:ascii="Times New Roman" w:hAnsi="Times New Roman" w:cs="Times New Roman"/>
          <w:color w:val="000000" w:themeColor="text1"/>
          <w:sz w:val="28"/>
          <w:szCs w:val="28"/>
        </w:rPr>
        <w:t>садов</w:t>
      </w:r>
      <w:r w:rsidRPr="00B02B11">
        <w:rPr>
          <w:rFonts w:ascii="Times New Roman" w:hAnsi="Times New Roman" w:cs="Times New Roman"/>
          <w:color w:val="000000" w:themeColor="text1"/>
          <w:spacing w:val="7"/>
          <w:sz w:val="28"/>
          <w:szCs w:val="28"/>
        </w:rPr>
        <w:t xml:space="preserve"> </w:t>
      </w:r>
      <w:r w:rsidRPr="00B02B11">
        <w:rPr>
          <w:rFonts w:ascii="Times New Roman" w:hAnsi="Times New Roman" w:cs="Times New Roman"/>
          <w:color w:val="000000" w:themeColor="text1"/>
          <w:sz w:val="28"/>
          <w:szCs w:val="28"/>
        </w:rPr>
        <w:t>на</w:t>
      </w:r>
      <w:r w:rsidRPr="00B02B11">
        <w:rPr>
          <w:rFonts w:ascii="Times New Roman" w:hAnsi="Times New Roman" w:cs="Times New Roman"/>
          <w:color w:val="000000" w:themeColor="text1"/>
          <w:spacing w:val="2"/>
          <w:sz w:val="28"/>
          <w:szCs w:val="28"/>
        </w:rPr>
        <w:t xml:space="preserve"> </w:t>
      </w:r>
      <w:r w:rsidRPr="00B02B11">
        <w:rPr>
          <w:rFonts w:ascii="Times New Roman" w:hAnsi="Times New Roman" w:cs="Times New Roman"/>
          <w:color w:val="000000" w:themeColor="text1"/>
          <w:sz w:val="28"/>
          <w:szCs w:val="28"/>
        </w:rPr>
        <w:t>3465</w:t>
      </w:r>
      <w:r w:rsidRPr="00B02B11">
        <w:rPr>
          <w:rFonts w:ascii="Times New Roman" w:hAnsi="Times New Roman" w:cs="Times New Roman"/>
          <w:color w:val="000000" w:themeColor="text1"/>
          <w:spacing w:val="2"/>
          <w:sz w:val="28"/>
          <w:szCs w:val="28"/>
        </w:rPr>
        <w:t xml:space="preserve"> </w:t>
      </w:r>
      <w:r w:rsidRPr="00B02B11">
        <w:rPr>
          <w:rFonts w:ascii="Times New Roman" w:hAnsi="Times New Roman" w:cs="Times New Roman"/>
          <w:color w:val="000000" w:themeColor="text1"/>
          <w:sz w:val="28"/>
          <w:szCs w:val="28"/>
        </w:rPr>
        <w:t>дошкольных</w:t>
      </w:r>
      <w:r w:rsidRPr="00B02B11">
        <w:rPr>
          <w:rFonts w:ascii="Times New Roman" w:hAnsi="Times New Roman" w:cs="Times New Roman"/>
          <w:color w:val="000000" w:themeColor="text1"/>
          <w:spacing w:val="-4"/>
          <w:sz w:val="28"/>
          <w:szCs w:val="28"/>
        </w:rPr>
        <w:t xml:space="preserve"> </w:t>
      </w:r>
      <w:r w:rsidRPr="00B02B11">
        <w:rPr>
          <w:rFonts w:ascii="Times New Roman" w:hAnsi="Times New Roman" w:cs="Times New Roman"/>
          <w:color w:val="000000" w:themeColor="text1"/>
          <w:sz w:val="28"/>
          <w:szCs w:val="28"/>
        </w:rPr>
        <w:t>мест введено в эксплуатацию в 2018-23 гг. (финансирование - 590 912,5 тыс. руб</w:t>
      </w:r>
      <w:r w:rsidR="00B47190" w:rsidRPr="00B02B11">
        <w:rPr>
          <w:rFonts w:ascii="Times New Roman" w:hAnsi="Times New Roman" w:cs="Times New Roman"/>
          <w:color w:val="000000" w:themeColor="text1"/>
          <w:sz w:val="28"/>
          <w:szCs w:val="28"/>
        </w:rPr>
        <w:t>.</w:t>
      </w:r>
      <w:r w:rsidRPr="00B02B11">
        <w:rPr>
          <w:rFonts w:ascii="Times New Roman" w:hAnsi="Times New Roman" w:cs="Times New Roman"/>
          <w:color w:val="000000" w:themeColor="text1"/>
          <w:sz w:val="28"/>
          <w:szCs w:val="28"/>
        </w:rPr>
        <w:t>)</w:t>
      </w:r>
    </w:p>
    <w:p w:rsidR="006055A0" w:rsidRPr="00B02B11" w:rsidRDefault="006055A0" w:rsidP="008A1B36">
      <w:pPr>
        <w:ind w:firstLine="709"/>
        <w:jc w:val="both"/>
        <w:rPr>
          <w:rFonts w:ascii="Times New Roman" w:hAnsi="Times New Roman" w:cs="Times New Roman"/>
          <w:color w:val="000000" w:themeColor="text1"/>
          <w:sz w:val="28"/>
          <w:szCs w:val="28"/>
          <w:lang w:eastAsia="ru-RU"/>
        </w:rPr>
      </w:pPr>
      <w:r w:rsidRPr="00B02B11">
        <w:rPr>
          <w:rFonts w:ascii="Times New Roman" w:hAnsi="Times New Roman" w:cs="Times New Roman"/>
          <w:color w:val="000000" w:themeColor="text1"/>
          <w:sz w:val="28"/>
          <w:szCs w:val="28"/>
          <w:lang w:eastAsia="ru-RU"/>
        </w:rPr>
        <w:t xml:space="preserve">с 2021 года создано 100 дополнительных мест для </w:t>
      </w:r>
      <w:r w:rsidRPr="00B02B11">
        <w:rPr>
          <w:rFonts w:ascii="Times New Roman" w:eastAsia="Times New Roman" w:hAnsi="Times New Roman" w:cs="Times New Roman"/>
          <w:color w:val="000000" w:themeColor="text1"/>
          <w:sz w:val="28"/>
          <w:szCs w:val="28"/>
          <w:lang w:eastAsia="ru-RU"/>
        </w:rPr>
        <w:t>детей в возрасте от 1,5 до 3 лет</w:t>
      </w:r>
      <w:r w:rsidRPr="00B02B11">
        <w:rPr>
          <w:rFonts w:ascii="Times New Roman" w:hAnsi="Times New Roman" w:cs="Times New Roman"/>
          <w:color w:val="000000" w:themeColor="text1"/>
          <w:sz w:val="28"/>
          <w:szCs w:val="28"/>
          <w:lang w:eastAsia="ru-RU"/>
        </w:rPr>
        <w:t xml:space="preserve"> в частном секторе (финансирование 12,57 млн. </w:t>
      </w:r>
      <w:proofErr w:type="spellStart"/>
      <w:r w:rsidRPr="00B02B11">
        <w:rPr>
          <w:rFonts w:ascii="Times New Roman" w:hAnsi="Times New Roman" w:cs="Times New Roman"/>
          <w:color w:val="000000" w:themeColor="text1"/>
          <w:sz w:val="28"/>
          <w:szCs w:val="28"/>
          <w:lang w:eastAsia="ru-RU"/>
        </w:rPr>
        <w:t>руб</w:t>
      </w:r>
      <w:proofErr w:type="spellEnd"/>
      <w:r w:rsidRPr="00B02B11">
        <w:rPr>
          <w:rFonts w:ascii="Times New Roman" w:hAnsi="Times New Roman" w:cs="Times New Roman"/>
          <w:color w:val="000000" w:themeColor="text1"/>
          <w:sz w:val="28"/>
          <w:szCs w:val="28"/>
          <w:lang w:eastAsia="ru-RU"/>
        </w:rPr>
        <w:t xml:space="preserve">) </w:t>
      </w:r>
    </w:p>
    <w:p w:rsidR="006055A0" w:rsidRPr="00B02B11" w:rsidRDefault="006055A0" w:rsidP="008A1B36">
      <w:pPr>
        <w:pStyle w:val="a3"/>
        <w:ind w:left="0" w:firstLine="901"/>
        <w:rPr>
          <w:rFonts w:ascii="Times New Roman" w:eastAsia="Times New Roman" w:hAnsi="Times New Roman" w:cs="Times New Roman"/>
          <w:color w:val="000000" w:themeColor="text1"/>
          <w:sz w:val="28"/>
          <w:szCs w:val="28"/>
        </w:rPr>
      </w:pPr>
      <w:r w:rsidRPr="00B02B11">
        <w:rPr>
          <w:rFonts w:ascii="Times New Roman" w:hAnsi="Times New Roman" w:cs="Times New Roman"/>
          <w:color w:val="000000" w:themeColor="text1"/>
          <w:sz w:val="28"/>
          <w:szCs w:val="28"/>
        </w:rPr>
        <w:t>Участие в федеральной программе «Комплексное развитие сельских территорий» позволило в текущем году осуществить ремонт двух зданий дошкольных учреждений: (</w:t>
      </w:r>
      <w:r w:rsidRPr="00B02B11">
        <w:rPr>
          <w:rFonts w:ascii="Times New Roman" w:eastAsia="Times New Roman" w:hAnsi="Times New Roman" w:cs="Times New Roman"/>
          <w:color w:val="000000" w:themeColor="text1"/>
          <w:sz w:val="28"/>
          <w:szCs w:val="28"/>
        </w:rPr>
        <w:t xml:space="preserve">№ 5 МОУ «Лицей № 1 им. К.С. </w:t>
      </w:r>
      <w:proofErr w:type="spellStart"/>
      <w:r w:rsidRPr="00B02B11">
        <w:rPr>
          <w:rFonts w:ascii="Times New Roman" w:eastAsia="Times New Roman" w:hAnsi="Times New Roman" w:cs="Times New Roman"/>
          <w:color w:val="000000" w:themeColor="text1"/>
          <w:sz w:val="28"/>
          <w:szCs w:val="28"/>
        </w:rPr>
        <w:t>Отарова</w:t>
      </w:r>
      <w:proofErr w:type="spellEnd"/>
      <w:r w:rsidRPr="00B02B11">
        <w:rPr>
          <w:rFonts w:ascii="Times New Roman" w:eastAsia="Times New Roman" w:hAnsi="Times New Roman" w:cs="Times New Roman"/>
          <w:color w:val="000000" w:themeColor="text1"/>
          <w:sz w:val="28"/>
          <w:szCs w:val="28"/>
        </w:rPr>
        <w:t xml:space="preserve">» </w:t>
      </w:r>
      <w:r w:rsidR="008B1171">
        <w:rPr>
          <w:rFonts w:ascii="Times New Roman" w:eastAsia="Times New Roman" w:hAnsi="Times New Roman" w:cs="Times New Roman"/>
          <w:color w:val="000000" w:themeColor="text1"/>
          <w:sz w:val="28"/>
          <w:szCs w:val="28"/>
        </w:rPr>
        <w:br/>
      </w:r>
      <w:proofErr w:type="spellStart"/>
      <w:r w:rsidRPr="00B02B11">
        <w:rPr>
          <w:rFonts w:ascii="Times New Roman" w:eastAsia="Times New Roman" w:hAnsi="Times New Roman" w:cs="Times New Roman"/>
          <w:color w:val="000000" w:themeColor="text1"/>
          <w:sz w:val="28"/>
          <w:szCs w:val="28"/>
        </w:rPr>
        <w:t>г.п</w:t>
      </w:r>
      <w:proofErr w:type="spellEnd"/>
      <w:r w:rsidRPr="00B02B11">
        <w:rPr>
          <w:rFonts w:ascii="Times New Roman" w:eastAsia="Times New Roman" w:hAnsi="Times New Roman" w:cs="Times New Roman"/>
          <w:color w:val="000000" w:themeColor="text1"/>
          <w:sz w:val="28"/>
          <w:szCs w:val="28"/>
        </w:rPr>
        <w:t xml:space="preserve">. Тырныауз -  63 235,3 тыс. руб. и МКОУ СОШ им. Х.Х. </w:t>
      </w:r>
      <w:proofErr w:type="spellStart"/>
      <w:r w:rsidRPr="00B02B11">
        <w:rPr>
          <w:rFonts w:ascii="Times New Roman" w:eastAsia="Times New Roman" w:hAnsi="Times New Roman" w:cs="Times New Roman"/>
          <w:color w:val="000000" w:themeColor="text1"/>
          <w:sz w:val="28"/>
          <w:szCs w:val="28"/>
        </w:rPr>
        <w:t>Абазова</w:t>
      </w:r>
      <w:proofErr w:type="spellEnd"/>
      <w:r w:rsidRPr="00B02B11">
        <w:rPr>
          <w:rFonts w:ascii="Times New Roman" w:eastAsia="Times New Roman" w:hAnsi="Times New Roman" w:cs="Times New Roman"/>
          <w:color w:val="000000" w:themeColor="text1"/>
          <w:sz w:val="28"/>
          <w:szCs w:val="28"/>
        </w:rPr>
        <w:t xml:space="preserve"> </w:t>
      </w:r>
      <w:proofErr w:type="spellStart"/>
      <w:r w:rsidRPr="00B02B11">
        <w:rPr>
          <w:rFonts w:ascii="Times New Roman" w:eastAsia="Times New Roman" w:hAnsi="Times New Roman" w:cs="Times New Roman"/>
          <w:color w:val="000000" w:themeColor="text1"/>
          <w:sz w:val="28"/>
          <w:szCs w:val="28"/>
        </w:rPr>
        <w:t>с.п</w:t>
      </w:r>
      <w:proofErr w:type="spellEnd"/>
      <w:r w:rsidRPr="00B02B11">
        <w:rPr>
          <w:rFonts w:ascii="Times New Roman" w:eastAsia="Times New Roman" w:hAnsi="Times New Roman" w:cs="Times New Roman"/>
          <w:color w:val="000000" w:themeColor="text1"/>
          <w:sz w:val="28"/>
          <w:szCs w:val="28"/>
        </w:rPr>
        <w:t xml:space="preserve">. </w:t>
      </w:r>
      <w:proofErr w:type="spellStart"/>
      <w:r w:rsidRPr="00B02B11">
        <w:rPr>
          <w:rFonts w:ascii="Times New Roman" w:eastAsia="Times New Roman" w:hAnsi="Times New Roman" w:cs="Times New Roman"/>
          <w:color w:val="000000" w:themeColor="text1"/>
          <w:sz w:val="28"/>
          <w:szCs w:val="28"/>
        </w:rPr>
        <w:t>Псынадаха</w:t>
      </w:r>
      <w:proofErr w:type="spellEnd"/>
      <w:r w:rsidRPr="00B02B11">
        <w:rPr>
          <w:rFonts w:ascii="Times New Roman" w:eastAsia="Times New Roman" w:hAnsi="Times New Roman" w:cs="Times New Roman"/>
          <w:color w:val="000000" w:themeColor="text1"/>
          <w:sz w:val="28"/>
          <w:szCs w:val="28"/>
        </w:rPr>
        <w:t xml:space="preserve"> - 54 172,00 тыс. </w:t>
      </w:r>
      <w:proofErr w:type="spellStart"/>
      <w:r w:rsidRPr="00B02B11">
        <w:rPr>
          <w:rFonts w:ascii="Times New Roman" w:eastAsia="Times New Roman" w:hAnsi="Times New Roman" w:cs="Times New Roman"/>
          <w:color w:val="000000" w:themeColor="text1"/>
          <w:sz w:val="28"/>
          <w:szCs w:val="28"/>
        </w:rPr>
        <w:t>руб</w:t>
      </w:r>
      <w:proofErr w:type="spellEnd"/>
      <w:r w:rsidRPr="00B02B11">
        <w:rPr>
          <w:rFonts w:ascii="Times New Roman" w:eastAsia="Times New Roman" w:hAnsi="Times New Roman" w:cs="Times New Roman"/>
          <w:color w:val="000000" w:themeColor="text1"/>
          <w:sz w:val="28"/>
          <w:szCs w:val="28"/>
        </w:rPr>
        <w:t>)</w:t>
      </w:r>
    </w:p>
    <w:p w:rsidR="006055A0" w:rsidRPr="00B02B11" w:rsidRDefault="006055A0"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lastRenderedPageBreak/>
        <w:t>За счет региональных средств в 2024 году произведен капитальный ремонт дошкольного отделения МКОУ «СОШ с.п. Кременчуг-</w:t>
      </w:r>
      <w:proofErr w:type="spellStart"/>
      <w:r w:rsidRPr="00B02B11">
        <w:rPr>
          <w:rFonts w:ascii="Times New Roman" w:hAnsi="Times New Roman" w:cs="Times New Roman"/>
          <w:sz w:val="28"/>
          <w:szCs w:val="28"/>
        </w:rPr>
        <w:t>Константиновское</w:t>
      </w:r>
      <w:proofErr w:type="spellEnd"/>
      <w:r w:rsidRPr="00B02B11">
        <w:rPr>
          <w:rFonts w:ascii="Times New Roman" w:hAnsi="Times New Roman" w:cs="Times New Roman"/>
          <w:sz w:val="28"/>
          <w:szCs w:val="28"/>
        </w:rPr>
        <w:t xml:space="preserve">» (35 526,73 тыс. руб.) и здания муниципального казённого дошкольного образовательного учреждения «Детский сад № 2» с.п. </w:t>
      </w:r>
      <w:proofErr w:type="spellStart"/>
      <w:r w:rsidRPr="00B02B11">
        <w:rPr>
          <w:rFonts w:ascii="Times New Roman" w:hAnsi="Times New Roman" w:cs="Times New Roman"/>
          <w:sz w:val="28"/>
          <w:szCs w:val="28"/>
        </w:rPr>
        <w:t>Анзорей</w:t>
      </w:r>
      <w:proofErr w:type="spellEnd"/>
      <w:r w:rsidRPr="00B02B11">
        <w:rPr>
          <w:rFonts w:ascii="Times New Roman" w:hAnsi="Times New Roman" w:cs="Times New Roman"/>
          <w:sz w:val="28"/>
          <w:szCs w:val="28"/>
        </w:rPr>
        <w:t xml:space="preserve"> (39 978,85 тыс. руб.). </w:t>
      </w:r>
    </w:p>
    <w:p w:rsidR="006055A0" w:rsidRPr="00B02B11" w:rsidRDefault="006055A0"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В 2004 году</w:t>
      </w:r>
      <w:r w:rsidR="00C84CC2" w:rsidRPr="00B02B11">
        <w:rPr>
          <w:rFonts w:ascii="Times New Roman" w:hAnsi="Times New Roman" w:cs="Times New Roman"/>
          <w:sz w:val="28"/>
          <w:szCs w:val="28"/>
        </w:rPr>
        <w:t xml:space="preserve"> одобрена з</w:t>
      </w:r>
      <w:r w:rsidRPr="00B02B11">
        <w:rPr>
          <w:rFonts w:ascii="Times New Roman" w:hAnsi="Times New Roman" w:cs="Times New Roman"/>
          <w:sz w:val="28"/>
          <w:szCs w:val="28"/>
        </w:rPr>
        <w:t>аявка республики на конкурсный отбор по капитальному</w:t>
      </w:r>
      <w:r w:rsidR="00C84CC2" w:rsidRPr="00B02B11">
        <w:rPr>
          <w:rFonts w:ascii="Times New Roman" w:hAnsi="Times New Roman" w:cs="Times New Roman"/>
          <w:sz w:val="28"/>
          <w:szCs w:val="28"/>
        </w:rPr>
        <w:t xml:space="preserve"> ремонту</w:t>
      </w:r>
      <w:r w:rsidRPr="00B02B11">
        <w:rPr>
          <w:rFonts w:ascii="Times New Roman" w:hAnsi="Times New Roman" w:cs="Times New Roman"/>
          <w:sz w:val="28"/>
          <w:szCs w:val="28"/>
        </w:rPr>
        <w:t xml:space="preserve"> </w:t>
      </w:r>
      <w:r w:rsidR="00C84CC2" w:rsidRPr="00B02B11">
        <w:rPr>
          <w:rFonts w:ascii="Times New Roman" w:hAnsi="Times New Roman" w:cs="Times New Roman"/>
          <w:sz w:val="28"/>
          <w:szCs w:val="28"/>
        </w:rPr>
        <w:t>17 зданий дошкольных образовательных организаций, на период до 2027 года.</w:t>
      </w:r>
    </w:p>
    <w:p w:rsidR="00061B43" w:rsidRPr="00B02B11" w:rsidRDefault="00061B43" w:rsidP="008A1B36">
      <w:pPr>
        <w:pStyle w:val="a3"/>
        <w:ind w:left="0" w:firstLine="0"/>
        <w:jc w:val="left"/>
        <w:rPr>
          <w:rFonts w:ascii="Times New Roman" w:hAnsi="Times New Roman" w:cs="Times New Roman"/>
          <w:sz w:val="28"/>
          <w:szCs w:val="28"/>
        </w:rPr>
      </w:pPr>
    </w:p>
    <w:p w:rsidR="00061B43" w:rsidRPr="00B02B11" w:rsidRDefault="003B16C6" w:rsidP="008A1B36">
      <w:pPr>
        <w:pStyle w:val="2"/>
        <w:ind w:left="0"/>
        <w:rPr>
          <w:spacing w:val="-2"/>
        </w:rPr>
      </w:pPr>
      <w:bookmarkStart w:id="53" w:name="_bookmark12"/>
      <w:bookmarkStart w:id="54" w:name="_bookmark13"/>
      <w:bookmarkStart w:id="55" w:name="_Toc190698167"/>
      <w:bookmarkEnd w:id="53"/>
      <w:bookmarkEnd w:id="54"/>
      <w:r w:rsidRPr="00B02B11">
        <w:t>Развитие</w:t>
      </w:r>
      <w:r w:rsidRPr="00B02B11">
        <w:rPr>
          <w:spacing w:val="-14"/>
        </w:rPr>
        <w:t xml:space="preserve"> </w:t>
      </w:r>
      <w:r w:rsidRPr="00B02B11">
        <w:t>инфраструктуры</w:t>
      </w:r>
      <w:r w:rsidRPr="00B02B11">
        <w:rPr>
          <w:spacing w:val="-15"/>
        </w:rPr>
        <w:t xml:space="preserve"> </w:t>
      </w:r>
      <w:r w:rsidRPr="00B02B11">
        <w:t>общего</w:t>
      </w:r>
      <w:r w:rsidRPr="00B02B11">
        <w:rPr>
          <w:spacing w:val="-15"/>
        </w:rPr>
        <w:t xml:space="preserve"> </w:t>
      </w:r>
      <w:r w:rsidRPr="00B02B11">
        <w:rPr>
          <w:spacing w:val="-2"/>
        </w:rPr>
        <w:t>образования</w:t>
      </w:r>
      <w:bookmarkEnd w:id="55"/>
    </w:p>
    <w:p w:rsidR="00B47190" w:rsidRPr="00B02B11" w:rsidRDefault="00B47190" w:rsidP="008A1B36">
      <w:pPr>
        <w:pStyle w:val="1"/>
        <w:rPr>
          <w:rFonts w:ascii="Times New Roman" w:hAnsi="Times New Roman" w:cs="Times New Roman"/>
          <w:spacing w:val="-2"/>
          <w:sz w:val="28"/>
          <w:szCs w:val="28"/>
        </w:rPr>
      </w:pPr>
    </w:p>
    <w:p w:rsidR="00B47190" w:rsidRPr="00B02B11" w:rsidRDefault="00B47190" w:rsidP="008A1B36">
      <w:pPr>
        <w:widowControl/>
        <w:autoSpaceDE/>
        <w:autoSpaceDN/>
        <w:ind w:firstLine="709"/>
        <w:jc w:val="both"/>
        <w:rPr>
          <w:rFonts w:ascii="Times New Roman" w:hAnsi="Times New Roman" w:cs="Times New Roman"/>
          <w:color w:val="000000"/>
          <w:sz w:val="28"/>
          <w:szCs w:val="28"/>
        </w:rPr>
      </w:pPr>
      <w:r w:rsidRPr="00B02B11">
        <w:rPr>
          <w:rFonts w:ascii="Times New Roman" w:hAnsi="Times New Roman" w:cs="Times New Roman"/>
          <w:color w:val="000000"/>
          <w:sz w:val="28"/>
          <w:szCs w:val="28"/>
        </w:rPr>
        <w:t xml:space="preserve">В республике функционируют 267 общеобразовательных организаций в </w:t>
      </w:r>
      <w:r w:rsidRPr="00B02B11">
        <w:rPr>
          <w:rFonts w:ascii="Times New Roman" w:eastAsia="Times New Roman" w:hAnsi="Times New Roman" w:cs="Times New Roman"/>
          <w:color w:val="000000"/>
          <w:sz w:val="28"/>
          <w:szCs w:val="28"/>
          <w:lang w:eastAsia="ru-RU"/>
        </w:rPr>
        <w:t>293 зданиях</w:t>
      </w:r>
      <w:r w:rsidRPr="00B02B11">
        <w:rPr>
          <w:rFonts w:ascii="Times New Roman" w:hAnsi="Times New Roman" w:cs="Times New Roman"/>
          <w:color w:val="000000"/>
          <w:sz w:val="28"/>
          <w:szCs w:val="28"/>
        </w:rPr>
        <w:t xml:space="preserve"> в которых обучается 121 603 школьника. 36 % (96) школ расположены в городе в них обучается 58,4 % (71 062 человек) от общего количества.</w:t>
      </w:r>
    </w:p>
    <w:p w:rsidR="00B47190" w:rsidRPr="00B02B11" w:rsidRDefault="00B47190" w:rsidP="008A1B36">
      <w:pPr>
        <w:pStyle w:val="1"/>
        <w:ind w:firstLine="193"/>
        <w:jc w:val="both"/>
        <w:rPr>
          <w:rFonts w:ascii="Times New Roman" w:eastAsia="Calibri" w:hAnsi="Times New Roman" w:cs="Times New Roman"/>
          <w:b w:val="0"/>
          <w:bCs w:val="0"/>
          <w:color w:val="000000"/>
          <w:sz w:val="28"/>
          <w:szCs w:val="28"/>
        </w:rPr>
      </w:pPr>
      <w:r w:rsidRPr="00B02B11">
        <w:rPr>
          <w:rFonts w:ascii="Times New Roman" w:eastAsia="Calibri" w:hAnsi="Times New Roman" w:cs="Times New Roman"/>
          <w:b w:val="0"/>
          <w:bCs w:val="0"/>
          <w:color w:val="000000"/>
          <w:sz w:val="28"/>
          <w:szCs w:val="28"/>
        </w:rPr>
        <w:t xml:space="preserve">       </w:t>
      </w:r>
      <w:bookmarkStart w:id="56" w:name="_Toc190698168"/>
      <w:r w:rsidRPr="00B02B11">
        <w:rPr>
          <w:rFonts w:ascii="Times New Roman" w:eastAsia="Calibri" w:hAnsi="Times New Roman" w:cs="Times New Roman"/>
          <w:b w:val="0"/>
          <w:bCs w:val="0"/>
          <w:color w:val="000000"/>
          <w:sz w:val="28"/>
          <w:szCs w:val="28"/>
        </w:rPr>
        <w:t>Средняя численность обучающихся в сельских школах составляет 297, что в 2,5 раза меньше, чем в городской местности (740 человек), соответственно средняя наполняемость классов в сельской местности в 1,5 раза меньше, чем в городских колах (19 и 27 обучающихся соответственно).</w:t>
      </w:r>
      <w:bookmarkEnd w:id="56"/>
    </w:p>
    <w:p w:rsidR="003673FB" w:rsidRPr="00B02B11" w:rsidRDefault="003673FB"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В 2024 году стал началом реализации республиканского проекта «Сетевые психолого-педагогические классы по профильным предметам»: «Математика и информатика», «Физика», «Химия», «Биология», «История и обществознание» (106 участников, 4 района)</w:t>
      </w:r>
    </w:p>
    <w:p w:rsidR="003673FB" w:rsidRPr="00B02B11" w:rsidRDefault="003673FB"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Численность обучающихся, охваченных профильным обучением, составляет 6189 человек в 464 классах. Средняя наполняемость в классах -13 человек. 47% старшеклассников не определились с дальнейшей профессиональной ориентацией.</w:t>
      </w:r>
    </w:p>
    <w:p w:rsidR="00B47190" w:rsidRPr="00B02B11" w:rsidRDefault="00B47190" w:rsidP="008A1B36">
      <w:pPr>
        <w:pStyle w:val="1"/>
        <w:ind w:firstLine="851"/>
        <w:jc w:val="both"/>
        <w:rPr>
          <w:rFonts w:ascii="Times New Roman" w:eastAsia="Calibri" w:hAnsi="Times New Roman" w:cs="Times New Roman"/>
          <w:b w:val="0"/>
          <w:bCs w:val="0"/>
          <w:color w:val="000000"/>
          <w:sz w:val="28"/>
          <w:szCs w:val="28"/>
        </w:rPr>
      </w:pPr>
      <w:bookmarkStart w:id="57" w:name="_Toc190698169"/>
      <w:r w:rsidRPr="00B02B11">
        <w:rPr>
          <w:rFonts w:ascii="Times New Roman" w:eastAsia="Calibri" w:hAnsi="Times New Roman" w:cs="Times New Roman"/>
          <w:b w:val="0"/>
          <w:bCs w:val="0"/>
          <w:color w:val="000000"/>
          <w:sz w:val="28"/>
          <w:szCs w:val="28"/>
        </w:rPr>
        <w:t>В общеобразовательных организациях в целом имеется необходимая инфраструктура. Столовые или буфеты-раздаточные и библиотеки оборудованы в 100 % (266) школах, спортивные залы – в 94,4 % (252), актовые залы – в 78,2 % (208).</w:t>
      </w:r>
      <w:bookmarkEnd w:id="57"/>
    </w:p>
    <w:p w:rsidR="00B47190" w:rsidRPr="00B02B11" w:rsidRDefault="00B47190" w:rsidP="008A1B36">
      <w:pPr>
        <w:ind w:firstLine="709"/>
        <w:jc w:val="both"/>
        <w:rPr>
          <w:rFonts w:ascii="Times New Roman" w:hAnsi="Times New Roman" w:cs="Times New Roman"/>
          <w:b/>
          <w:bCs/>
          <w:color w:val="000000"/>
          <w:sz w:val="28"/>
          <w:szCs w:val="28"/>
        </w:rPr>
      </w:pPr>
      <w:r w:rsidRPr="00B02B11">
        <w:rPr>
          <w:rFonts w:ascii="Times New Roman" w:hAnsi="Times New Roman" w:cs="Times New Roman"/>
          <w:b/>
          <w:bCs/>
          <w:color w:val="000000"/>
          <w:sz w:val="28"/>
          <w:szCs w:val="28"/>
        </w:rPr>
        <w:t xml:space="preserve">  </w:t>
      </w:r>
      <w:r w:rsidRPr="00B02B11">
        <w:rPr>
          <w:rFonts w:ascii="Times New Roman" w:hAnsi="Times New Roman" w:cs="Times New Roman"/>
          <w:color w:val="000000"/>
          <w:sz w:val="28"/>
          <w:szCs w:val="28"/>
        </w:rPr>
        <w:t xml:space="preserve">В 90,97% (242) общеобразовательных организациях имеются оборудованные кабинеты информатики, в 214 (80,45%) – кабинеты химии, </w:t>
      </w:r>
      <w:r w:rsidR="005F61ED">
        <w:rPr>
          <w:rFonts w:ascii="Times New Roman" w:hAnsi="Times New Roman" w:cs="Times New Roman"/>
          <w:color w:val="000000"/>
          <w:sz w:val="28"/>
          <w:szCs w:val="28"/>
        </w:rPr>
        <w:br/>
      </w:r>
      <w:r w:rsidRPr="00B02B11">
        <w:rPr>
          <w:rFonts w:ascii="Times New Roman" w:hAnsi="Times New Roman" w:cs="Times New Roman"/>
          <w:color w:val="000000"/>
          <w:sz w:val="28"/>
          <w:szCs w:val="28"/>
        </w:rPr>
        <w:t>в 213 (80,07%) – кабинеты физики, в 197 (74,06%) – кабинеты биологии</w:t>
      </w:r>
      <w:r w:rsidR="003673FB" w:rsidRPr="00B02B11">
        <w:rPr>
          <w:rFonts w:ascii="Times New Roman" w:hAnsi="Times New Roman" w:cs="Times New Roman"/>
          <w:color w:val="000000"/>
          <w:sz w:val="28"/>
          <w:szCs w:val="28"/>
        </w:rPr>
        <w:t xml:space="preserve">, </w:t>
      </w:r>
      <w:r w:rsidRPr="00B02B11">
        <w:rPr>
          <w:rFonts w:ascii="Times New Roman" w:hAnsi="Times New Roman" w:cs="Times New Roman"/>
          <w:color w:val="000000"/>
          <w:sz w:val="28"/>
          <w:szCs w:val="28"/>
        </w:rPr>
        <w:t>используются более 19 206 компьютеров, 3158 проекторов и 2757 интерактивных досок. Обеспечена рекомендуемая скорость подключения к сети Интернет 100 Мб/с в городской местности и 50 Мб/с в сельской местности</w:t>
      </w:r>
      <w:r w:rsidR="005B43EF" w:rsidRPr="00B02B11">
        <w:rPr>
          <w:rFonts w:ascii="Times New Roman" w:hAnsi="Times New Roman" w:cs="Times New Roman"/>
          <w:b/>
          <w:bCs/>
          <w:color w:val="000000"/>
          <w:sz w:val="28"/>
          <w:szCs w:val="28"/>
        </w:rPr>
        <w:t>.</w:t>
      </w:r>
    </w:p>
    <w:p w:rsidR="003673FB" w:rsidRPr="00B02B11" w:rsidRDefault="003673FB" w:rsidP="008A1B36">
      <w:pPr>
        <w:pStyle w:val="Default"/>
        <w:ind w:firstLine="709"/>
        <w:jc w:val="both"/>
        <w:rPr>
          <w:rFonts w:ascii="Times New Roman" w:hAnsi="Times New Roman" w:cs="Times New Roman"/>
          <w:sz w:val="28"/>
          <w:szCs w:val="28"/>
        </w:rPr>
      </w:pPr>
      <w:r w:rsidRPr="00B02B11">
        <w:rPr>
          <w:rFonts w:ascii="Times New Roman" w:hAnsi="Times New Roman" w:cs="Times New Roman"/>
          <w:sz w:val="28"/>
          <w:szCs w:val="28"/>
        </w:rPr>
        <w:t>П</w:t>
      </w:r>
      <w:r w:rsidR="005B43EF" w:rsidRPr="00B02B11">
        <w:rPr>
          <w:rFonts w:ascii="Times New Roman" w:hAnsi="Times New Roman" w:cs="Times New Roman"/>
          <w:sz w:val="28"/>
          <w:szCs w:val="28"/>
        </w:rPr>
        <w:t>родолж</w:t>
      </w:r>
      <w:r w:rsidRPr="00B02B11">
        <w:rPr>
          <w:rFonts w:ascii="Times New Roman" w:hAnsi="Times New Roman" w:cs="Times New Roman"/>
          <w:sz w:val="28"/>
          <w:szCs w:val="28"/>
        </w:rPr>
        <w:t>ена</w:t>
      </w:r>
      <w:r w:rsidR="005B43EF" w:rsidRPr="00B02B11">
        <w:rPr>
          <w:rFonts w:ascii="Times New Roman" w:hAnsi="Times New Roman" w:cs="Times New Roman"/>
          <w:sz w:val="28"/>
          <w:szCs w:val="28"/>
        </w:rPr>
        <w:t xml:space="preserve"> работа по использованию возможностей ИКОП «</w:t>
      </w:r>
      <w:proofErr w:type="spellStart"/>
      <w:r w:rsidR="005B43EF" w:rsidRPr="00B02B11">
        <w:rPr>
          <w:rFonts w:ascii="Times New Roman" w:hAnsi="Times New Roman" w:cs="Times New Roman"/>
          <w:sz w:val="28"/>
          <w:szCs w:val="28"/>
        </w:rPr>
        <w:t>Сферум</w:t>
      </w:r>
      <w:proofErr w:type="spellEnd"/>
      <w:r w:rsidR="005B43EF" w:rsidRPr="00B02B11">
        <w:rPr>
          <w:rFonts w:ascii="Times New Roman" w:hAnsi="Times New Roman" w:cs="Times New Roman"/>
          <w:sz w:val="28"/>
          <w:szCs w:val="28"/>
        </w:rPr>
        <w:t xml:space="preserve">». </w:t>
      </w:r>
      <w:r w:rsidRPr="00B02B11">
        <w:rPr>
          <w:rFonts w:ascii="Times New Roman" w:hAnsi="Times New Roman" w:cs="Times New Roman"/>
          <w:color w:val="auto"/>
          <w:sz w:val="28"/>
          <w:szCs w:val="28"/>
        </w:rPr>
        <w:t>О</w:t>
      </w:r>
      <w:r w:rsidRPr="00B02B11">
        <w:rPr>
          <w:rFonts w:ascii="Times New Roman" w:hAnsi="Times New Roman" w:cs="Times New Roman"/>
          <w:sz w:val="28"/>
          <w:szCs w:val="28"/>
        </w:rPr>
        <w:t xml:space="preserve">беспечен доступ в единую витрину данных для учителя, ученика и родителя во ФГИС «Моя школа» через «Единый портал государственных и муниципальных услуг (функций)». </w:t>
      </w:r>
    </w:p>
    <w:p w:rsidR="005B43EF" w:rsidRPr="00B02B11" w:rsidRDefault="005B43EF" w:rsidP="008A1B36">
      <w:pPr>
        <w:pStyle w:val="Default"/>
        <w:ind w:firstLine="709"/>
        <w:jc w:val="both"/>
        <w:rPr>
          <w:rFonts w:ascii="Times New Roman" w:hAnsi="Times New Roman" w:cs="Times New Roman"/>
          <w:sz w:val="28"/>
          <w:szCs w:val="28"/>
        </w:rPr>
      </w:pPr>
      <w:r w:rsidRPr="00B02B11">
        <w:rPr>
          <w:rFonts w:ascii="Times New Roman" w:hAnsi="Times New Roman" w:cs="Times New Roman"/>
          <w:sz w:val="28"/>
          <w:szCs w:val="28"/>
        </w:rPr>
        <w:t>В 2024 году открыты 13 центров образования</w:t>
      </w:r>
      <w:r w:rsidR="009F558B" w:rsidRPr="00B02B11">
        <w:rPr>
          <w:rFonts w:ascii="Times New Roman" w:hAnsi="Times New Roman" w:cs="Times New Roman"/>
          <w:sz w:val="28"/>
          <w:szCs w:val="28"/>
        </w:rPr>
        <w:t xml:space="preserve">, </w:t>
      </w:r>
      <w:r w:rsidRPr="00B02B11">
        <w:rPr>
          <w:rFonts w:ascii="Times New Roman" w:hAnsi="Times New Roman" w:cs="Times New Roman"/>
          <w:sz w:val="28"/>
          <w:szCs w:val="28"/>
        </w:rPr>
        <w:t>создан школьный технопарк «</w:t>
      </w:r>
      <w:proofErr w:type="spellStart"/>
      <w:r w:rsidRPr="00B02B11">
        <w:rPr>
          <w:rFonts w:ascii="Times New Roman" w:hAnsi="Times New Roman" w:cs="Times New Roman"/>
          <w:sz w:val="28"/>
          <w:szCs w:val="28"/>
        </w:rPr>
        <w:t>Кванториум</w:t>
      </w:r>
      <w:proofErr w:type="spellEnd"/>
      <w:r w:rsidRPr="00B02B11">
        <w:rPr>
          <w:rFonts w:ascii="Times New Roman" w:hAnsi="Times New Roman" w:cs="Times New Roman"/>
          <w:sz w:val="28"/>
          <w:szCs w:val="28"/>
        </w:rPr>
        <w:t xml:space="preserve">» на базе школы МКОУ СОШ № 27 г.о. Нальчик. </w:t>
      </w:r>
    </w:p>
    <w:p w:rsidR="005B43EF" w:rsidRPr="00B02B11" w:rsidRDefault="005B43EF" w:rsidP="008A1B36">
      <w:pPr>
        <w:pStyle w:val="Default"/>
        <w:ind w:firstLine="709"/>
        <w:jc w:val="both"/>
        <w:rPr>
          <w:rFonts w:ascii="Times New Roman" w:hAnsi="Times New Roman" w:cs="Times New Roman"/>
          <w:sz w:val="28"/>
          <w:szCs w:val="28"/>
        </w:rPr>
      </w:pPr>
      <w:r w:rsidRPr="00B02B11">
        <w:rPr>
          <w:rFonts w:ascii="Times New Roman" w:hAnsi="Times New Roman" w:cs="Times New Roman"/>
          <w:sz w:val="28"/>
          <w:szCs w:val="28"/>
        </w:rPr>
        <w:lastRenderedPageBreak/>
        <w:t xml:space="preserve">Таким образом, в 194 школах открыты центры образования «Точка роста», функционируют 6 </w:t>
      </w:r>
      <w:proofErr w:type="spellStart"/>
      <w:r w:rsidRPr="00B02B11">
        <w:rPr>
          <w:rFonts w:ascii="Times New Roman" w:hAnsi="Times New Roman" w:cs="Times New Roman"/>
          <w:sz w:val="28"/>
          <w:szCs w:val="28"/>
        </w:rPr>
        <w:t>Кванториумов</w:t>
      </w:r>
      <w:proofErr w:type="spellEnd"/>
      <w:r w:rsidRPr="00B02B11">
        <w:rPr>
          <w:rFonts w:ascii="Times New Roman" w:hAnsi="Times New Roman" w:cs="Times New Roman"/>
          <w:sz w:val="28"/>
          <w:szCs w:val="28"/>
        </w:rPr>
        <w:t>, в том числе технопарк «</w:t>
      </w:r>
      <w:proofErr w:type="spellStart"/>
      <w:r w:rsidRPr="00B02B11">
        <w:rPr>
          <w:rFonts w:ascii="Times New Roman" w:hAnsi="Times New Roman" w:cs="Times New Roman"/>
          <w:sz w:val="28"/>
          <w:szCs w:val="28"/>
        </w:rPr>
        <w:t>Кванториум</w:t>
      </w:r>
      <w:proofErr w:type="spellEnd"/>
      <w:r w:rsidRPr="00B02B11">
        <w:rPr>
          <w:rFonts w:ascii="Times New Roman" w:hAnsi="Times New Roman" w:cs="Times New Roman"/>
          <w:sz w:val="28"/>
          <w:szCs w:val="28"/>
        </w:rPr>
        <w:t xml:space="preserve">», мобильный </w:t>
      </w:r>
      <w:proofErr w:type="spellStart"/>
      <w:r w:rsidRPr="00B02B11">
        <w:rPr>
          <w:rFonts w:ascii="Times New Roman" w:hAnsi="Times New Roman" w:cs="Times New Roman"/>
          <w:sz w:val="28"/>
          <w:szCs w:val="28"/>
        </w:rPr>
        <w:t>Кванториум</w:t>
      </w:r>
      <w:proofErr w:type="spellEnd"/>
      <w:r w:rsidRPr="00B02B11">
        <w:rPr>
          <w:rFonts w:ascii="Times New Roman" w:hAnsi="Times New Roman" w:cs="Times New Roman"/>
          <w:sz w:val="28"/>
          <w:szCs w:val="28"/>
        </w:rPr>
        <w:t xml:space="preserve"> и 4 школьных.</w:t>
      </w:r>
    </w:p>
    <w:p w:rsidR="005B43EF" w:rsidRPr="00B02B11" w:rsidRDefault="005B43EF" w:rsidP="008A1B36">
      <w:pPr>
        <w:pStyle w:val="Default"/>
        <w:ind w:firstLine="709"/>
        <w:jc w:val="both"/>
        <w:rPr>
          <w:rFonts w:ascii="Times New Roman" w:hAnsi="Times New Roman" w:cs="Times New Roman"/>
          <w:sz w:val="28"/>
          <w:szCs w:val="28"/>
        </w:rPr>
      </w:pPr>
      <w:r w:rsidRPr="00B02B11">
        <w:rPr>
          <w:rFonts w:ascii="Times New Roman" w:hAnsi="Times New Roman" w:cs="Times New Roman"/>
          <w:sz w:val="28"/>
          <w:szCs w:val="28"/>
        </w:rPr>
        <w:t>На начало 2024-2025 учебного года в 35 общеобразовательных организаций 13 635 детей обучались в двусменном режиме</w:t>
      </w:r>
      <w:r w:rsidR="009F558B" w:rsidRPr="00B02B11">
        <w:rPr>
          <w:rFonts w:ascii="Times New Roman" w:hAnsi="Times New Roman" w:cs="Times New Roman"/>
          <w:sz w:val="28"/>
          <w:szCs w:val="28"/>
        </w:rPr>
        <w:t>.</w:t>
      </w:r>
      <w:r w:rsidR="003673FB" w:rsidRPr="00B02B11">
        <w:rPr>
          <w:rFonts w:ascii="Times New Roman" w:hAnsi="Times New Roman" w:cs="Times New Roman"/>
          <w:sz w:val="28"/>
          <w:szCs w:val="28"/>
        </w:rPr>
        <w:t xml:space="preserve"> </w:t>
      </w:r>
    </w:p>
    <w:p w:rsidR="003673FB" w:rsidRPr="00B02B11" w:rsidRDefault="003673FB" w:rsidP="008A1B36">
      <w:pPr>
        <w:ind w:firstLine="709"/>
        <w:jc w:val="both"/>
        <w:rPr>
          <w:rFonts w:ascii="Times New Roman" w:hAnsi="Times New Roman" w:cs="Times New Roman"/>
          <w:kern w:val="2"/>
          <w:sz w:val="28"/>
          <w:szCs w:val="28"/>
          <w14:ligatures w14:val="standardContextual"/>
        </w:rPr>
      </w:pPr>
      <w:r w:rsidRPr="00B02B11">
        <w:rPr>
          <w:rFonts w:ascii="Times New Roman" w:hAnsi="Times New Roman" w:cs="Times New Roman"/>
          <w:sz w:val="28"/>
          <w:szCs w:val="28"/>
        </w:rPr>
        <w:t>Проведена большая работа по совершенствованию инфраструктуры общего образования</w:t>
      </w:r>
      <w:r w:rsidR="00ED3C80">
        <w:rPr>
          <w:rFonts w:ascii="Times New Roman" w:hAnsi="Times New Roman" w:cs="Times New Roman"/>
          <w:sz w:val="28"/>
          <w:szCs w:val="28"/>
        </w:rPr>
        <w:t xml:space="preserve"> </w:t>
      </w:r>
      <w:r w:rsidRPr="00B02B11">
        <w:rPr>
          <w:rFonts w:ascii="Times New Roman" w:hAnsi="Times New Roman" w:cs="Times New Roman"/>
          <w:sz w:val="28"/>
          <w:szCs w:val="28"/>
          <w:shd w:val="clear" w:color="auto" w:fill="FFFFFF"/>
        </w:rPr>
        <w:t>с 2019 года по 2024 год благодаря </w:t>
      </w:r>
      <w:r w:rsidRPr="00B02B11">
        <w:rPr>
          <w:rFonts w:ascii="Times New Roman" w:hAnsi="Times New Roman" w:cs="Times New Roman"/>
          <w:bCs/>
          <w:iCs/>
          <w:sz w:val="28"/>
          <w:szCs w:val="28"/>
          <w:shd w:val="clear" w:color="auto" w:fill="FFFFFF"/>
        </w:rPr>
        <w:t xml:space="preserve">национальным проектам </w:t>
      </w:r>
      <w:r w:rsidRPr="00B02B11">
        <w:rPr>
          <w:rFonts w:ascii="Times New Roman" w:hAnsi="Times New Roman" w:cs="Times New Roman"/>
          <w:sz w:val="28"/>
          <w:szCs w:val="28"/>
        </w:rPr>
        <w:t>п</w:t>
      </w:r>
      <w:r w:rsidRPr="00B02B11">
        <w:rPr>
          <w:rFonts w:ascii="Times New Roman" w:hAnsi="Times New Roman" w:cs="Times New Roman"/>
          <w:kern w:val="2"/>
          <w:sz w:val="28"/>
          <w:szCs w:val="28"/>
          <w14:ligatures w14:val="standardContextual"/>
        </w:rPr>
        <w:t>остроено 15 зданий общеобразовательных школ на 10 963 мест.</w:t>
      </w:r>
    </w:p>
    <w:p w:rsidR="003673FB" w:rsidRPr="00B02B11" w:rsidRDefault="003673FB" w:rsidP="008A1B36">
      <w:pPr>
        <w:ind w:firstLine="709"/>
        <w:jc w:val="both"/>
        <w:rPr>
          <w:rFonts w:ascii="Times New Roman" w:eastAsia="Times New Roman" w:hAnsi="Times New Roman" w:cs="Times New Roman"/>
          <w:sz w:val="28"/>
          <w:szCs w:val="28"/>
          <w:lang w:eastAsia="ru-RU"/>
        </w:rPr>
      </w:pPr>
      <w:r w:rsidRPr="00B02B11">
        <w:rPr>
          <w:rFonts w:ascii="Times New Roman" w:hAnsi="Times New Roman" w:cs="Times New Roman"/>
          <w:kern w:val="2"/>
          <w:sz w:val="28"/>
          <w:szCs w:val="28"/>
          <w14:ligatures w14:val="standardContextual"/>
        </w:rPr>
        <w:t>По</w:t>
      </w:r>
      <w:r w:rsidRPr="00B02B11">
        <w:rPr>
          <w:rFonts w:ascii="Times New Roman" w:hAnsi="Times New Roman" w:cs="Times New Roman"/>
          <w:sz w:val="28"/>
          <w:szCs w:val="28"/>
        </w:rPr>
        <w:t xml:space="preserve"> программе модернизации школьных систем образования в 2024 году капитально отремонтированы 13 зданий школ, в том числе с однолетним циклом ремонтных работ – 6 зданий, с двухлетним циклом -7 зданий.</w:t>
      </w:r>
      <w:r w:rsidRPr="00B02B11">
        <w:rPr>
          <w:rFonts w:ascii="Times New Roman" w:eastAsia="Arial Unicode MS" w:hAnsi="Times New Roman" w:cs="Times New Roman"/>
          <w:sz w:val="28"/>
          <w:szCs w:val="28"/>
          <w:lang w:bidi="ru-RU"/>
        </w:rPr>
        <w:t xml:space="preserve"> Общий объем финансовых средств на реализацию проекта в 2024 году - 822 757,94 тыс. руб., в том числе на приобретение средств обучения и воспитания 8</w:t>
      </w:r>
      <w:r w:rsidRPr="00B02B11">
        <w:rPr>
          <w:rFonts w:ascii="Times New Roman" w:eastAsia="Times New Roman" w:hAnsi="Times New Roman" w:cs="Times New Roman"/>
          <w:sz w:val="28"/>
          <w:szCs w:val="28"/>
          <w:lang w:eastAsia="ru-RU"/>
        </w:rPr>
        <w:t xml:space="preserve"> 947,38 на каждый объект. </w:t>
      </w:r>
    </w:p>
    <w:p w:rsidR="003673FB" w:rsidRPr="00B02B11" w:rsidRDefault="003673FB" w:rsidP="008A1B36">
      <w:pPr>
        <w:pStyle w:val="a7"/>
        <w:ind w:firstLine="709"/>
        <w:jc w:val="both"/>
        <w:rPr>
          <w:rFonts w:eastAsia="Arial Unicode MS"/>
          <w:sz w:val="28"/>
          <w:szCs w:val="28"/>
          <w:lang w:bidi="ru-RU"/>
        </w:rPr>
      </w:pPr>
      <w:r w:rsidRPr="00B02B11">
        <w:rPr>
          <w:sz w:val="28"/>
          <w:szCs w:val="28"/>
        </w:rPr>
        <w:t xml:space="preserve"> Таким образом, с 2022 года по 2024 год проведен капитальный </w:t>
      </w:r>
      <w:r w:rsidR="005F61ED">
        <w:rPr>
          <w:sz w:val="28"/>
          <w:szCs w:val="28"/>
        </w:rPr>
        <w:br/>
      </w:r>
      <w:r w:rsidRPr="00B02B11">
        <w:rPr>
          <w:sz w:val="28"/>
          <w:szCs w:val="28"/>
        </w:rPr>
        <w:t xml:space="preserve">ремонт 65 зданий школ. Всего же с начала реализации проекта </w:t>
      </w:r>
      <w:r w:rsidRPr="00B02B11">
        <w:rPr>
          <w:rFonts w:eastAsia="Arial Unicode MS"/>
          <w:sz w:val="28"/>
          <w:szCs w:val="28"/>
          <w:lang w:bidi="ru-RU"/>
        </w:rPr>
        <w:t>объем финансовых средств составил 3 994 299,9 тыс. руб., в том числе 19 021, 4 тыс. руб. из республиканского бюджета.</w:t>
      </w:r>
    </w:p>
    <w:p w:rsidR="003673FB" w:rsidRPr="00B02B11" w:rsidRDefault="003673FB" w:rsidP="008A1B36">
      <w:pPr>
        <w:ind w:firstLine="709"/>
        <w:jc w:val="both"/>
        <w:rPr>
          <w:rFonts w:ascii="Times New Roman" w:hAnsi="Times New Roman" w:cs="Times New Roman"/>
          <w:kern w:val="2"/>
          <w:sz w:val="28"/>
          <w:szCs w:val="28"/>
          <w14:ligatures w14:val="standardContextual"/>
        </w:rPr>
      </w:pPr>
      <w:r w:rsidRPr="00B02B11">
        <w:rPr>
          <w:rFonts w:ascii="Times New Roman" w:hAnsi="Times New Roman" w:cs="Times New Roman"/>
          <w:sz w:val="28"/>
          <w:szCs w:val="28"/>
        </w:rPr>
        <w:t xml:space="preserve">До конца 2027 года будут отремонтированы </w:t>
      </w:r>
      <w:r w:rsidRPr="00B02B11">
        <w:rPr>
          <w:rFonts w:ascii="Times New Roman" w:hAnsi="Times New Roman" w:cs="Times New Roman"/>
          <w:kern w:val="2"/>
          <w:sz w:val="28"/>
          <w:szCs w:val="28"/>
          <w14:ligatures w14:val="standardContextual"/>
        </w:rPr>
        <w:t>137 зданий школ,</w:t>
      </w:r>
      <w:r w:rsidRPr="00B02B11">
        <w:rPr>
          <w:rFonts w:ascii="Times New Roman" w:hAnsi="Times New Roman" w:cs="Times New Roman"/>
          <w:sz w:val="28"/>
          <w:szCs w:val="28"/>
        </w:rPr>
        <w:t xml:space="preserve"> а также приобретены современные средства обучения и воспитания, а</w:t>
      </w:r>
      <w:r w:rsidRPr="00B02B11">
        <w:rPr>
          <w:rFonts w:ascii="Times New Roman" w:hAnsi="Times New Roman" w:cs="Times New Roman"/>
          <w:kern w:val="2"/>
          <w:sz w:val="28"/>
          <w:szCs w:val="28"/>
          <w14:ligatures w14:val="standardContextual"/>
        </w:rPr>
        <w:t xml:space="preserve"> до 2030 года должно быть отремонтировано 72 зданий школ.</w:t>
      </w:r>
    </w:p>
    <w:p w:rsidR="003673FB" w:rsidRPr="00B02B11" w:rsidRDefault="003673FB" w:rsidP="008A1B36">
      <w:pPr>
        <w:pStyle w:val="Default"/>
        <w:ind w:firstLine="709"/>
        <w:jc w:val="both"/>
        <w:rPr>
          <w:rFonts w:ascii="Times New Roman" w:eastAsia="Times New Roman" w:hAnsi="Times New Roman" w:cs="Times New Roman"/>
          <w:bCs/>
          <w:sz w:val="28"/>
          <w:szCs w:val="28"/>
          <w:shd w:val="clear" w:color="auto" w:fill="FFFFFF"/>
        </w:rPr>
      </w:pPr>
      <w:r w:rsidRPr="00B02B11">
        <w:rPr>
          <w:rFonts w:ascii="Times New Roman" w:eastAsia="Times New Roman" w:hAnsi="Times New Roman" w:cs="Times New Roman"/>
          <w:bCs/>
          <w:sz w:val="28"/>
          <w:szCs w:val="28"/>
          <w:shd w:val="clear" w:color="auto" w:fill="FFFFFF"/>
        </w:rPr>
        <w:t>В текущем году на обновление школьных библиотек выделены средства в размере 393,8 млн руб. Закуплено порядка 780 тыс. ед. учебной литературы.</w:t>
      </w:r>
    </w:p>
    <w:p w:rsidR="003673FB" w:rsidRPr="00B02B11" w:rsidRDefault="003673FB" w:rsidP="008A1B36">
      <w:pPr>
        <w:pStyle w:val="Default"/>
        <w:ind w:firstLine="709"/>
        <w:jc w:val="both"/>
        <w:rPr>
          <w:rFonts w:ascii="Times New Roman" w:eastAsia="Times New Roman" w:hAnsi="Times New Roman" w:cs="Times New Roman"/>
          <w:sz w:val="28"/>
          <w:szCs w:val="28"/>
          <w:lang w:eastAsia="ru-RU"/>
        </w:rPr>
      </w:pPr>
      <w:r w:rsidRPr="00B02B11">
        <w:rPr>
          <w:rFonts w:ascii="Times New Roman" w:eastAsia="Times New Roman" w:hAnsi="Times New Roman" w:cs="Times New Roman"/>
          <w:sz w:val="28"/>
          <w:szCs w:val="28"/>
          <w:lang w:eastAsia="ru-RU"/>
        </w:rPr>
        <w:t xml:space="preserve"> Приобретено 108 305 экземпляров учебников</w:t>
      </w:r>
      <w:r w:rsidRPr="00B02B11">
        <w:rPr>
          <w:rFonts w:ascii="Times New Roman" w:hAnsi="Times New Roman" w:cs="Times New Roman"/>
          <w:sz w:val="28"/>
          <w:szCs w:val="28"/>
        </w:rPr>
        <w:t xml:space="preserve"> национально-регионального компонента </w:t>
      </w:r>
      <w:r w:rsidRPr="00B02B11">
        <w:rPr>
          <w:rFonts w:ascii="Times New Roman" w:eastAsia="Times New Roman" w:hAnsi="Times New Roman" w:cs="Times New Roman"/>
          <w:sz w:val="28"/>
          <w:szCs w:val="28"/>
          <w:lang w:eastAsia="ru-RU"/>
        </w:rPr>
        <w:t>на сумму 17 ,7 млн руб.</w:t>
      </w:r>
    </w:p>
    <w:p w:rsidR="003673FB" w:rsidRPr="00B02B11" w:rsidRDefault="003673FB"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За период с 2016 по 2024 года республика получила 231 школьный автобус (из них 21-в городских округах), в том числе:</w:t>
      </w:r>
    </w:p>
    <w:p w:rsidR="003673FB" w:rsidRPr="00B02B11" w:rsidRDefault="003673FB"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2021г.- 30 единиц; </w:t>
      </w:r>
    </w:p>
    <w:p w:rsidR="003673FB" w:rsidRPr="00B02B11" w:rsidRDefault="003673FB"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2022г.- 24 единицы;</w:t>
      </w:r>
    </w:p>
    <w:p w:rsidR="003673FB" w:rsidRPr="00B02B11" w:rsidRDefault="003673FB"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2024г.- 28 единиц;</w:t>
      </w:r>
    </w:p>
    <w:p w:rsidR="003673FB" w:rsidRPr="00B02B11" w:rsidRDefault="003673FB" w:rsidP="008A1B36">
      <w:pPr>
        <w:pStyle w:val="Default"/>
        <w:ind w:firstLine="709"/>
        <w:jc w:val="both"/>
        <w:rPr>
          <w:rFonts w:ascii="Times New Roman" w:eastAsia="Calibri" w:hAnsi="Times New Roman" w:cs="Times New Roman"/>
          <w:sz w:val="28"/>
          <w:szCs w:val="28"/>
        </w:rPr>
      </w:pPr>
      <w:r w:rsidRPr="00B02B11">
        <w:rPr>
          <w:rFonts w:ascii="Times New Roman" w:eastAsia="Times New Roman" w:hAnsi="Times New Roman" w:cs="Times New Roman"/>
          <w:sz w:val="28"/>
          <w:szCs w:val="28"/>
          <w:lang w:eastAsia="ru-RU"/>
        </w:rPr>
        <w:t>В 2024 году республика получила 10 школьных автобусов.</w:t>
      </w:r>
      <w:r w:rsidRPr="00B02B11">
        <w:rPr>
          <w:rFonts w:ascii="Times New Roman" w:hAnsi="Times New Roman" w:cs="Times New Roman"/>
          <w:sz w:val="28"/>
          <w:szCs w:val="28"/>
        </w:rPr>
        <w:t xml:space="preserve"> Подвозом обеспечено 10 289 обучающихся общеобразовательных организаций республики.</w:t>
      </w:r>
      <w:r w:rsidRPr="00B02B11">
        <w:rPr>
          <w:rFonts w:ascii="Times New Roman" w:eastAsia="Calibri" w:hAnsi="Times New Roman" w:cs="Times New Roman"/>
          <w:sz w:val="28"/>
          <w:szCs w:val="28"/>
        </w:rPr>
        <w:t xml:space="preserve"> </w:t>
      </w:r>
    </w:p>
    <w:p w:rsidR="007C4AFF" w:rsidRPr="00B02B11" w:rsidRDefault="007C4AFF" w:rsidP="008A1B36">
      <w:pPr>
        <w:pStyle w:val="1"/>
        <w:rPr>
          <w:rFonts w:ascii="Times New Roman" w:hAnsi="Times New Roman" w:cs="Times New Roman"/>
          <w:sz w:val="28"/>
          <w:szCs w:val="28"/>
        </w:rPr>
      </w:pPr>
      <w:bookmarkStart w:id="58" w:name="_bookmark14"/>
      <w:bookmarkEnd w:id="58"/>
    </w:p>
    <w:p w:rsidR="00061B43" w:rsidRDefault="003B16C6" w:rsidP="008A1B36">
      <w:pPr>
        <w:pStyle w:val="2"/>
        <w:ind w:left="0"/>
        <w:rPr>
          <w:spacing w:val="-2"/>
        </w:rPr>
      </w:pPr>
      <w:bookmarkStart w:id="59" w:name="_Toc190698170"/>
      <w:r w:rsidRPr="00B02B11">
        <w:t>Организация</w:t>
      </w:r>
      <w:r w:rsidRPr="00B02B11">
        <w:rPr>
          <w:spacing w:val="-12"/>
        </w:rPr>
        <w:t xml:space="preserve"> </w:t>
      </w:r>
      <w:r w:rsidRPr="00B02B11">
        <w:t>горячего</w:t>
      </w:r>
      <w:r w:rsidRPr="00B02B11">
        <w:rPr>
          <w:spacing w:val="-15"/>
        </w:rPr>
        <w:t xml:space="preserve"> </w:t>
      </w:r>
      <w:r w:rsidRPr="00B02B11">
        <w:t>питания</w:t>
      </w:r>
      <w:r w:rsidRPr="00B02B11">
        <w:rPr>
          <w:spacing w:val="-14"/>
        </w:rPr>
        <w:t xml:space="preserve"> </w:t>
      </w:r>
      <w:r w:rsidRPr="00B02B11">
        <w:rPr>
          <w:spacing w:val="-2"/>
        </w:rPr>
        <w:t>обучающихся</w:t>
      </w:r>
      <w:bookmarkEnd w:id="59"/>
    </w:p>
    <w:p w:rsidR="00ED3C80" w:rsidRPr="00B02B11" w:rsidRDefault="00ED3C80" w:rsidP="008A1B36">
      <w:pPr>
        <w:pStyle w:val="1"/>
        <w:rPr>
          <w:rFonts w:ascii="Times New Roman" w:hAnsi="Times New Roman" w:cs="Times New Roman"/>
          <w:sz w:val="28"/>
          <w:szCs w:val="28"/>
        </w:rPr>
      </w:pP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Горячее питание в общеобразовательных организациях в Кабардино-Балкарской Республике организовано в соответствии с требованиями действующего законодательства об образовании.</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В 2024 году на организацию горячего питания обучающихся начальных классов общеобразовательных организаций в республике предусмотрены средства в объеме. – 571293,4 тыс. руб.</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lastRenderedPageBreak/>
        <w:t>Одновременно, на организацию питания обучающихся государственных общеобразовательных организаций в республиканском бюджете КБР на 2024 год предусмотрены средства в объеме 57292,48 тыс. руб.</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Средняя стоимость горячего питания на одного обучающегося 1-4 классов в муниципальных общеобразовательных организациях составила 75,4 руб. (2023 г. – 70,05 руб.), для обучающихся 5-11 классов и для обучающихся, получающих лечебное и диетическое питание – 93 руб. (2024 г. – 90 руб., 2023 г. – 80 руб.).</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В государственных общеобразовательных организациях фактически сложились следующие дневные денежные нормативы питания на одного ребенка в день:</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общеобразовательные организации с круглосуточным пребыванием детей – 262 руб.;</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санаторно-лесные школы – 270 руб.;</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общеобразовательные организации для детей-сирот 305 руб.;</w:t>
      </w:r>
    </w:p>
    <w:p w:rsidR="00887B4F"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 xml:space="preserve">кадетские школы-интернаты – </w:t>
      </w:r>
      <w:r w:rsidR="00887B4F" w:rsidRPr="00B02B11">
        <w:rPr>
          <w:rFonts w:ascii="Times New Roman" w:eastAsiaTheme="minorHAnsi" w:hAnsi="Times New Roman" w:cs="Times New Roman"/>
          <w:sz w:val="28"/>
          <w:szCs w:val="28"/>
        </w:rPr>
        <w:t>290</w:t>
      </w:r>
      <w:r w:rsidRPr="00B02B11">
        <w:rPr>
          <w:rFonts w:ascii="Times New Roman" w:eastAsiaTheme="minorHAnsi" w:hAnsi="Times New Roman" w:cs="Times New Roman"/>
          <w:sz w:val="28"/>
          <w:szCs w:val="28"/>
        </w:rPr>
        <w:t xml:space="preserve"> руб.</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В 2024-2025 учебном году в 259 муниципальных</w:t>
      </w:r>
      <w:r w:rsidR="00887B4F"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общеобразовательных организациях Кабардино-Балкарской Республики</w:t>
      </w:r>
      <w:r w:rsidR="00887B4F"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(без учета государственных общеобразовательных организаций</w:t>
      </w:r>
      <w:r w:rsidR="00887B4F"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 xml:space="preserve">с круглосуточным пребыванием детей и вечерних школ) (далее – </w:t>
      </w:r>
      <w:proofErr w:type="spellStart"/>
      <w:r w:rsidRPr="00B02B11">
        <w:rPr>
          <w:rFonts w:ascii="Times New Roman" w:eastAsiaTheme="minorHAnsi" w:hAnsi="Times New Roman" w:cs="Times New Roman"/>
          <w:sz w:val="28"/>
          <w:szCs w:val="28"/>
        </w:rPr>
        <w:t>КБР,республика</w:t>
      </w:r>
      <w:proofErr w:type="spellEnd"/>
      <w:r w:rsidRPr="00B02B11">
        <w:rPr>
          <w:rFonts w:ascii="Times New Roman" w:eastAsiaTheme="minorHAnsi" w:hAnsi="Times New Roman" w:cs="Times New Roman"/>
          <w:sz w:val="28"/>
          <w:szCs w:val="28"/>
        </w:rPr>
        <w:t>) 100% (48576 чел., в 2023-2024 учебном году – 50809 чел.,</w:t>
      </w:r>
      <w:r w:rsidR="00887B4F"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в 2022-2023 учебном году – 51856 чел.) обучающихся начальных классов</w:t>
      </w:r>
      <w:r w:rsidR="00887B4F"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получают бесплатное горячее питание (включая специализированное</w:t>
      </w:r>
      <w:r w:rsidR="00887B4F"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лечебное питание – 39 обучающихся с пищевыми особенностями (в 2023-2024 учебном году 8 обучающихся с сахарным диабетом I типа, в 2022-2023 учебном году – 5 обучающихся), в том числе 1210 (в 2023-2024</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учебном году – 1228 обучающихся, в 2022-2023 учебном году – 1438</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обучающихся) 32 (32) малокомплектных школ (0 (0) детей с пищевыми</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особенностями).</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В целях организации питания детей, страдающих сахарным диабетом</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и иными заболеваниями, сопровождающимися ограничениями в питании</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во всех школьных столовых обеспечены надлежащие условия</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для хранения, разогрева и употребления продуктов и блюд, которые</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обучающиеся приносят из дома.</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Во исполнение поручения Президента Российской Федерации В.В.</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Путина от 16 февраля 2023 г. № Пр-312 и в соответствии с предложением</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Уполномоченного при Президенте Российской Федерации по правам</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ребенка Львовой-Беловой М.А. об обеспечении бесплатным двухразовым</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 xml:space="preserve">питанием инвалидов, детей-инвалидов </w:t>
      </w:r>
      <w:r w:rsidRPr="00B02B11">
        <w:rPr>
          <w:rFonts w:ascii="Times New Roman" w:eastAsiaTheme="minorHAnsi" w:hAnsi="Times New Roman" w:cs="Times New Roman"/>
          <w:b/>
          <w:bCs/>
          <w:sz w:val="28"/>
          <w:szCs w:val="28"/>
        </w:rPr>
        <w:t xml:space="preserve">без статуса </w:t>
      </w:r>
      <w:r w:rsidRPr="00B02B11">
        <w:rPr>
          <w:rFonts w:ascii="Times New Roman" w:eastAsiaTheme="minorHAnsi" w:hAnsi="Times New Roman" w:cs="Times New Roman"/>
          <w:sz w:val="28"/>
          <w:szCs w:val="28"/>
        </w:rPr>
        <w:t>«обучающийся</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с ограниченными возможностями здоровья», получающих начальное</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общее, основное общее и среднее общее образование, Минпросвещения</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КБР проведен очередной мониторинг актуальной ситуации с обеспечением</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указанной категории обучающихся бесплатным двухразовым питанием.</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На начало 2024-2025 учебного года бесплатным двухразовым</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питанием обеспечены 740 обучающихся 1-11 классов из числа инвалидов</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(детей - инвалидов), не имеющих одновременно статуса обучающихся</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 xml:space="preserve">с ОВЗ. Суточная </w:t>
      </w:r>
      <w:r w:rsidRPr="00B02B11">
        <w:rPr>
          <w:rFonts w:ascii="Times New Roman" w:eastAsiaTheme="minorHAnsi" w:hAnsi="Times New Roman" w:cs="Times New Roman"/>
          <w:sz w:val="28"/>
          <w:szCs w:val="28"/>
        </w:rPr>
        <w:lastRenderedPageBreak/>
        <w:t>стоимость двухразового питания на одного обучающегося</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 xml:space="preserve">(средняя стоимость) начальной школы составляет – 50,7 </w:t>
      </w:r>
      <w:proofErr w:type="spellStart"/>
      <w:r w:rsidRPr="00B02B11">
        <w:rPr>
          <w:rFonts w:ascii="Times New Roman" w:eastAsiaTheme="minorHAnsi" w:hAnsi="Times New Roman" w:cs="Times New Roman"/>
          <w:sz w:val="28"/>
          <w:szCs w:val="28"/>
        </w:rPr>
        <w:t>руб</w:t>
      </w:r>
      <w:proofErr w:type="spellEnd"/>
      <w:r w:rsidRPr="00B02B11">
        <w:rPr>
          <w:rFonts w:ascii="Times New Roman" w:eastAsiaTheme="minorHAnsi" w:hAnsi="Times New Roman" w:cs="Times New Roman"/>
          <w:sz w:val="28"/>
          <w:szCs w:val="28"/>
        </w:rPr>
        <w:t>, основной</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 xml:space="preserve">школы – 37,9 </w:t>
      </w:r>
      <w:proofErr w:type="spellStart"/>
      <w:r w:rsidRPr="00B02B11">
        <w:rPr>
          <w:rFonts w:ascii="Times New Roman" w:eastAsiaTheme="minorHAnsi" w:hAnsi="Times New Roman" w:cs="Times New Roman"/>
          <w:sz w:val="28"/>
          <w:szCs w:val="28"/>
        </w:rPr>
        <w:t>руб</w:t>
      </w:r>
      <w:proofErr w:type="spellEnd"/>
      <w:r w:rsidRPr="00B02B11">
        <w:rPr>
          <w:rFonts w:ascii="Times New Roman" w:eastAsiaTheme="minorHAnsi" w:hAnsi="Times New Roman" w:cs="Times New Roman"/>
          <w:sz w:val="28"/>
          <w:szCs w:val="28"/>
        </w:rPr>
        <w:t>, средней школы – 82,0 руб.</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Федеральным законом от 29 декабря 2012 г. № 273-ФЗ</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«Об образовании в Российской Федерации» обеспечение двухразовым</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бесплатным питанием в качестве меры социальной поддержки</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обучающихся полагается исключительно обучающимся с ограниченными</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возможностями здоровья вне зависимости от уровня получаемого ими</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образования и формы обучения – то есть обучающимся, имеющим</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заключение психолого-медико-педагогической комиссии о создании</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специальных условий получения образования (пункт 16 статьи 2, пункт</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2 части 2 статьи 34, часть 7 статьи 79 Федерального закона № 273-ФЗ).</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Соответственно, инвалиды (дети-инвалиды), имеющие статус</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«обучающийся с ограниченными возможностями здоровья», также должны</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быть обеспечены бесплатным двухразовым питанием.</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Таким образом, за счет бюджетных ассигнований федерального</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бюджета, бюджета Кабардино-Балкарской Республики, местных бюджетов</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и иных источников финансирования, предусмотренных законодательством</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Российской Федерации 1139 (2023-2024 учебный год – 1515) обучающихся</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с ОВЗ и инвалидностью обеспечиваются бесплатным двухразовым</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питанием. Одноразовое питание предоставляется 791 (2023-2024 учебный</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год – 452) ребенку-инвалиду.</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В 2024-2025 учебном году 660 (2023-2024 учебный год – 305,</w:t>
      </w:r>
      <w:r w:rsidR="00A017D3" w:rsidRPr="00B02B11">
        <w:rPr>
          <w:rFonts w:ascii="Times New Roman" w:eastAsiaTheme="minorHAnsi" w:hAnsi="Times New Roman" w:cs="Times New Roman"/>
          <w:sz w:val="28"/>
          <w:szCs w:val="28"/>
        </w:rPr>
        <w:t xml:space="preserve"> </w:t>
      </w:r>
      <w:r w:rsidR="005F61ED">
        <w:rPr>
          <w:rFonts w:ascii="Times New Roman" w:eastAsiaTheme="minorHAnsi" w:hAnsi="Times New Roman" w:cs="Times New Roman"/>
          <w:sz w:val="28"/>
          <w:szCs w:val="28"/>
        </w:rPr>
        <w:br/>
      </w:r>
      <w:r w:rsidRPr="00B02B11">
        <w:rPr>
          <w:rFonts w:ascii="Times New Roman" w:eastAsiaTheme="minorHAnsi" w:hAnsi="Times New Roman" w:cs="Times New Roman"/>
          <w:sz w:val="28"/>
          <w:szCs w:val="28"/>
        </w:rPr>
        <w:t>2022-2023 учебный год – 593) обучающихся с инвалидностью</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общеобразовательных организаций республики, получающих образование</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на дому или в дистанционной форме, по выбору родителей (законных</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представителей) обеспечиваются продуктовыми наборами (пайками) или</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денежной компенсацией в размере 1000 руб. в месяц взамен питания</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в школьной столовой.</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Мониторинг действующих в 2024 году нормативных правовых актов</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местных администраций муниципальных районов и городских округов</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в части организации питания льготных категорий детей</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в общеобразовательных организациях показал, что в большинстве</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муниципальных образований республики (</w:t>
      </w:r>
      <w:proofErr w:type="spellStart"/>
      <w:r w:rsidRPr="00B02B11">
        <w:rPr>
          <w:rFonts w:ascii="Times New Roman" w:eastAsiaTheme="minorHAnsi" w:hAnsi="Times New Roman" w:cs="Times New Roman"/>
          <w:sz w:val="28"/>
          <w:szCs w:val="28"/>
        </w:rPr>
        <w:t>Урванский</w:t>
      </w:r>
      <w:proofErr w:type="spellEnd"/>
      <w:r w:rsidRPr="00B02B11">
        <w:rPr>
          <w:rFonts w:ascii="Times New Roman" w:eastAsiaTheme="minorHAnsi" w:hAnsi="Times New Roman" w:cs="Times New Roman"/>
          <w:sz w:val="28"/>
          <w:szCs w:val="28"/>
        </w:rPr>
        <w:t xml:space="preserve">, </w:t>
      </w:r>
      <w:proofErr w:type="spellStart"/>
      <w:r w:rsidRPr="00B02B11">
        <w:rPr>
          <w:rFonts w:ascii="Times New Roman" w:eastAsiaTheme="minorHAnsi" w:hAnsi="Times New Roman" w:cs="Times New Roman"/>
          <w:sz w:val="28"/>
          <w:szCs w:val="28"/>
        </w:rPr>
        <w:t>Прохладненский</w:t>
      </w:r>
      <w:proofErr w:type="spellEnd"/>
      <w:r w:rsidRPr="00B02B11">
        <w:rPr>
          <w:rFonts w:ascii="Times New Roman" w:eastAsiaTheme="minorHAnsi" w:hAnsi="Times New Roman" w:cs="Times New Roman"/>
          <w:sz w:val="28"/>
          <w:szCs w:val="28"/>
        </w:rPr>
        <w:t>,</w:t>
      </w:r>
      <w:r w:rsidR="00A017D3" w:rsidRPr="00B02B11">
        <w:rPr>
          <w:rFonts w:ascii="Times New Roman" w:eastAsiaTheme="minorHAnsi" w:hAnsi="Times New Roman" w:cs="Times New Roman"/>
          <w:sz w:val="28"/>
          <w:szCs w:val="28"/>
        </w:rPr>
        <w:t xml:space="preserve"> </w:t>
      </w:r>
      <w:proofErr w:type="spellStart"/>
      <w:r w:rsidRPr="00B02B11">
        <w:rPr>
          <w:rFonts w:ascii="Times New Roman" w:eastAsiaTheme="minorHAnsi" w:hAnsi="Times New Roman" w:cs="Times New Roman"/>
          <w:sz w:val="28"/>
          <w:szCs w:val="28"/>
        </w:rPr>
        <w:t>Баксанский</w:t>
      </w:r>
      <w:proofErr w:type="spellEnd"/>
      <w:r w:rsidRPr="00B02B11">
        <w:rPr>
          <w:rFonts w:ascii="Times New Roman" w:eastAsiaTheme="minorHAnsi" w:hAnsi="Times New Roman" w:cs="Times New Roman"/>
          <w:sz w:val="28"/>
          <w:szCs w:val="28"/>
        </w:rPr>
        <w:t xml:space="preserve">, Майский, Эльбрусский, </w:t>
      </w:r>
      <w:proofErr w:type="spellStart"/>
      <w:r w:rsidRPr="00B02B11">
        <w:rPr>
          <w:rFonts w:ascii="Times New Roman" w:eastAsiaTheme="minorHAnsi" w:hAnsi="Times New Roman" w:cs="Times New Roman"/>
          <w:sz w:val="28"/>
          <w:szCs w:val="28"/>
        </w:rPr>
        <w:t>Лескенский</w:t>
      </w:r>
      <w:proofErr w:type="spellEnd"/>
      <w:r w:rsidRPr="00B02B11">
        <w:rPr>
          <w:rFonts w:ascii="Times New Roman" w:eastAsiaTheme="minorHAnsi" w:hAnsi="Times New Roman" w:cs="Times New Roman"/>
          <w:sz w:val="28"/>
          <w:szCs w:val="28"/>
        </w:rPr>
        <w:t>, Терский, Чегемский</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муниципальные районы, г.о. Прохладный) закреплено право детей</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из малообеспеченных семей на бесплатное питание в школе. В целях</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создания равных условий всем детям из малообеспеченных семей с учетом</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лучших практик муниципальных образований проработан вопрос</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обеспечения бесплатным питанием детей данной категории в городских</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 xml:space="preserve">округах Нальчик, Баксан, </w:t>
      </w:r>
      <w:proofErr w:type="spellStart"/>
      <w:r w:rsidRPr="00B02B11">
        <w:rPr>
          <w:rFonts w:ascii="Times New Roman" w:eastAsiaTheme="minorHAnsi" w:hAnsi="Times New Roman" w:cs="Times New Roman"/>
          <w:sz w:val="28"/>
          <w:szCs w:val="28"/>
        </w:rPr>
        <w:t>Зольском</w:t>
      </w:r>
      <w:proofErr w:type="spellEnd"/>
      <w:r w:rsidRPr="00B02B11">
        <w:rPr>
          <w:rFonts w:ascii="Times New Roman" w:eastAsiaTheme="minorHAnsi" w:hAnsi="Times New Roman" w:cs="Times New Roman"/>
          <w:sz w:val="28"/>
          <w:szCs w:val="28"/>
        </w:rPr>
        <w:t xml:space="preserve">, </w:t>
      </w:r>
      <w:proofErr w:type="spellStart"/>
      <w:r w:rsidRPr="00B02B11">
        <w:rPr>
          <w:rFonts w:ascii="Times New Roman" w:eastAsiaTheme="minorHAnsi" w:hAnsi="Times New Roman" w:cs="Times New Roman"/>
          <w:sz w:val="28"/>
          <w:szCs w:val="28"/>
        </w:rPr>
        <w:t>Черекском</w:t>
      </w:r>
      <w:proofErr w:type="spellEnd"/>
      <w:r w:rsidRPr="00B02B11">
        <w:rPr>
          <w:rFonts w:ascii="Times New Roman" w:eastAsiaTheme="minorHAnsi" w:hAnsi="Times New Roman" w:cs="Times New Roman"/>
          <w:sz w:val="28"/>
          <w:szCs w:val="28"/>
        </w:rPr>
        <w:t xml:space="preserve"> муниципальных районах.</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В результате проведенной работы, начиная с 2025 года, во всех</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муниципальных образованиях республики урегулировано право детей</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из малообеспеченных семей на обеспечение бесплатным школьным</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питанием.</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В соответствии с п. 1 постановления Правительства КБР от 2 ноября</w:t>
      </w:r>
      <w:r w:rsidR="00A017D3" w:rsidRPr="00B02B11">
        <w:rPr>
          <w:rFonts w:ascii="Times New Roman" w:eastAsiaTheme="minorHAnsi" w:hAnsi="Times New Roman" w:cs="Times New Roman"/>
          <w:sz w:val="28"/>
          <w:szCs w:val="28"/>
        </w:rPr>
        <w:t xml:space="preserve"> </w:t>
      </w:r>
      <w:r w:rsidR="005F61ED">
        <w:rPr>
          <w:rFonts w:ascii="Times New Roman" w:eastAsiaTheme="minorHAnsi" w:hAnsi="Times New Roman" w:cs="Times New Roman"/>
          <w:sz w:val="28"/>
          <w:szCs w:val="28"/>
        </w:rPr>
        <w:br/>
      </w:r>
      <w:r w:rsidRPr="00B02B11">
        <w:rPr>
          <w:rFonts w:ascii="Times New Roman" w:eastAsiaTheme="minorHAnsi" w:hAnsi="Times New Roman" w:cs="Times New Roman"/>
          <w:sz w:val="28"/>
          <w:szCs w:val="28"/>
        </w:rPr>
        <w:t>2006 г. № 300-ПП «О дополнительных мерах по обеспечению бесплатным</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питанием отдельных категорий учащихся (студентов) государственных</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lastRenderedPageBreak/>
        <w:t>образовательных учреждений Кабардино-Балкарской Республики»</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1</w:t>
      </w:r>
      <w:r w:rsidR="008624E6">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404 обучающимся 5-11 классов из малообеспеченных семей</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общеобразовательных учреждений предоставляется бесплатное горячее</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питание, из которых 1 143 чел. получают одноразовое питание и 261 чел. –</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двухразовое.</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В целях реализации подпункта «б» пункта 6 поручения Президента</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Российской Федерации от 22 июля 2024 г. № Пр-1379, по установлению</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дополнительных мер социальной поддержки в отношении детей погибших</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(умерших) лиц, принимавших участие в специальной военной операции,</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в том числе в части предоставления школьникам бесплатного питания,</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на муниципальном уровне 3322 ребенка, в чьих семьях родители или один</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из родителей (законных представителей) являются участниками СВО,</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обеспечены горячим питанием.</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В 2024 г. в муниципальных образовательных организациях КБР только</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3,6 % обучающихся предоставлялось бесплатное горячее питание в соответствии</w:t>
      </w:r>
      <w:r w:rsidR="00A017D3"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со статусом обучающихся из многодетной семьи.</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В результате принятия муниципальных нормативных правовых актов,</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обеспечивающих льготное питание школьников, количество детей</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 xml:space="preserve">из многодетных семей, получающих меру </w:t>
      </w:r>
      <w:proofErr w:type="spellStart"/>
      <w:r w:rsidRPr="00B02B11">
        <w:rPr>
          <w:rFonts w:ascii="Times New Roman" w:eastAsiaTheme="minorHAnsi" w:hAnsi="Times New Roman" w:cs="Times New Roman"/>
          <w:sz w:val="28"/>
          <w:szCs w:val="28"/>
        </w:rPr>
        <w:t>соцподдержки</w:t>
      </w:r>
      <w:proofErr w:type="spellEnd"/>
      <w:r w:rsidRPr="00B02B11">
        <w:rPr>
          <w:rFonts w:ascii="Times New Roman" w:eastAsiaTheme="minorHAnsi" w:hAnsi="Times New Roman" w:cs="Times New Roman"/>
          <w:sz w:val="28"/>
          <w:szCs w:val="28"/>
        </w:rPr>
        <w:t xml:space="preserve"> в виде бесплатного</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горячего питания, возросло до 19,2 % и на сегодняшний день составляет 5</w:t>
      </w:r>
      <w:r w:rsidR="008624E6">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069</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обучающихся 5-11 классов, из которых 3</w:t>
      </w:r>
      <w:r w:rsidR="008624E6">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560 питаются одноразово, 1</w:t>
      </w:r>
      <w:r w:rsidR="008624E6">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635 детей</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получают питание два и более раза.</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Всего в 2024-2025 учебном году бесплатным горячим питанием</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в муниципальных образовательных организациях в Кабардино-Балкарской</w:t>
      </w:r>
      <w:r w:rsidR="00247076" w:rsidRPr="00B02B11">
        <w:rPr>
          <w:rFonts w:ascii="Times New Roman" w:eastAsiaTheme="minorHAnsi" w:hAnsi="Times New Roman" w:cs="Times New Roman"/>
          <w:sz w:val="28"/>
          <w:szCs w:val="28"/>
        </w:rPr>
        <w:t xml:space="preserve"> Р</w:t>
      </w:r>
      <w:r w:rsidRPr="00B02B11">
        <w:rPr>
          <w:rFonts w:ascii="Times New Roman" w:eastAsiaTheme="minorHAnsi" w:hAnsi="Times New Roman" w:cs="Times New Roman"/>
          <w:sz w:val="28"/>
          <w:szCs w:val="28"/>
        </w:rPr>
        <w:t>еспублике охвачено 9795 (2023-2024 учебный год – 4405; 2022-2023учебный год – 1343) обучающихся 5-11 классов, что составляет 14 %</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(2023-2024 учебный год – 6,3 %, 2022-2023 учебный год – 2 %) от их</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общего числа – 70 221 чел.</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С целью совершенствования организации питания школьников</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1-4 классов в ноябре 2024 года организовано участие обучающихся</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образовательных организаций в исследовании Минпросвещения КБР</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по выявлению удовлетворенности качеством школьного питания. Также в рамках родительского контроля регулярно проводится</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анкетирование родителей (законных представителей)</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по удовлетворенности качеством горячего питания в школе. В школах</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созданы постоянно действующие комиссии с привлечением родительской</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общественности по контролю организации и качества питания обучающихся.</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В республике реализуются планы мероприятий, направленные</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на формирование культуры здорового питания обучающихся. В 2024 году</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во Всероссийском социальном благотворительном проекте «Здоровое</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поколение», проводимом АНО ДПО «Университет персонализированной</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 xml:space="preserve">диетологии и </w:t>
      </w:r>
      <w:proofErr w:type="spellStart"/>
      <w:r w:rsidRPr="00B02B11">
        <w:rPr>
          <w:rFonts w:ascii="Times New Roman" w:eastAsiaTheme="minorHAnsi" w:hAnsi="Times New Roman" w:cs="Times New Roman"/>
          <w:sz w:val="28"/>
          <w:szCs w:val="28"/>
        </w:rPr>
        <w:t>нутрициологии</w:t>
      </w:r>
      <w:proofErr w:type="spellEnd"/>
      <w:r w:rsidRPr="00B02B11">
        <w:rPr>
          <w:rFonts w:ascii="Times New Roman" w:eastAsiaTheme="minorHAnsi" w:hAnsi="Times New Roman" w:cs="Times New Roman"/>
          <w:sz w:val="28"/>
          <w:szCs w:val="28"/>
        </w:rPr>
        <w:t>», приняли участие родители школьников</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Кабардино-Балкарской Республики.</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В целях совершенствования организации питания обучающихся</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в общеобразовательных организациях в Кабардино-Балкарской</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 xml:space="preserve">Республике, </w:t>
      </w:r>
      <w:r w:rsidRPr="00B02B11">
        <w:rPr>
          <w:rFonts w:ascii="Times New Roman" w:eastAsiaTheme="minorHAnsi" w:hAnsi="Times New Roman" w:cs="Times New Roman"/>
          <w:sz w:val="28"/>
          <w:szCs w:val="28"/>
        </w:rPr>
        <w:lastRenderedPageBreak/>
        <w:t>внедрения инновационных технологий кулинарной продукции,</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современных форм и методов предоставления качественного</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и сбалансированного питания, распространения лучшего опыта работы</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школьных столовых, популяризации принципов здорового питания</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в общеобразовательных организациях в 2024 году впервые проведен</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региональный этап Всероссийского конкурса «Лучшая школьная столовая</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 2024». Победители в номинациях «Лучшая столовая городской школы –</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 xml:space="preserve">2024» (МКОУ СОШ №7 </w:t>
      </w:r>
      <w:proofErr w:type="spellStart"/>
      <w:r w:rsidRPr="00B02B11">
        <w:rPr>
          <w:rFonts w:ascii="Times New Roman" w:eastAsiaTheme="minorHAnsi" w:hAnsi="Times New Roman" w:cs="Times New Roman"/>
          <w:sz w:val="28"/>
          <w:szCs w:val="28"/>
        </w:rPr>
        <w:t>г.о.Баксан</w:t>
      </w:r>
      <w:proofErr w:type="spellEnd"/>
      <w:r w:rsidRPr="00B02B11">
        <w:rPr>
          <w:rFonts w:ascii="Times New Roman" w:eastAsiaTheme="minorHAnsi" w:hAnsi="Times New Roman" w:cs="Times New Roman"/>
          <w:sz w:val="28"/>
          <w:szCs w:val="28"/>
        </w:rPr>
        <w:t>) и «Лучшая столовая сельской школы –</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 xml:space="preserve">2024» (МКОУ «Прогимназия» с.п. </w:t>
      </w:r>
      <w:proofErr w:type="spellStart"/>
      <w:r w:rsidRPr="00B02B11">
        <w:rPr>
          <w:rFonts w:ascii="Times New Roman" w:eastAsiaTheme="minorHAnsi" w:hAnsi="Times New Roman" w:cs="Times New Roman"/>
          <w:sz w:val="28"/>
          <w:szCs w:val="28"/>
        </w:rPr>
        <w:t>Атажукино</w:t>
      </w:r>
      <w:proofErr w:type="spellEnd"/>
      <w:r w:rsidRPr="00B02B11">
        <w:rPr>
          <w:rFonts w:ascii="Times New Roman" w:eastAsiaTheme="minorHAnsi" w:hAnsi="Times New Roman" w:cs="Times New Roman"/>
          <w:sz w:val="28"/>
          <w:szCs w:val="28"/>
        </w:rPr>
        <w:t>) в период с 7 до 10 ноября</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 xml:space="preserve">2024 г. приняли участие в федеральном этапе конкурса в </w:t>
      </w:r>
      <w:proofErr w:type="spellStart"/>
      <w:r w:rsidRPr="00B02B11">
        <w:rPr>
          <w:rFonts w:ascii="Times New Roman" w:eastAsiaTheme="minorHAnsi" w:hAnsi="Times New Roman" w:cs="Times New Roman"/>
          <w:sz w:val="28"/>
          <w:szCs w:val="28"/>
        </w:rPr>
        <w:t>г.Саранске</w:t>
      </w:r>
      <w:proofErr w:type="spellEnd"/>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(Республика Мордовия). По итогам конкурса МКОУ «Прогимназия»</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 xml:space="preserve">с.п. </w:t>
      </w:r>
      <w:proofErr w:type="spellStart"/>
      <w:r w:rsidRPr="00B02B11">
        <w:rPr>
          <w:rFonts w:ascii="Times New Roman" w:eastAsiaTheme="minorHAnsi" w:hAnsi="Times New Roman" w:cs="Times New Roman"/>
          <w:sz w:val="28"/>
          <w:szCs w:val="28"/>
        </w:rPr>
        <w:t>Атажукино</w:t>
      </w:r>
      <w:proofErr w:type="spellEnd"/>
      <w:r w:rsidRPr="00B02B11">
        <w:rPr>
          <w:rFonts w:ascii="Times New Roman" w:eastAsiaTheme="minorHAnsi" w:hAnsi="Times New Roman" w:cs="Times New Roman"/>
          <w:sz w:val="28"/>
          <w:szCs w:val="28"/>
        </w:rPr>
        <w:t xml:space="preserve"> стала лауреатом конкурса и обладателем приза «Вкус</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детства». Команда креативно представила блюда национальной кухни</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в виде известных достопримечательностей республики.</w:t>
      </w:r>
    </w:p>
    <w:p w:rsidR="008567B1" w:rsidRPr="00B02B11" w:rsidRDefault="00ED3C80" w:rsidP="008A1B36">
      <w:pPr>
        <w:widowControl/>
        <w:adjustRightInd w:val="0"/>
        <w:ind w:firstLine="72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Организовано</w:t>
      </w:r>
      <w:r w:rsidR="008567B1" w:rsidRPr="00B02B11">
        <w:rPr>
          <w:rFonts w:ascii="Times New Roman" w:eastAsiaTheme="minorHAnsi" w:hAnsi="Times New Roman" w:cs="Times New Roman"/>
          <w:sz w:val="28"/>
          <w:szCs w:val="28"/>
        </w:rPr>
        <w:t xml:space="preserve"> рабочее место ответственного за организацию школьного</w:t>
      </w:r>
      <w:r w:rsidR="00247076" w:rsidRPr="00B02B11">
        <w:rPr>
          <w:rFonts w:ascii="Times New Roman" w:eastAsiaTheme="minorHAnsi" w:hAnsi="Times New Roman" w:cs="Times New Roman"/>
          <w:sz w:val="28"/>
          <w:szCs w:val="28"/>
        </w:rPr>
        <w:t xml:space="preserve"> </w:t>
      </w:r>
      <w:r w:rsidR="008567B1" w:rsidRPr="00B02B11">
        <w:rPr>
          <w:rFonts w:ascii="Times New Roman" w:eastAsiaTheme="minorHAnsi" w:hAnsi="Times New Roman" w:cs="Times New Roman"/>
          <w:sz w:val="28"/>
          <w:szCs w:val="28"/>
        </w:rPr>
        <w:t>питания на региональном уровне обеспечено локальной лицензией</w:t>
      </w:r>
      <w:r w:rsidR="00247076" w:rsidRPr="00B02B11">
        <w:rPr>
          <w:rFonts w:ascii="Times New Roman" w:eastAsiaTheme="minorHAnsi" w:hAnsi="Times New Roman" w:cs="Times New Roman"/>
          <w:sz w:val="28"/>
          <w:szCs w:val="28"/>
        </w:rPr>
        <w:t xml:space="preserve"> </w:t>
      </w:r>
      <w:r w:rsidR="008567B1" w:rsidRPr="00B02B11">
        <w:rPr>
          <w:rFonts w:ascii="Times New Roman" w:eastAsiaTheme="minorHAnsi" w:hAnsi="Times New Roman" w:cs="Times New Roman"/>
          <w:sz w:val="28"/>
          <w:szCs w:val="28"/>
        </w:rPr>
        <w:t>платформы «1С: Предприятие» (версия 8.3.21.1302) для подключения</w:t>
      </w:r>
      <w:r w:rsidR="00247076" w:rsidRPr="00B02B11">
        <w:rPr>
          <w:rFonts w:ascii="Times New Roman" w:eastAsiaTheme="minorHAnsi" w:hAnsi="Times New Roman" w:cs="Times New Roman"/>
          <w:sz w:val="28"/>
          <w:szCs w:val="28"/>
        </w:rPr>
        <w:t xml:space="preserve"> </w:t>
      </w:r>
      <w:r w:rsidR="008567B1" w:rsidRPr="00B02B11">
        <w:rPr>
          <w:rFonts w:ascii="Times New Roman" w:eastAsiaTheme="minorHAnsi" w:hAnsi="Times New Roman" w:cs="Times New Roman"/>
          <w:sz w:val="28"/>
          <w:szCs w:val="28"/>
        </w:rPr>
        <w:t>к базе данных ФЦМПО, размещенной в Единой системе хранения данных</w:t>
      </w:r>
      <w:r w:rsidR="00247076" w:rsidRPr="00B02B11">
        <w:rPr>
          <w:rFonts w:ascii="Times New Roman" w:eastAsiaTheme="minorHAnsi" w:hAnsi="Times New Roman" w:cs="Times New Roman"/>
          <w:sz w:val="28"/>
          <w:szCs w:val="28"/>
        </w:rPr>
        <w:t xml:space="preserve"> </w:t>
      </w:r>
      <w:r w:rsidR="008567B1" w:rsidRPr="00B02B11">
        <w:rPr>
          <w:rFonts w:ascii="Times New Roman" w:eastAsiaTheme="minorHAnsi" w:hAnsi="Times New Roman" w:cs="Times New Roman"/>
          <w:sz w:val="28"/>
          <w:szCs w:val="28"/>
        </w:rPr>
        <w:t>(ЕСХД) «Мониторинг питания» на сайте https://cemon.ru. Указанная мера</w:t>
      </w:r>
      <w:r w:rsidR="00247076" w:rsidRPr="00B02B11">
        <w:rPr>
          <w:rFonts w:ascii="Times New Roman" w:eastAsiaTheme="minorHAnsi" w:hAnsi="Times New Roman" w:cs="Times New Roman"/>
          <w:sz w:val="28"/>
          <w:szCs w:val="28"/>
        </w:rPr>
        <w:t xml:space="preserve"> </w:t>
      </w:r>
      <w:r w:rsidR="008567B1" w:rsidRPr="00B02B11">
        <w:rPr>
          <w:rFonts w:ascii="Times New Roman" w:eastAsiaTheme="minorHAnsi" w:hAnsi="Times New Roman" w:cs="Times New Roman"/>
          <w:sz w:val="28"/>
          <w:szCs w:val="28"/>
        </w:rPr>
        <w:t>позволила повысить уровень контроля по ключевым параметрам</w:t>
      </w:r>
      <w:r w:rsidR="00247076" w:rsidRPr="00B02B11">
        <w:rPr>
          <w:rFonts w:ascii="Times New Roman" w:eastAsiaTheme="minorHAnsi" w:hAnsi="Times New Roman" w:cs="Times New Roman"/>
          <w:sz w:val="28"/>
          <w:szCs w:val="28"/>
        </w:rPr>
        <w:t xml:space="preserve"> </w:t>
      </w:r>
      <w:r w:rsidR="008567B1" w:rsidRPr="00B02B11">
        <w:rPr>
          <w:rFonts w:ascii="Times New Roman" w:eastAsiaTheme="minorHAnsi" w:hAnsi="Times New Roman" w:cs="Times New Roman"/>
          <w:sz w:val="28"/>
          <w:szCs w:val="28"/>
        </w:rPr>
        <w:t>автоматизированного федерального мониторинга и, как следствие,</w:t>
      </w:r>
      <w:r w:rsidR="00247076" w:rsidRPr="00B02B11">
        <w:rPr>
          <w:rFonts w:ascii="Times New Roman" w:eastAsiaTheme="minorHAnsi" w:hAnsi="Times New Roman" w:cs="Times New Roman"/>
          <w:sz w:val="28"/>
          <w:szCs w:val="28"/>
        </w:rPr>
        <w:t xml:space="preserve"> </w:t>
      </w:r>
      <w:r w:rsidR="008567B1" w:rsidRPr="00B02B11">
        <w:rPr>
          <w:rFonts w:ascii="Times New Roman" w:eastAsiaTheme="minorHAnsi" w:hAnsi="Times New Roman" w:cs="Times New Roman"/>
          <w:sz w:val="28"/>
          <w:szCs w:val="28"/>
        </w:rPr>
        <w:t>улучшить показатели республики. Системный анализ организации горячего</w:t>
      </w:r>
      <w:r w:rsidR="00247076" w:rsidRPr="00B02B11">
        <w:rPr>
          <w:rFonts w:ascii="Times New Roman" w:eastAsiaTheme="minorHAnsi" w:hAnsi="Times New Roman" w:cs="Times New Roman"/>
          <w:sz w:val="28"/>
          <w:szCs w:val="28"/>
        </w:rPr>
        <w:t xml:space="preserve"> </w:t>
      </w:r>
      <w:r w:rsidR="008567B1" w:rsidRPr="00B02B11">
        <w:rPr>
          <w:rFonts w:ascii="Times New Roman" w:eastAsiaTheme="minorHAnsi" w:hAnsi="Times New Roman" w:cs="Times New Roman"/>
          <w:sz w:val="28"/>
          <w:szCs w:val="28"/>
        </w:rPr>
        <w:t>питания обучающихся начальных классов в образовательных организациях</w:t>
      </w:r>
      <w:r w:rsidR="00247076" w:rsidRPr="00B02B11">
        <w:rPr>
          <w:rFonts w:ascii="Times New Roman" w:eastAsiaTheme="minorHAnsi" w:hAnsi="Times New Roman" w:cs="Times New Roman"/>
          <w:sz w:val="28"/>
          <w:szCs w:val="28"/>
        </w:rPr>
        <w:t xml:space="preserve"> </w:t>
      </w:r>
      <w:r w:rsidR="008567B1" w:rsidRPr="00B02B11">
        <w:rPr>
          <w:rFonts w:ascii="Times New Roman" w:eastAsiaTheme="minorHAnsi" w:hAnsi="Times New Roman" w:cs="Times New Roman"/>
          <w:sz w:val="28"/>
          <w:szCs w:val="28"/>
        </w:rPr>
        <w:t>муниципальных районов и городских округов республики. Ежедневные меню</w:t>
      </w:r>
      <w:r w:rsidR="00247076" w:rsidRPr="00B02B11">
        <w:rPr>
          <w:rFonts w:ascii="Times New Roman" w:eastAsiaTheme="minorHAnsi" w:hAnsi="Times New Roman" w:cs="Times New Roman"/>
          <w:sz w:val="28"/>
          <w:szCs w:val="28"/>
        </w:rPr>
        <w:t xml:space="preserve"> </w:t>
      </w:r>
      <w:r w:rsidR="008567B1" w:rsidRPr="00B02B11">
        <w:rPr>
          <w:rFonts w:ascii="Times New Roman" w:eastAsiaTheme="minorHAnsi" w:hAnsi="Times New Roman" w:cs="Times New Roman"/>
          <w:sz w:val="28"/>
          <w:szCs w:val="28"/>
        </w:rPr>
        <w:t>на сайтах общеобразовательных организаций в разделе «</w:t>
      </w:r>
      <w:proofErr w:type="spellStart"/>
      <w:r w:rsidR="008567B1" w:rsidRPr="00B02B11">
        <w:rPr>
          <w:rFonts w:ascii="Times New Roman" w:eastAsiaTheme="minorHAnsi" w:hAnsi="Times New Roman" w:cs="Times New Roman"/>
          <w:sz w:val="28"/>
          <w:szCs w:val="28"/>
        </w:rPr>
        <w:t>Food</w:t>
      </w:r>
      <w:proofErr w:type="spellEnd"/>
      <w:r w:rsidR="008567B1" w:rsidRPr="00B02B11">
        <w:rPr>
          <w:rFonts w:ascii="Times New Roman" w:eastAsiaTheme="minorHAnsi" w:hAnsi="Times New Roman" w:cs="Times New Roman"/>
          <w:sz w:val="28"/>
          <w:szCs w:val="28"/>
        </w:rPr>
        <w:t>», проверяются</w:t>
      </w:r>
      <w:r w:rsidR="00247076" w:rsidRPr="00B02B11">
        <w:rPr>
          <w:rFonts w:ascii="Times New Roman" w:eastAsiaTheme="minorHAnsi" w:hAnsi="Times New Roman" w:cs="Times New Roman"/>
          <w:sz w:val="28"/>
          <w:szCs w:val="28"/>
        </w:rPr>
        <w:t xml:space="preserve"> </w:t>
      </w:r>
      <w:r w:rsidR="008567B1" w:rsidRPr="00B02B11">
        <w:rPr>
          <w:rFonts w:ascii="Times New Roman" w:eastAsiaTheme="minorHAnsi" w:hAnsi="Times New Roman" w:cs="Times New Roman"/>
          <w:sz w:val="28"/>
          <w:szCs w:val="28"/>
        </w:rPr>
        <w:t>на соответствие по массе порций, калорийности и сбалансированности (белки,</w:t>
      </w:r>
      <w:r w:rsidR="00247076" w:rsidRPr="00B02B11">
        <w:rPr>
          <w:rFonts w:ascii="Times New Roman" w:eastAsiaTheme="minorHAnsi" w:hAnsi="Times New Roman" w:cs="Times New Roman"/>
          <w:sz w:val="28"/>
          <w:szCs w:val="28"/>
        </w:rPr>
        <w:t xml:space="preserve"> </w:t>
      </w:r>
      <w:r w:rsidR="008567B1" w:rsidRPr="00B02B11">
        <w:rPr>
          <w:rFonts w:ascii="Times New Roman" w:eastAsiaTheme="minorHAnsi" w:hAnsi="Times New Roman" w:cs="Times New Roman"/>
          <w:sz w:val="28"/>
          <w:szCs w:val="28"/>
        </w:rPr>
        <w:t>жиры, углеводы) требованиям СанПиН.</w:t>
      </w:r>
    </w:p>
    <w:p w:rsidR="00734FC9"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По результатам еженедельного мониторинга на текущий момент</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удельный вес количества школ с загруженным меню на сайте</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составляет 100 %;</w:t>
      </w:r>
      <w:r w:rsidR="00247076" w:rsidRPr="00B02B11">
        <w:rPr>
          <w:rFonts w:ascii="Times New Roman" w:eastAsiaTheme="minorHAnsi" w:hAnsi="Times New Roman" w:cs="Times New Roman"/>
          <w:sz w:val="28"/>
          <w:szCs w:val="28"/>
        </w:rPr>
        <w:t xml:space="preserve"> </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удельный вес количества школ, подавших сведения</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об общественном (родительском) контроле школьного питания составляет</w:t>
      </w:r>
      <w:r w:rsidR="00247076"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90 %;</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типовое меню без ошибок опубликовали 91 % школ;</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среднее количество школ с нарушениями по калорийности завтрака</w:t>
      </w:r>
      <w:r w:rsidR="00734FC9"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составляет менее 4 %;</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среднее количество школ с нарушениями по массе горячего блюда</w:t>
      </w:r>
      <w:r w:rsidR="00734FC9"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завтрака – 9 %.</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В целях достижения 100 % школ без нарушений калорийности завтрака</w:t>
      </w:r>
      <w:r w:rsidR="00734FC9"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 xml:space="preserve">и массы блюда осуществлен переход на единое типовое меню в </w:t>
      </w:r>
      <w:proofErr w:type="spellStart"/>
      <w:r w:rsidRPr="00B02B11">
        <w:rPr>
          <w:rFonts w:ascii="Times New Roman" w:eastAsiaTheme="minorHAnsi" w:hAnsi="Times New Roman" w:cs="Times New Roman"/>
          <w:sz w:val="28"/>
          <w:szCs w:val="28"/>
        </w:rPr>
        <w:t>Баксанском</w:t>
      </w:r>
      <w:proofErr w:type="spellEnd"/>
      <w:r w:rsidRPr="00B02B11">
        <w:rPr>
          <w:rFonts w:ascii="Times New Roman" w:eastAsiaTheme="minorHAnsi" w:hAnsi="Times New Roman" w:cs="Times New Roman"/>
          <w:sz w:val="28"/>
          <w:szCs w:val="28"/>
        </w:rPr>
        <w:t>,</w:t>
      </w:r>
      <w:r w:rsidR="00734FC9"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Чегемском, Терском муниципальных районах и г.о. Баксан. Переход остальных</w:t>
      </w:r>
      <w:r w:rsidR="00734FC9"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муниципальных районов планируется завершить в первом полугодии 2025 года.</w:t>
      </w:r>
    </w:p>
    <w:p w:rsidR="008567B1" w:rsidRPr="00B02B11" w:rsidRDefault="008567B1"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В текущем году Минпросвещения КБР планируется проработка вопроса</w:t>
      </w:r>
      <w:r w:rsidR="00734FC9"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по внедрению меню свободного выбора. Для этого необходимо в ГИС</w:t>
      </w:r>
      <w:r w:rsidR="00734FC9"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«О7.Образование» включить соответствующий модуль. В этом случае родители</w:t>
      </w:r>
      <w:r w:rsidR="00734FC9"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и дети смогут выбирать блюда заранее.</w:t>
      </w:r>
    </w:p>
    <w:p w:rsidR="00734FC9" w:rsidRPr="00B02B11" w:rsidRDefault="00734FC9" w:rsidP="008A1B36">
      <w:pPr>
        <w:widowControl/>
        <w:adjustRightInd w:val="0"/>
        <w:ind w:firstLine="720"/>
        <w:jc w:val="both"/>
        <w:rPr>
          <w:rFonts w:ascii="Times New Roman" w:eastAsiaTheme="minorHAnsi" w:hAnsi="Times New Roman" w:cs="Times New Roman"/>
          <w:sz w:val="28"/>
          <w:szCs w:val="28"/>
        </w:rPr>
      </w:pPr>
    </w:p>
    <w:p w:rsidR="00061B43" w:rsidRDefault="003B16C6" w:rsidP="008A1B36">
      <w:pPr>
        <w:pStyle w:val="2"/>
        <w:ind w:left="0"/>
        <w:rPr>
          <w:spacing w:val="-2"/>
        </w:rPr>
      </w:pPr>
      <w:bookmarkStart w:id="60" w:name="_bookmark15"/>
      <w:bookmarkStart w:id="61" w:name="_Toc190698171"/>
      <w:bookmarkEnd w:id="60"/>
      <w:r w:rsidRPr="00B02B11">
        <w:lastRenderedPageBreak/>
        <w:t>Развитие</w:t>
      </w:r>
      <w:r w:rsidRPr="00B02B11">
        <w:rPr>
          <w:spacing w:val="-17"/>
        </w:rPr>
        <w:t xml:space="preserve"> </w:t>
      </w:r>
      <w:r w:rsidRPr="00B02B11">
        <w:t>профессионального</w:t>
      </w:r>
      <w:r w:rsidRPr="00B02B11">
        <w:rPr>
          <w:spacing w:val="-17"/>
        </w:rPr>
        <w:t xml:space="preserve"> </w:t>
      </w:r>
      <w:r w:rsidRPr="00B02B11">
        <w:t>роста</w:t>
      </w:r>
      <w:r w:rsidRPr="00B02B11">
        <w:rPr>
          <w:spacing w:val="-17"/>
        </w:rPr>
        <w:t xml:space="preserve"> </w:t>
      </w:r>
      <w:r w:rsidRPr="00B02B11">
        <w:t>педагогических</w:t>
      </w:r>
      <w:r w:rsidRPr="00B02B11">
        <w:rPr>
          <w:spacing w:val="-16"/>
        </w:rPr>
        <w:t xml:space="preserve"> </w:t>
      </w:r>
      <w:r w:rsidRPr="00B02B11">
        <w:rPr>
          <w:spacing w:val="-2"/>
        </w:rPr>
        <w:t>работников</w:t>
      </w:r>
      <w:bookmarkEnd w:id="61"/>
    </w:p>
    <w:p w:rsidR="00ED3C80" w:rsidRPr="00B02B11" w:rsidRDefault="00ED3C80" w:rsidP="008A1B36">
      <w:pPr>
        <w:pStyle w:val="1"/>
        <w:jc w:val="both"/>
        <w:rPr>
          <w:rFonts w:ascii="Times New Roman" w:hAnsi="Times New Roman" w:cs="Times New Roman"/>
          <w:sz w:val="28"/>
          <w:szCs w:val="28"/>
        </w:rPr>
      </w:pPr>
    </w:p>
    <w:p w:rsidR="00061B43" w:rsidRPr="00B02B11" w:rsidRDefault="003B16C6" w:rsidP="008A1B36">
      <w:pPr>
        <w:pStyle w:val="a3"/>
        <w:tabs>
          <w:tab w:val="left" w:pos="2419"/>
          <w:tab w:val="left" w:pos="5138"/>
          <w:tab w:val="left" w:pos="6369"/>
          <w:tab w:val="left" w:pos="8631"/>
        </w:tabs>
        <w:ind w:left="0"/>
        <w:rPr>
          <w:rFonts w:ascii="Times New Roman" w:hAnsi="Times New Roman" w:cs="Times New Roman"/>
          <w:sz w:val="28"/>
          <w:szCs w:val="28"/>
        </w:rPr>
      </w:pPr>
      <w:r w:rsidRPr="00B02B11">
        <w:rPr>
          <w:rFonts w:ascii="Times New Roman" w:hAnsi="Times New Roman" w:cs="Times New Roman"/>
          <w:spacing w:val="-2"/>
          <w:sz w:val="28"/>
          <w:szCs w:val="28"/>
        </w:rPr>
        <w:t>Система</w:t>
      </w:r>
      <w:r w:rsidRPr="00B02B11">
        <w:rPr>
          <w:rFonts w:ascii="Times New Roman" w:hAnsi="Times New Roman" w:cs="Times New Roman"/>
          <w:sz w:val="28"/>
          <w:szCs w:val="28"/>
        </w:rPr>
        <w:tab/>
      </w:r>
      <w:r w:rsidRPr="00B02B11">
        <w:rPr>
          <w:rFonts w:ascii="Times New Roman" w:hAnsi="Times New Roman" w:cs="Times New Roman"/>
          <w:spacing w:val="-2"/>
          <w:sz w:val="28"/>
          <w:szCs w:val="28"/>
        </w:rPr>
        <w:t>профессионального</w:t>
      </w:r>
      <w:r w:rsidRPr="00B02B11">
        <w:rPr>
          <w:rFonts w:ascii="Times New Roman" w:hAnsi="Times New Roman" w:cs="Times New Roman"/>
          <w:sz w:val="28"/>
          <w:szCs w:val="28"/>
        </w:rPr>
        <w:tab/>
      </w:r>
      <w:r w:rsidRPr="00B02B11">
        <w:rPr>
          <w:rFonts w:ascii="Times New Roman" w:hAnsi="Times New Roman" w:cs="Times New Roman"/>
          <w:spacing w:val="-2"/>
          <w:sz w:val="28"/>
          <w:szCs w:val="28"/>
        </w:rPr>
        <w:t>роста</w:t>
      </w:r>
      <w:r w:rsidRPr="00B02B11">
        <w:rPr>
          <w:rFonts w:ascii="Times New Roman" w:hAnsi="Times New Roman" w:cs="Times New Roman"/>
          <w:sz w:val="28"/>
          <w:szCs w:val="28"/>
        </w:rPr>
        <w:tab/>
      </w:r>
      <w:r w:rsidRPr="00B02B11">
        <w:rPr>
          <w:rFonts w:ascii="Times New Roman" w:hAnsi="Times New Roman" w:cs="Times New Roman"/>
          <w:spacing w:val="-2"/>
          <w:sz w:val="28"/>
          <w:szCs w:val="28"/>
        </w:rPr>
        <w:t>педагогических</w:t>
      </w:r>
      <w:r w:rsidR="00ED3C80">
        <w:rPr>
          <w:rFonts w:ascii="Times New Roman" w:hAnsi="Times New Roman" w:cs="Times New Roman"/>
          <w:spacing w:val="-2"/>
          <w:sz w:val="28"/>
          <w:szCs w:val="28"/>
        </w:rPr>
        <w:t xml:space="preserve"> </w:t>
      </w:r>
      <w:r w:rsidRPr="00B02B11">
        <w:rPr>
          <w:rFonts w:ascii="Times New Roman" w:hAnsi="Times New Roman" w:cs="Times New Roman"/>
          <w:spacing w:val="-2"/>
          <w:sz w:val="28"/>
          <w:szCs w:val="28"/>
        </w:rPr>
        <w:t xml:space="preserve">работников </w:t>
      </w:r>
      <w:r w:rsidRPr="00B02B11">
        <w:rPr>
          <w:rFonts w:ascii="Times New Roman" w:hAnsi="Times New Roman" w:cs="Times New Roman"/>
          <w:sz w:val="28"/>
          <w:szCs w:val="28"/>
        </w:rPr>
        <w:t>в Кабардино-Балкарской Республике обеспечивается по следующим направлениям:</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индивидуализация механизмов повышения квалификации и профессионального развития педагогических работников, построенных на основе диагностики профессиональных дефицитов;</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повышение эффективности региональной системы дополнительного профессионального педагогического образования;</w:t>
      </w:r>
    </w:p>
    <w:p w:rsidR="00061B43" w:rsidRPr="00B02B11" w:rsidRDefault="003B16C6" w:rsidP="008A1B36">
      <w:pPr>
        <w:pStyle w:val="a3"/>
        <w:ind w:left="0" w:firstLine="0"/>
        <w:rPr>
          <w:rFonts w:ascii="Times New Roman" w:hAnsi="Times New Roman" w:cs="Times New Roman"/>
          <w:sz w:val="28"/>
          <w:szCs w:val="28"/>
        </w:rPr>
      </w:pPr>
      <w:r w:rsidRPr="00B02B11">
        <w:rPr>
          <w:rFonts w:ascii="Times New Roman" w:hAnsi="Times New Roman" w:cs="Times New Roman"/>
          <w:sz w:val="28"/>
          <w:szCs w:val="28"/>
        </w:rPr>
        <w:t>осуществление</w:t>
      </w:r>
      <w:r w:rsidRPr="00B02B11">
        <w:rPr>
          <w:rFonts w:ascii="Times New Roman" w:hAnsi="Times New Roman" w:cs="Times New Roman"/>
          <w:spacing w:val="-5"/>
          <w:sz w:val="28"/>
          <w:szCs w:val="28"/>
        </w:rPr>
        <w:t xml:space="preserve"> </w:t>
      </w:r>
      <w:r w:rsidRPr="00B02B11">
        <w:rPr>
          <w:rFonts w:ascii="Times New Roman" w:hAnsi="Times New Roman" w:cs="Times New Roman"/>
          <w:sz w:val="28"/>
          <w:szCs w:val="28"/>
        </w:rPr>
        <w:t>методической</w:t>
      </w:r>
      <w:r w:rsidRPr="00B02B11">
        <w:rPr>
          <w:rFonts w:ascii="Times New Roman" w:hAnsi="Times New Roman" w:cs="Times New Roman"/>
          <w:spacing w:val="-5"/>
          <w:sz w:val="28"/>
          <w:szCs w:val="28"/>
        </w:rPr>
        <w:t xml:space="preserve"> </w:t>
      </w:r>
      <w:r w:rsidRPr="00B02B11">
        <w:rPr>
          <w:rFonts w:ascii="Times New Roman" w:hAnsi="Times New Roman" w:cs="Times New Roman"/>
          <w:sz w:val="28"/>
          <w:szCs w:val="28"/>
        </w:rPr>
        <w:t>поддержки</w:t>
      </w:r>
      <w:r w:rsidRPr="00B02B11">
        <w:rPr>
          <w:rFonts w:ascii="Times New Roman" w:hAnsi="Times New Roman" w:cs="Times New Roman"/>
          <w:spacing w:val="-5"/>
          <w:sz w:val="28"/>
          <w:szCs w:val="28"/>
        </w:rPr>
        <w:t xml:space="preserve"> </w:t>
      </w:r>
      <w:r w:rsidRPr="00B02B11">
        <w:rPr>
          <w:rFonts w:ascii="Times New Roman" w:hAnsi="Times New Roman" w:cs="Times New Roman"/>
          <w:spacing w:val="-2"/>
          <w:sz w:val="28"/>
          <w:szCs w:val="28"/>
        </w:rPr>
        <w:t>педагогов;</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организация методической поддержки молодых педагогов, реализация программы </w:t>
      </w:r>
      <w:r w:rsidRPr="00B02B11">
        <w:rPr>
          <w:rFonts w:ascii="Times New Roman" w:hAnsi="Times New Roman" w:cs="Times New Roman"/>
          <w:spacing w:val="-2"/>
          <w:sz w:val="28"/>
          <w:szCs w:val="28"/>
        </w:rPr>
        <w:t>наставничества;</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совершенствование региональной системы развития и поддержки методических объединений и профессиональных сообществ педагогов, в том числе в сетевой форме;</w:t>
      </w:r>
    </w:p>
    <w:p w:rsidR="00061B43" w:rsidRPr="00B02B11" w:rsidRDefault="003B16C6" w:rsidP="008A1B36">
      <w:pPr>
        <w:pStyle w:val="a3"/>
        <w:ind w:left="0" w:firstLine="0"/>
        <w:rPr>
          <w:rFonts w:ascii="Times New Roman" w:hAnsi="Times New Roman" w:cs="Times New Roman"/>
          <w:sz w:val="28"/>
          <w:szCs w:val="28"/>
        </w:rPr>
      </w:pPr>
      <w:r w:rsidRPr="00B02B11">
        <w:rPr>
          <w:rFonts w:ascii="Times New Roman" w:hAnsi="Times New Roman" w:cs="Times New Roman"/>
          <w:sz w:val="28"/>
          <w:szCs w:val="28"/>
        </w:rPr>
        <w:t>развитие</w:t>
      </w:r>
      <w:r w:rsidRPr="00B02B11">
        <w:rPr>
          <w:rFonts w:ascii="Times New Roman" w:hAnsi="Times New Roman" w:cs="Times New Roman"/>
          <w:spacing w:val="-7"/>
          <w:sz w:val="28"/>
          <w:szCs w:val="28"/>
        </w:rPr>
        <w:t xml:space="preserve"> </w:t>
      </w:r>
      <w:r w:rsidRPr="00B02B11">
        <w:rPr>
          <w:rFonts w:ascii="Times New Roman" w:hAnsi="Times New Roman" w:cs="Times New Roman"/>
          <w:sz w:val="28"/>
          <w:szCs w:val="28"/>
        </w:rPr>
        <w:t>кадрового</w:t>
      </w:r>
      <w:r w:rsidRPr="00B02B11">
        <w:rPr>
          <w:rFonts w:ascii="Times New Roman" w:hAnsi="Times New Roman" w:cs="Times New Roman"/>
          <w:spacing w:val="-5"/>
          <w:sz w:val="28"/>
          <w:szCs w:val="28"/>
        </w:rPr>
        <w:t xml:space="preserve"> </w:t>
      </w:r>
      <w:r w:rsidRPr="00B02B11">
        <w:rPr>
          <w:rFonts w:ascii="Times New Roman" w:hAnsi="Times New Roman" w:cs="Times New Roman"/>
          <w:sz w:val="28"/>
          <w:szCs w:val="28"/>
        </w:rPr>
        <w:t>потенциала</w:t>
      </w:r>
      <w:r w:rsidRPr="00B02B11">
        <w:rPr>
          <w:rFonts w:ascii="Times New Roman" w:hAnsi="Times New Roman" w:cs="Times New Roman"/>
          <w:spacing w:val="-5"/>
          <w:sz w:val="28"/>
          <w:szCs w:val="28"/>
        </w:rPr>
        <w:t xml:space="preserve"> </w:t>
      </w:r>
      <w:r w:rsidRPr="00B02B11">
        <w:rPr>
          <w:rFonts w:ascii="Times New Roman" w:hAnsi="Times New Roman" w:cs="Times New Roman"/>
          <w:sz w:val="28"/>
          <w:szCs w:val="28"/>
        </w:rPr>
        <w:t>образовательных</w:t>
      </w:r>
      <w:r w:rsidRPr="00B02B11">
        <w:rPr>
          <w:rFonts w:ascii="Times New Roman" w:hAnsi="Times New Roman" w:cs="Times New Roman"/>
          <w:spacing w:val="-6"/>
          <w:sz w:val="28"/>
          <w:szCs w:val="28"/>
        </w:rPr>
        <w:t xml:space="preserve"> </w:t>
      </w:r>
      <w:r w:rsidRPr="00B02B11">
        <w:rPr>
          <w:rFonts w:ascii="Times New Roman" w:hAnsi="Times New Roman" w:cs="Times New Roman"/>
          <w:spacing w:val="-2"/>
          <w:sz w:val="28"/>
          <w:szCs w:val="28"/>
        </w:rPr>
        <w:t>организаций</w:t>
      </w:r>
      <w:r w:rsidR="00ED3C80">
        <w:rPr>
          <w:rFonts w:ascii="Times New Roman" w:hAnsi="Times New Roman" w:cs="Times New Roman"/>
          <w:spacing w:val="-2"/>
          <w:sz w:val="28"/>
          <w:szCs w:val="28"/>
        </w:rPr>
        <w:t>.</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Центральным звеном системы профессионального роста педагогических работников является Центр непрерывного повышения профессионального мастерства педагогических работников, деятельность которого направлена на формирование организационно- методических условий эффективного развития кадрового потенциала системы образования.</w:t>
      </w:r>
    </w:p>
    <w:p w:rsidR="00827B9B" w:rsidRPr="00B02B11" w:rsidRDefault="00827B9B"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Деятельность ГБУ ДПО «Центр непрерывного повышения профессионального мастерства педагогических работников» Министерства просвещения и науки Кабардино-Балкарской Республики в 2024 году осуществляется по следующим направлениям:</w:t>
      </w:r>
    </w:p>
    <w:p w:rsidR="00827B9B" w:rsidRPr="00B02B11" w:rsidRDefault="00827B9B"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учебная деятельность (реализация дополнительных профессиональных программ)</w:t>
      </w:r>
    </w:p>
    <w:p w:rsidR="00827B9B" w:rsidRPr="00B02B11" w:rsidRDefault="00827B9B"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учебно-методическая деятельность (обеспечение реализации дополнительных профессиональных программ)</w:t>
      </w:r>
    </w:p>
    <w:p w:rsidR="00827B9B" w:rsidRPr="00B02B11" w:rsidRDefault="00827B9B"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организационно-методическая деятельность</w:t>
      </w:r>
    </w:p>
    <w:p w:rsidR="00827B9B" w:rsidRPr="00B02B11" w:rsidRDefault="00827B9B"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научно-методическая и инновационная деятельность </w:t>
      </w:r>
    </w:p>
    <w:p w:rsidR="00827B9B" w:rsidRPr="00B02B11" w:rsidRDefault="00827B9B"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информационно-аналитическая деятельность</w:t>
      </w:r>
    </w:p>
    <w:p w:rsidR="00827B9B" w:rsidRPr="00B02B11" w:rsidRDefault="00827B9B"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администрирование и информационно-технологическое сопровождение федеральных</w:t>
      </w:r>
      <w:r w:rsidR="00000E9C">
        <w:rPr>
          <w:rFonts w:ascii="Times New Roman" w:hAnsi="Times New Roman" w:cs="Times New Roman"/>
          <w:sz w:val="28"/>
          <w:szCs w:val="28"/>
        </w:rPr>
        <w:t>,</w:t>
      </w:r>
      <w:r w:rsidRPr="00B02B11">
        <w:rPr>
          <w:rFonts w:ascii="Times New Roman" w:hAnsi="Times New Roman" w:cs="Times New Roman"/>
          <w:sz w:val="28"/>
          <w:szCs w:val="28"/>
        </w:rPr>
        <w:t xml:space="preserve"> и региональных образовательных проектов и мониторингов</w:t>
      </w:r>
    </w:p>
    <w:p w:rsidR="00827B9B" w:rsidRPr="00B02B11" w:rsidRDefault="00827B9B"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издательская деятельность.</w:t>
      </w:r>
    </w:p>
    <w:p w:rsidR="00827B9B" w:rsidRPr="00B02B11" w:rsidRDefault="00827B9B"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В рамках учебной деятельности Центром было реализовано 59 дополнительных профессиональных программ, из них 53 программы повышения квалификации, 6 программ профессиональной переподготовки. Всего по программам повышения квалификации прошли обучение 316 педагогических работника КБР (160 учебных групп), программы профессиональной подготовки освоили 37 педагогических работников (6 групп). </w:t>
      </w:r>
    </w:p>
    <w:p w:rsidR="00827B9B" w:rsidRPr="00B02B11" w:rsidRDefault="00827B9B"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В рамках заключенного с Академией Минпросвещения России </w:t>
      </w:r>
      <w:r w:rsidRPr="00B02B11">
        <w:rPr>
          <w:rFonts w:ascii="Times New Roman" w:hAnsi="Times New Roman" w:cs="Times New Roman"/>
          <w:sz w:val="28"/>
          <w:szCs w:val="28"/>
        </w:rPr>
        <w:lastRenderedPageBreak/>
        <w:t>лицензионного соглашения Центром были реализованы программы повышения квалификации по реализации требования обновленных ФГОС СОО в работе учителя и по реализации проекта «Школа Минпросвещения России».</w:t>
      </w:r>
    </w:p>
    <w:p w:rsidR="00827B9B" w:rsidRPr="00B02B11" w:rsidRDefault="00827B9B"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В рамках обеспечения деятельности цифровой образовательной среды дополнительного профессионального образования Центра, ко всем разработанным программам и темам был подготовлен содержательный контент дополнительных профессиональных программ (разработаны презентации лекций, записаны </w:t>
      </w:r>
      <w:proofErr w:type="spellStart"/>
      <w:r w:rsidRPr="00B02B11">
        <w:rPr>
          <w:rFonts w:ascii="Times New Roman" w:hAnsi="Times New Roman" w:cs="Times New Roman"/>
          <w:sz w:val="28"/>
          <w:szCs w:val="28"/>
        </w:rPr>
        <w:t>видеолекции</w:t>
      </w:r>
      <w:proofErr w:type="spellEnd"/>
      <w:r w:rsidRPr="00B02B11">
        <w:rPr>
          <w:rFonts w:ascii="Times New Roman" w:hAnsi="Times New Roman" w:cs="Times New Roman"/>
          <w:sz w:val="28"/>
          <w:szCs w:val="28"/>
        </w:rPr>
        <w:t>, подобран учебный материал, разработаны практические задания, контрольно-измерительные материалы курсов и др.) в том числе с размещением на сайте https://dpo.edu07.ru/ и https://cnppm.ru/.</w:t>
      </w:r>
    </w:p>
    <w:p w:rsidR="00827B9B" w:rsidRPr="00B02B11" w:rsidRDefault="00827B9B"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В рамках организационно-методической работы было подготовлено и проведено более 40 методических и обучающих семинаров и </w:t>
      </w:r>
      <w:proofErr w:type="spellStart"/>
      <w:r w:rsidRPr="00B02B11">
        <w:rPr>
          <w:rFonts w:ascii="Times New Roman" w:hAnsi="Times New Roman" w:cs="Times New Roman"/>
          <w:sz w:val="28"/>
          <w:szCs w:val="28"/>
        </w:rPr>
        <w:t>вебинаров</w:t>
      </w:r>
      <w:proofErr w:type="spellEnd"/>
      <w:r w:rsidRPr="00B02B11">
        <w:rPr>
          <w:rFonts w:ascii="Times New Roman" w:hAnsi="Times New Roman" w:cs="Times New Roman"/>
          <w:sz w:val="28"/>
          <w:szCs w:val="28"/>
        </w:rPr>
        <w:t xml:space="preserve">, из них, в режиме постоянно действующих проводились семинары для учителей-предметников по подготовке обучающихся к государственной итоговой аттестации, для молодых (вновь назначенных) руководителей общеобразовательных организаций, для представителей методического актива. </w:t>
      </w:r>
    </w:p>
    <w:p w:rsidR="00827B9B" w:rsidRPr="00B02B11" w:rsidRDefault="00827B9B"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Всего было подготовлено и проведено около 50 </w:t>
      </w:r>
      <w:proofErr w:type="spellStart"/>
      <w:r w:rsidRPr="00B02B11">
        <w:rPr>
          <w:rFonts w:ascii="Times New Roman" w:hAnsi="Times New Roman" w:cs="Times New Roman"/>
          <w:sz w:val="28"/>
          <w:szCs w:val="28"/>
        </w:rPr>
        <w:t>имиджевых</w:t>
      </w:r>
      <w:proofErr w:type="spellEnd"/>
      <w:r w:rsidRPr="00B02B11">
        <w:rPr>
          <w:rFonts w:ascii="Times New Roman" w:hAnsi="Times New Roman" w:cs="Times New Roman"/>
          <w:sz w:val="28"/>
          <w:szCs w:val="28"/>
        </w:rPr>
        <w:t xml:space="preserve"> мероприятий (форумов, конкурсов и т.д.).</w:t>
      </w:r>
    </w:p>
    <w:p w:rsidR="00827B9B" w:rsidRPr="00B02B11" w:rsidRDefault="00827B9B"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В части Администрирования и информационно-технологического сопровождения федеральных</w:t>
      </w:r>
      <w:r w:rsidR="00000E9C">
        <w:rPr>
          <w:rFonts w:ascii="Times New Roman" w:hAnsi="Times New Roman" w:cs="Times New Roman"/>
          <w:sz w:val="28"/>
          <w:szCs w:val="28"/>
        </w:rPr>
        <w:t>,</w:t>
      </w:r>
      <w:r w:rsidRPr="00B02B11">
        <w:rPr>
          <w:rFonts w:ascii="Times New Roman" w:hAnsi="Times New Roman" w:cs="Times New Roman"/>
          <w:sz w:val="28"/>
          <w:szCs w:val="28"/>
        </w:rPr>
        <w:t xml:space="preserve"> и региональных образовательных проектов</w:t>
      </w:r>
      <w:r w:rsidR="00000E9C">
        <w:rPr>
          <w:rFonts w:ascii="Times New Roman" w:hAnsi="Times New Roman" w:cs="Times New Roman"/>
          <w:sz w:val="28"/>
          <w:szCs w:val="28"/>
        </w:rPr>
        <w:t>,</w:t>
      </w:r>
      <w:r w:rsidRPr="00B02B11">
        <w:rPr>
          <w:rFonts w:ascii="Times New Roman" w:hAnsi="Times New Roman" w:cs="Times New Roman"/>
          <w:sz w:val="28"/>
          <w:szCs w:val="28"/>
        </w:rPr>
        <w:t xml:space="preserve"> и мониторингов, можно в первую очередь отметить работу Центра в качестве регионального оператора и координатора таких федеральных проектов и задач. </w:t>
      </w:r>
    </w:p>
    <w:p w:rsidR="006C758E"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В рамках решения задачи развития сетевого взаимодействия Центром заключены договоры</w:t>
      </w:r>
      <w:r w:rsidRPr="00B02B11">
        <w:rPr>
          <w:rFonts w:ascii="Times New Roman" w:hAnsi="Times New Roman" w:cs="Times New Roman"/>
          <w:spacing w:val="75"/>
          <w:sz w:val="28"/>
          <w:szCs w:val="28"/>
        </w:rPr>
        <w:t xml:space="preserve"> </w:t>
      </w:r>
      <w:r w:rsidRPr="00B02B11">
        <w:rPr>
          <w:rFonts w:ascii="Times New Roman" w:hAnsi="Times New Roman" w:cs="Times New Roman"/>
          <w:sz w:val="28"/>
          <w:szCs w:val="28"/>
        </w:rPr>
        <w:t>о</w:t>
      </w:r>
      <w:r w:rsidRPr="00B02B11">
        <w:rPr>
          <w:rFonts w:ascii="Times New Roman" w:hAnsi="Times New Roman" w:cs="Times New Roman"/>
          <w:spacing w:val="75"/>
          <w:sz w:val="28"/>
          <w:szCs w:val="28"/>
        </w:rPr>
        <w:t xml:space="preserve"> </w:t>
      </w:r>
      <w:r w:rsidRPr="00B02B11">
        <w:rPr>
          <w:rFonts w:ascii="Times New Roman" w:hAnsi="Times New Roman" w:cs="Times New Roman"/>
          <w:sz w:val="28"/>
          <w:szCs w:val="28"/>
        </w:rPr>
        <w:t>сетевом</w:t>
      </w:r>
      <w:r w:rsidRPr="00B02B11">
        <w:rPr>
          <w:rFonts w:ascii="Times New Roman" w:hAnsi="Times New Roman" w:cs="Times New Roman"/>
          <w:spacing w:val="76"/>
          <w:sz w:val="28"/>
          <w:szCs w:val="28"/>
        </w:rPr>
        <w:t xml:space="preserve"> </w:t>
      </w:r>
      <w:r w:rsidRPr="00B02B11">
        <w:rPr>
          <w:rFonts w:ascii="Times New Roman" w:hAnsi="Times New Roman" w:cs="Times New Roman"/>
          <w:sz w:val="28"/>
          <w:szCs w:val="28"/>
        </w:rPr>
        <w:t>взаимодействии</w:t>
      </w:r>
      <w:r w:rsidRPr="00B02B11">
        <w:rPr>
          <w:rFonts w:ascii="Times New Roman" w:hAnsi="Times New Roman" w:cs="Times New Roman"/>
          <w:spacing w:val="74"/>
          <w:sz w:val="28"/>
          <w:szCs w:val="28"/>
        </w:rPr>
        <w:t xml:space="preserve"> </w:t>
      </w:r>
      <w:r w:rsidRPr="00B02B11">
        <w:rPr>
          <w:rFonts w:ascii="Times New Roman" w:hAnsi="Times New Roman" w:cs="Times New Roman"/>
          <w:sz w:val="28"/>
          <w:szCs w:val="28"/>
        </w:rPr>
        <w:t>со</w:t>
      </w:r>
      <w:r w:rsidRPr="00B02B11">
        <w:rPr>
          <w:rFonts w:ascii="Times New Roman" w:hAnsi="Times New Roman" w:cs="Times New Roman"/>
          <w:spacing w:val="75"/>
          <w:sz w:val="28"/>
          <w:szCs w:val="28"/>
        </w:rPr>
        <w:t xml:space="preserve"> </w:t>
      </w:r>
      <w:r w:rsidRPr="00B02B11">
        <w:rPr>
          <w:rFonts w:ascii="Times New Roman" w:hAnsi="Times New Roman" w:cs="Times New Roman"/>
          <w:sz w:val="28"/>
          <w:szCs w:val="28"/>
        </w:rPr>
        <w:t>всеми</w:t>
      </w:r>
      <w:r w:rsidRPr="00B02B11">
        <w:rPr>
          <w:rFonts w:ascii="Times New Roman" w:hAnsi="Times New Roman" w:cs="Times New Roman"/>
          <w:spacing w:val="75"/>
          <w:sz w:val="28"/>
          <w:szCs w:val="28"/>
        </w:rPr>
        <w:t xml:space="preserve"> </w:t>
      </w:r>
      <w:r w:rsidRPr="00B02B11">
        <w:rPr>
          <w:rFonts w:ascii="Times New Roman" w:hAnsi="Times New Roman" w:cs="Times New Roman"/>
          <w:sz w:val="28"/>
          <w:szCs w:val="28"/>
        </w:rPr>
        <w:t>13</w:t>
      </w:r>
      <w:r w:rsidRPr="00B02B11">
        <w:rPr>
          <w:rFonts w:ascii="Times New Roman" w:hAnsi="Times New Roman" w:cs="Times New Roman"/>
          <w:spacing w:val="76"/>
          <w:sz w:val="28"/>
          <w:szCs w:val="28"/>
        </w:rPr>
        <w:t xml:space="preserve"> </w:t>
      </w:r>
      <w:r w:rsidRPr="00B02B11">
        <w:rPr>
          <w:rFonts w:ascii="Times New Roman" w:hAnsi="Times New Roman" w:cs="Times New Roman"/>
          <w:sz w:val="28"/>
          <w:szCs w:val="28"/>
        </w:rPr>
        <w:t>органами</w:t>
      </w:r>
      <w:r w:rsidRPr="00B02B11">
        <w:rPr>
          <w:rFonts w:ascii="Times New Roman" w:hAnsi="Times New Roman" w:cs="Times New Roman"/>
          <w:spacing w:val="75"/>
          <w:sz w:val="28"/>
          <w:szCs w:val="28"/>
        </w:rPr>
        <w:t xml:space="preserve"> </w:t>
      </w:r>
      <w:r w:rsidRPr="00B02B11">
        <w:rPr>
          <w:rFonts w:ascii="Times New Roman" w:hAnsi="Times New Roman" w:cs="Times New Roman"/>
          <w:sz w:val="28"/>
          <w:szCs w:val="28"/>
        </w:rPr>
        <w:t>управления</w:t>
      </w:r>
      <w:r w:rsidRPr="00B02B11">
        <w:rPr>
          <w:rFonts w:ascii="Times New Roman" w:hAnsi="Times New Roman" w:cs="Times New Roman"/>
          <w:spacing w:val="74"/>
          <w:sz w:val="28"/>
          <w:szCs w:val="28"/>
        </w:rPr>
        <w:t xml:space="preserve"> </w:t>
      </w:r>
      <w:r w:rsidRPr="00B02B11">
        <w:rPr>
          <w:rFonts w:ascii="Times New Roman" w:hAnsi="Times New Roman" w:cs="Times New Roman"/>
          <w:sz w:val="28"/>
          <w:szCs w:val="28"/>
        </w:rPr>
        <w:t>образованием и с более чем 20 образовательными организациями и научными учреждениями для создания единой информационно-методической среды, способствующей профессиональному росту педагогических работников.</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Также Центром ведется работа с сетью школьных проектных команд и образовательных</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организаций, внедряющих</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Целевую</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модель наставничества. Разработана и утверждена программа дополнительного профессионального образования по направлению</w:t>
      </w:r>
    </w:p>
    <w:p w:rsidR="00061B43" w:rsidRPr="00B02B11" w:rsidRDefault="003B16C6" w:rsidP="008A1B36">
      <w:pPr>
        <w:pStyle w:val="a3"/>
        <w:ind w:left="0" w:firstLine="0"/>
        <w:rPr>
          <w:rFonts w:ascii="Times New Roman" w:hAnsi="Times New Roman" w:cs="Times New Roman"/>
          <w:sz w:val="28"/>
          <w:szCs w:val="28"/>
        </w:rPr>
      </w:pPr>
      <w:r w:rsidRPr="00B02B11">
        <w:rPr>
          <w:rFonts w:ascii="Times New Roman" w:hAnsi="Times New Roman" w:cs="Times New Roman"/>
          <w:sz w:val="28"/>
          <w:szCs w:val="28"/>
        </w:rPr>
        <w:t>«Наставник</w:t>
      </w:r>
      <w:r w:rsidRPr="00B02B11">
        <w:rPr>
          <w:rFonts w:ascii="Times New Roman" w:hAnsi="Times New Roman" w:cs="Times New Roman"/>
          <w:spacing w:val="-7"/>
          <w:sz w:val="28"/>
          <w:szCs w:val="28"/>
        </w:rPr>
        <w:t xml:space="preserve"> </w:t>
      </w:r>
      <w:r w:rsidRPr="00B02B11">
        <w:rPr>
          <w:rFonts w:ascii="Times New Roman" w:hAnsi="Times New Roman" w:cs="Times New Roman"/>
          <w:sz w:val="28"/>
          <w:szCs w:val="28"/>
        </w:rPr>
        <w:t>молодого</w:t>
      </w:r>
      <w:r w:rsidRPr="00B02B11">
        <w:rPr>
          <w:rFonts w:ascii="Times New Roman" w:hAnsi="Times New Roman" w:cs="Times New Roman"/>
          <w:spacing w:val="-5"/>
          <w:sz w:val="28"/>
          <w:szCs w:val="28"/>
        </w:rPr>
        <w:t xml:space="preserve"> </w:t>
      </w:r>
      <w:r w:rsidRPr="00B02B11">
        <w:rPr>
          <w:rFonts w:ascii="Times New Roman" w:hAnsi="Times New Roman" w:cs="Times New Roman"/>
          <w:sz w:val="28"/>
          <w:szCs w:val="28"/>
        </w:rPr>
        <w:t>педагога»</w:t>
      </w:r>
      <w:r w:rsidRPr="00B02B11">
        <w:rPr>
          <w:rFonts w:ascii="Times New Roman" w:hAnsi="Times New Roman" w:cs="Times New Roman"/>
          <w:spacing w:val="-3"/>
          <w:sz w:val="28"/>
          <w:szCs w:val="28"/>
        </w:rPr>
        <w:t xml:space="preserve"> </w:t>
      </w:r>
      <w:r w:rsidRPr="00B02B11">
        <w:rPr>
          <w:rFonts w:ascii="Times New Roman" w:hAnsi="Times New Roman" w:cs="Times New Roman"/>
          <w:sz w:val="28"/>
          <w:szCs w:val="28"/>
        </w:rPr>
        <w:t>с</w:t>
      </w:r>
      <w:r w:rsidRPr="00B02B11">
        <w:rPr>
          <w:rFonts w:ascii="Times New Roman" w:hAnsi="Times New Roman" w:cs="Times New Roman"/>
          <w:spacing w:val="-4"/>
          <w:sz w:val="28"/>
          <w:szCs w:val="28"/>
        </w:rPr>
        <w:t xml:space="preserve"> </w:t>
      </w:r>
      <w:r w:rsidRPr="00B02B11">
        <w:rPr>
          <w:rFonts w:ascii="Times New Roman" w:hAnsi="Times New Roman" w:cs="Times New Roman"/>
          <w:sz w:val="28"/>
          <w:szCs w:val="28"/>
        </w:rPr>
        <w:t>учетом</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лучших</w:t>
      </w:r>
      <w:r w:rsidRPr="00B02B11">
        <w:rPr>
          <w:rFonts w:ascii="Times New Roman" w:hAnsi="Times New Roman" w:cs="Times New Roman"/>
          <w:spacing w:val="-5"/>
          <w:sz w:val="28"/>
          <w:szCs w:val="28"/>
        </w:rPr>
        <w:t xml:space="preserve"> </w:t>
      </w:r>
      <w:r w:rsidRPr="00B02B11">
        <w:rPr>
          <w:rFonts w:ascii="Times New Roman" w:hAnsi="Times New Roman" w:cs="Times New Roman"/>
          <w:sz w:val="28"/>
          <w:szCs w:val="28"/>
        </w:rPr>
        <w:t>международных</w:t>
      </w:r>
      <w:r w:rsidRPr="00B02B11">
        <w:rPr>
          <w:rFonts w:ascii="Times New Roman" w:hAnsi="Times New Roman" w:cs="Times New Roman"/>
          <w:spacing w:val="-4"/>
          <w:sz w:val="28"/>
          <w:szCs w:val="28"/>
        </w:rPr>
        <w:t xml:space="preserve"> </w:t>
      </w:r>
      <w:r w:rsidRPr="00B02B11">
        <w:rPr>
          <w:rFonts w:ascii="Times New Roman" w:hAnsi="Times New Roman" w:cs="Times New Roman"/>
          <w:sz w:val="28"/>
          <w:szCs w:val="28"/>
        </w:rPr>
        <w:t>и</w:t>
      </w:r>
      <w:r w:rsidRPr="00B02B11">
        <w:rPr>
          <w:rFonts w:ascii="Times New Roman" w:hAnsi="Times New Roman" w:cs="Times New Roman"/>
          <w:spacing w:val="-5"/>
          <w:sz w:val="28"/>
          <w:szCs w:val="28"/>
        </w:rPr>
        <w:t xml:space="preserve"> </w:t>
      </w:r>
      <w:r w:rsidRPr="00B02B11">
        <w:rPr>
          <w:rFonts w:ascii="Times New Roman" w:hAnsi="Times New Roman" w:cs="Times New Roman"/>
          <w:sz w:val="28"/>
          <w:szCs w:val="28"/>
        </w:rPr>
        <w:t>региональных</w:t>
      </w:r>
      <w:r w:rsidRPr="00B02B11">
        <w:rPr>
          <w:rFonts w:ascii="Times New Roman" w:hAnsi="Times New Roman" w:cs="Times New Roman"/>
          <w:spacing w:val="-4"/>
          <w:sz w:val="28"/>
          <w:szCs w:val="28"/>
        </w:rPr>
        <w:t xml:space="preserve"> </w:t>
      </w:r>
      <w:r w:rsidRPr="00B02B11">
        <w:rPr>
          <w:rFonts w:ascii="Times New Roman" w:hAnsi="Times New Roman" w:cs="Times New Roman"/>
          <w:spacing w:val="-2"/>
          <w:sz w:val="28"/>
          <w:szCs w:val="28"/>
        </w:rPr>
        <w:t>практик.</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Совместно с муниципальными методическими службами и муниципальными учебно-методическими</w:t>
      </w:r>
      <w:r w:rsidRPr="00B02B11">
        <w:rPr>
          <w:rFonts w:ascii="Times New Roman" w:hAnsi="Times New Roman" w:cs="Times New Roman"/>
          <w:spacing w:val="80"/>
          <w:w w:val="150"/>
          <w:sz w:val="28"/>
          <w:szCs w:val="28"/>
        </w:rPr>
        <w:t xml:space="preserve"> </w:t>
      </w:r>
      <w:r w:rsidRPr="00B02B11">
        <w:rPr>
          <w:rFonts w:ascii="Times New Roman" w:hAnsi="Times New Roman" w:cs="Times New Roman"/>
          <w:sz w:val="28"/>
          <w:szCs w:val="28"/>
        </w:rPr>
        <w:t>объединениями</w:t>
      </w:r>
      <w:r w:rsidRPr="00B02B11">
        <w:rPr>
          <w:rFonts w:ascii="Times New Roman" w:hAnsi="Times New Roman" w:cs="Times New Roman"/>
          <w:spacing w:val="80"/>
          <w:w w:val="150"/>
          <w:sz w:val="28"/>
          <w:szCs w:val="28"/>
        </w:rPr>
        <w:t xml:space="preserve"> </w:t>
      </w:r>
      <w:r w:rsidRPr="00B02B11">
        <w:rPr>
          <w:rFonts w:ascii="Times New Roman" w:hAnsi="Times New Roman" w:cs="Times New Roman"/>
          <w:sz w:val="28"/>
          <w:szCs w:val="28"/>
        </w:rPr>
        <w:t>осуществляется</w:t>
      </w:r>
      <w:r w:rsidRPr="00B02B11">
        <w:rPr>
          <w:rFonts w:ascii="Times New Roman" w:hAnsi="Times New Roman" w:cs="Times New Roman"/>
          <w:spacing w:val="80"/>
          <w:w w:val="150"/>
          <w:sz w:val="28"/>
          <w:szCs w:val="28"/>
        </w:rPr>
        <w:t xml:space="preserve"> </w:t>
      </w:r>
      <w:r w:rsidRPr="00B02B11">
        <w:rPr>
          <w:rFonts w:ascii="Times New Roman" w:hAnsi="Times New Roman" w:cs="Times New Roman"/>
          <w:sz w:val="28"/>
          <w:szCs w:val="28"/>
        </w:rPr>
        <w:t>сопровождение</w:t>
      </w:r>
      <w:r w:rsidRPr="00B02B11">
        <w:rPr>
          <w:rFonts w:ascii="Times New Roman" w:hAnsi="Times New Roman" w:cs="Times New Roman"/>
          <w:spacing w:val="80"/>
          <w:w w:val="150"/>
          <w:sz w:val="28"/>
          <w:szCs w:val="28"/>
        </w:rPr>
        <w:t xml:space="preserve"> </w:t>
      </w:r>
      <w:r w:rsidRPr="00B02B11">
        <w:rPr>
          <w:rFonts w:ascii="Times New Roman" w:hAnsi="Times New Roman" w:cs="Times New Roman"/>
          <w:sz w:val="28"/>
          <w:szCs w:val="28"/>
        </w:rPr>
        <w:t xml:space="preserve">педагогов и управленческих работников по таким актуальными направлениям системы образования, </w:t>
      </w:r>
      <w:r w:rsidRPr="00B02B11">
        <w:rPr>
          <w:rFonts w:ascii="Times New Roman" w:hAnsi="Times New Roman" w:cs="Times New Roman"/>
          <w:spacing w:val="-4"/>
          <w:sz w:val="28"/>
          <w:szCs w:val="28"/>
        </w:rPr>
        <w:t>как:</w:t>
      </w:r>
    </w:p>
    <w:p w:rsidR="00061B43" w:rsidRPr="00B02B11" w:rsidRDefault="003B16C6" w:rsidP="008A1B36">
      <w:pPr>
        <w:pStyle w:val="a3"/>
        <w:ind w:left="0" w:firstLine="0"/>
        <w:jc w:val="left"/>
        <w:rPr>
          <w:rFonts w:ascii="Times New Roman" w:hAnsi="Times New Roman" w:cs="Times New Roman"/>
          <w:sz w:val="28"/>
          <w:szCs w:val="28"/>
        </w:rPr>
      </w:pPr>
      <w:r w:rsidRPr="00B02B11">
        <w:rPr>
          <w:rFonts w:ascii="Times New Roman" w:hAnsi="Times New Roman" w:cs="Times New Roman"/>
          <w:sz w:val="28"/>
          <w:szCs w:val="28"/>
        </w:rPr>
        <w:t>формирование</w:t>
      </w:r>
      <w:r w:rsidRPr="00B02B11">
        <w:rPr>
          <w:rFonts w:ascii="Times New Roman" w:hAnsi="Times New Roman" w:cs="Times New Roman"/>
          <w:spacing w:val="-5"/>
          <w:sz w:val="28"/>
          <w:szCs w:val="28"/>
        </w:rPr>
        <w:t xml:space="preserve"> </w:t>
      </w:r>
      <w:r w:rsidRPr="00B02B11">
        <w:rPr>
          <w:rFonts w:ascii="Times New Roman" w:hAnsi="Times New Roman" w:cs="Times New Roman"/>
          <w:sz w:val="28"/>
          <w:szCs w:val="28"/>
        </w:rPr>
        <w:t>и</w:t>
      </w:r>
      <w:r w:rsidRPr="00B02B11">
        <w:rPr>
          <w:rFonts w:ascii="Times New Roman" w:hAnsi="Times New Roman" w:cs="Times New Roman"/>
          <w:spacing w:val="-4"/>
          <w:sz w:val="28"/>
          <w:szCs w:val="28"/>
        </w:rPr>
        <w:t xml:space="preserve"> </w:t>
      </w:r>
      <w:r w:rsidRPr="00B02B11">
        <w:rPr>
          <w:rFonts w:ascii="Times New Roman" w:hAnsi="Times New Roman" w:cs="Times New Roman"/>
          <w:sz w:val="28"/>
          <w:szCs w:val="28"/>
        </w:rPr>
        <w:t>оценка</w:t>
      </w:r>
      <w:r w:rsidRPr="00B02B11">
        <w:rPr>
          <w:rFonts w:ascii="Times New Roman" w:hAnsi="Times New Roman" w:cs="Times New Roman"/>
          <w:spacing w:val="-3"/>
          <w:sz w:val="28"/>
          <w:szCs w:val="28"/>
        </w:rPr>
        <w:t xml:space="preserve"> </w:t>
      </w:r>
      <w:r w:rsidRPr="00B02B11">
        <w:rPr>
          <w:rFonts w:ascii="Times New Roman" w:hAnsi="Times New Roman" w:cs="Times New Roman"/>
          <w:sz w:val="28"/>
          <w:szCs w:val="28"/>
        </w:rPr>
        <w:t>функциональной</w:t>
      </w:r>
      <w:r w:rsidRPr="00B02B11">
        <w:rPr>
          <w:rFonts w:ascii="Times New Roman" w:hAnsi="Times New Roman" w:cs="Times New Roman"/>
          <w:spacing w:val="-3"/>
          <w:sz w:val="28"/>
          <w:szCs w:val="28"/>
        </w:rPr>
        <w:t xml:space="preserve"> </w:t>
      </w:r>
      <w:r w:rsidRPr="00B02B11">
        <w:rPr>
          <w:rFonts w:ascii="Times New Roman" w:hAnsi="Times New Roman" w:cs="Times New Roman"/>
          <w:sz w:val="28"/>
          <w:szCs w:val="28"/>
        </w:rPr>
        <w:t>грамотности</w:t>
      </w:r>
      <w:r w:rsidRPr="00B02B11">
        <w:rPr>
          <w:rFonts w:ascii="Times New Roman" w:hAnsi="Times New Roman" w:cs="Times New Roman"/>
          <w:spacing w:val="-2"/>
          <w:sz w:val="28"/>
          <w:szCs w:val="28"/>
        </w:rPr>
        <w:t xml:space="preserve"> обучающихся;</w:t>
      </w:r>
    </w:p>
    <w:p w:rsidR="00061B43" w:rsidRPr="00B02B11" w:rsidRDefault="003B16C6" w:rsidP="008A1B36">
      <w:pPr>
        <w:pStyle w:val="a3"/>
        <w:ind w:left="0"/>
        <w:jc w:val="left"/>
        <w:rPr>
          <w:rFonts w:ascii="Times New Roman" w:hAnsi="Times New Roman" w:cs="Times New Roman"/>
          <w:sz w:val="28"/>
          <w:szCs w:val="28"/>
        </w:rPr>
      </w:pPr>
      <w:r w:rsidRPr="00B02B11">
        <w:rPr>
          <w:rFonts w:ascii="Times New Roman" w:hAnsi="Times New Roman" w:cs="Times New Roman"/>
          <w:sz w:val="28"/>
          <w:szCs w:val="28"/>
        </w:rPr>
        <w:t>проектирование</w:t>
      </w:r>
      <w:r w:rsidRPr="00B02B11">
        <w:rPr>
          <w:rFonts w:ascii="Times New Roman" w:hAnsi="Times New Roman" w:cs="Times New Roman"/>
          <w:spacing w:val="28"/>
          <w:sz w:val="28"/>
          <w:szCs w:val="28"/>
        </w:rPr>
        <w:t xml:space="preserve"> </w:t>
      </w:r>
      <w:r w:rsidRPr="00B02B11">
        <w:rPr>
          <w:rFonts w:ascii="Times New Roman" w:hAnsi="Times New Roman" w:cs="Times New Roman"/>
          <w:sz w:val="28"/>
          <w:szCs w:val="28"/>
        </w:rPr>
        <w:t>и реализация</w:t>
      </w:r>
      <w:r w:rsidRPr="00B02B11">
        <w:rPr>
          <w:rFonts w:ascii="Times New Roman" w:hAnsi="Times New Roman" w:cs="Times New Roman"/>
          <w:spacing w:val="26"/>
          <w:sz w:val="28"/>
          <w:szCs w:val="28"/>
        </w:rPr>
        <w:t xml:space="preserve"> </w:t>
      </w:r>
      <w:r w:rsidRPr="00B02B11">
        <w:rPr>
          <w:rFonts w:ascii="Times New Roman" w:hAnsi="Times New Roman" w:cs="Times New Roman"/>
          <w:sz w:val="28"/>
          <w:szCs w:val="28"/>
        </w:rPr>
        <w:t>программ</w:t>
      </w:r>
      <w:r w:rsidRPr="00B02B11">
        <w:rPr>
          <w:rFonts w:ascii="Times New Roman" w:hAnsi="Times New Roman" w:cs="Times New Roman"/>
          <w:spacing w:val="28"/>
          <w:sz w:val="28"/>
          <w:szCs w:val="28"/>
        </w:rPr>
        <w:t xml:space="preserve"> </w:t>
      </w:r>
      <w:r w:rsidRPr="00B02B11">
        <w:rPr>
          <w:rFonts w:ascii="Times New Roman" w:hAnsi="Times New Roman" w:cs="Times New Roman"/>
          <w:sz w:val="28"/>
          <w:szCs w:val="28"/>
        </w:rPr>
        <w:t>воспитания</w:t>
      </w:r>
      <w:r w:rsidRPr="00B02B11">
        <w:rPr>
          <w:rFonts w:ascii="Times New Roman" w:hAnsi="Times New Roman" w:cs="Times New Roman"/>
          <w:spacing w:val="26"/>
          <w:sz w:val="28"/>
          <w:szCs w:val="28"/>
        </w:rPr>
        <w:t xml:space="preserve"> </w:t>
      </w:r>
      <w:r w:rsidRPr="00B02B11">
        <w:rPr>
          <w:rFonts w:ascii="Times New Roman" w:hAnsi="Times New Roman" w:cs="Times New Roman"/>
          <w:sz w:val="28"/>
          <w:szCs w:val="28"/>
        </w:rPr>
        <w:t>на</w:t>
      </w:r>
      <w:r w:rsidRPr="00B02B11">
        <w:rPr>
          <w:rFonts w:ascii="Times New Roman" w:hAnsi="Times New Roman" w:cs="Times New Roman"/>
          <w:spacing w:val="27"/>
          <w:sz w:val="28"/>
          <w:szCs w:val="28"/>
        </w:rPr>
        <w:t xml:space="preserve"> </w:t>
      </w:r>
      <w:r w:rsidRPr="00B02B11">
        <w:rPr>
          <w:rFonts w:ascii="Times New Roman" w:hAnsi="Times New Roman" w:cs="Times New Roman"/>
          <w:sz w:val="28"/>
          <w:szCs w:val="28"/>
        </w:rPr>
        <w:t>уровне</w:t>
      </w:r>
      <w:r w:rsidRPr="00B02B11">
        <w:rPr>
          <w:rFonts w:ascii="Times New Roman" w:hAnsi="Times New Roman" w:cs="Times New Roman"/>
          <w:spacing w:val="28"/>
          <w:sz w:val="28"/>
          <w:szCs w:val="28"/>
        </w:rPr>
        <w:t xml:space="preserve"> </w:t>
      </w:r>
      <w:r w:rsidRPr="00B02B11">
        <w:rPr>
          <w:rFonts w:ascii="Times New Roman" w:hAnsi="Times New Roman" w:cs="Times New Roman"/>
          <w:sz w:val="28"/>
          <w:szCs w:val="28"/>
        </w:rPr>
        <w:t>школы,</w:t>
      </w:r>
      <w:r w:rsidRPr="00B02B11">
        <w:rPr>
          <w:rFonts w:ascii="Times New Roman" w:hAnsi="Times New Roman" w:cs="Times New Roman"/>
          <w:spacing w:val="27"/>
          <w:sz w:val="28"/>
          <w:szCs w:val="28"/>
        </w:rPr>
        <w:t xml:space="preserve"> </w:t>
      </w:r>
      <w:r w:rsidRPr="00B02B11">
        <w:rPr>
          <w:rFonts w:ascii="Times New Roman" w:hAnsi="Times New Roman" w:cs="Times New Roman"/>
          <w:sz w:val="28"/>
          <w:szCs w:val="28"/>
        </w:rPr>
        <w:t>дошкольных и профессиональных образовательных организаций;</w:t>
      </w:r>
    </w:p>
    <w:p w:rsidR="00061B43" w:rsidRPr="00B02B11" w:rsidRDefault="003B16C6" w:rsidP="008A1B36">
      <w:pPr>
        <w:pStyle w:val="a3"/>
        <w:ind w:left="0"/>
        <w:jc w:val="left"/>
        <w:rPr>
          <w:rFonts w:ascii="Times New Roman" w:hAnsi="Times New Roman" w:cs="Times New Roman"/>
          <w:sz w:val="28"/>
          <w:szCs w:val="28"/>
        </w:rPr>
      </w:pPr>
      <w:r w:rsidRPr="00B02B11">
        <w:rPr>
          <w:rFonts w:ascii="Times New Roman" w:hAnsi="Times New Roman" w:cs="Times New Roman"/>
          <w:sz w:val="28"/>
          <w:szCs w:val="28"/>
        </w:rPr>
        <w:t>апробация</w:t>
      </w:r>
      <w:r w:rsidRPr="00B02B11">
        <w:rPr>
          <w:rFonts w:ascii="Times New Roman" w:hAnsi="Times New Roman" w:cs="Times New Roman"/>
          <w:spacing w:val="32"/>
          <w:sz w:val="28"/>
          <w:szCs w:val="28"/>
        </w:rPr>
        <w:t xml:space="preserve"> </w:t>
      </w:r>
      <w:r w:rsidRPr="00B02B11">
        <w:rPr>
          <w:rFonts w:ascii="Times New Roman" w:hAnsi="Times New Roman" w:cs="Times New Roman"/>
          <w:sz w:val="28"/>
          <w:szCs w:val="28"/>
        </w:rPr>
        <w:t>примерных</w:t>
      </w:r>
      <w:r w:rsidRPr="00B02B11">
        <w:rPr>
          <w:rFonts w:ascii="Times New Roman" w:hAnsi="Times New Roman" w:cs="Times New Roman"/>
          <w:spacing w:val="31"/>
          <w:sz w:val="28"/>
          <w:szCs w:val="28"/>
        </w:rPr>
        <w:t xml:space="preserve"> </w:t>
      </w:r>
      <w:r w:rsidRPr="00B02B11">
        <w:rPr>
          <w:rFonts w:ascii="Times New Roman" w:hAnsi="Times New Roman" w:cs="Times New Roman"/>
          <w:sz w:val="28"/>
          <w:szCs w:val="28"/>
        </w:rPr>
        <w:t>рабочих</w:t>
      </w:r>
      <w:r w:rsidRPr="00B02B11">
        <w:rPr>
          <w:rFonts w:ascii="Times New Roman" w:hAnsi="Times New Roman" w:cs="Times New Roman"/>
          <w:spacing w:val="32"/>
          <w:sz w:val="28"/>
          <w:szCs w:val="28"/>
        </w:rPr>
        <w:t xml:space="preserve"> </w:t>
      </w:r>
      <w:r w:rsidRPr="00B02B11">
        <w:rPr>
          <w:rFonts w:ascii="Times New Roman" w:hAnsi="Times New Roman" w:cs="Times New Roman"/>
          <w:sz w:val="28"/>
          <w:szCs w:val="28"/>
        </w:rPr>
        <w:t>программ</w:t>
      </w:r>
      <w:r w:rsidRPr="00B02B11">
        <w:rPr>
          <w:rFonts w:ascii="Times New Roman" w:hAnsi="Times New Roman" w:cs="Times New Roman"/>
          <w:spacing w:val="34"/>
          <w:sz w:val="28"/>
          <w:szCs w:val="28"/>
        </w:rPr>
        <w:t xml:space="preserve"> </w:t>
      </w:r>
      <w:r w:rsidRPr="00B02B11">
        <w:rPr>
          <w:rFonts w:ascii="Times New Roman" w:hAnsi="Times New Roman" w:cs="Times New Roman"/>
          <w:sz w:val="28"/>
          <w:szCs w:val="28"/>
        </w:rPr>
        <w:t>по</w:t>
      </w:r>
      <w:r w:rsidRPr="00B02B11">
        <w:rPr>
          <w:rFonts w:ascii="Times New Roman" w:hAnsi="Times New Roman" w:cs="Times New Roman"/>
          <w:spacing w:val="32"/>
          <w:sz w:val="28"/>
          <w:szCs w:val="28"/>
        </w:rPr>
        <w:t xml:space="preserve"> </w:t>
      </w:r>
      <w:r w:rsidRPr="00B02B11">
        <w:rPr>
          <w:rFonts w:ascii="Times New Roman" w:hAnsi="Times New Roman" w:cs="Times New Roman"/>
          <w:sz w:val="28"/>
          <w:szCs w:val="28"/>
        </w:rPr>
        <w:t>предметам</w:t>
      </w:r>
      <w:r w:rsidRPr="00B02B11">
        <w:rPr>
          <w:rFonts w:ascii="Times New Roman" w:hAnsi="Times New Roman" w:cs="Times New Roman"/>
          <w:spacing w:val="34"/>
          <w:sz w:val="28"/>
          <w:szCs w:val="28"/>
        </w:rPr>
        <w:t xml:space="preserve"> </w:t>
      </w:r>
      <w:r w:rsidRPr="00B02B11">
        <w:rPr>
          <w:rFonts w:ascii="Times New Roman" w:hAnsi="Times New Roman" w:cs="Times New Roman"/>
          <w:sz w:val="28"/>
          <w:szCs w:val="28"/>
        </w:rPr>
        <w:t>и</w:t>
      </w:r>
      <w:r w:rsidRPr="00B02B11">
        <w:rPr>
          <w:rFonts w:ascii="Times New Roman" w:hAnsi="Times New Roman" w:cs="Times New Roman"/>
          <w:spacing w:val="33"/>
          <w:sz w:val="28"/>
          <w:szCs w:val="28"/>
        </w:rPr>
        <w:t xml:space="preserve"> </w:t>
      </w:r>
      <w:r w:rsidRPr="00B02B11">
        <w:rPr>
          <w:rFonts w:ascii="Times New Roman" w:hAnsi="Times New Roman" w:cs="Times New Roman"/>
          <w:sz w:val="28"/>
          <w:szCs w:val="28"/>
        </w:rPr>
        <w:t>внедрение</w:t>
      </w:r>
      <w:r w:rsidRPr="00B02B11">
        <w:rPr>
          <w:rFonts w:ascii="Times New Roman" w:hAnsi="Times New Roman" w:cs="Times New Roman"/>
          <w:spacing w:val="33"/>
          <w:sz w:val="28"/>
          <w:szCs w:val="28"/>
        </w:rPr>
        <w:t xml:space="preserve"> </w:t>
      </w:r>
      <w:r w:rsidRPr="00B02B11">
        <w:rPr>
          <w:rFonts w:ascii="Times New Roman" w:hAnsi="Times New Roman" w:cs="Times New Roman"/>
          <w:sz w:val="28"/>
          <w:szCs w:val="28"/>
        </w:rPr>
        <w:t>обновленных ФГОС начального и основного общего образования.</w:t>
      </w:r>
    </w:p>
    <w:p w:rsidR="00827B9B" w:rsidRPr="00B02B11" w:rsidRDefault="00827B9B"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Профессиональный рост педагогов подтверждается объективными показателями.</w:t>
      </w:r>
    </w:p>
    <w:p w:rsidR="00827B9B" w:rsidRPr="00B02B11" w:rsidRDefault="00827B9B"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lastRenderedPageBreak/>
        <w:t>По итогам конкурса на присуждение премий лучшим учителям за достижения в педагогической деятельности в 2024 году 10 учителей-предметников получили премии по 200 тыс. рублей.</w:t>
      </w:r>
    </w:p>
    <w:p w:rsidR="00827B9B" w:rsidRPr="00B02B11" w:rsidRDefault="00827B9B"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 По итогам профессиональных конкурсов педагогического мастерства премии в размере 200 тыс. рублей получили 5 победителей конкурсов профессионального мастерства «Учитель года», «Воспитатель года», «Лучший учитель родного языка» и 10 призеров – в размере 100 тыс. рублей. </w:t>
      </w:r>
    </w:p>
    <w:p w:rsidR="00061B43" w:rsidRDefault="00827B9B" w:rsidP="008A1B36">
      <w:pPr>
        <w:pStyle w:val="a3"/>
        <w:ind w:left="0" w:hanging="142"/>
        <w:rPr>
          <w:rFonts w:ascii="Times New Roman" w:hAnsi="Times New Roman" w:cs="Times New Roman"/>
          <w:sz w:val="28"/>
          <w:szCs w:val="28"/>
        </w:rPr>
      </w:pPr>
      <w:r w:rsidRPr="00B02B11">
        <w:rPr>
          <w:rFonts w:ascii="Times New Roman" w:hAnsi="Times New Roman" w:cs="Times New Roman"/>
          <w:sz w:val="28"/>
          <w:szCs w:val="28"/>
        </w:rPr>
        <w:t xml:space="preserve">             Победители и призёры профессиональных конкурсов: по итогам последних двух лет многие стали завучами или директорами школ, вошли в состав Общественного совета при Минпросвещения КБР.</w:t>
      </w:r>
    </w:p>
    <w:p w:rsidR="00BA31FF" w:rsidRPr="00B02B11" w:rsidRDefault="00BA31FF" w:rsidP="008A1B36">
      <w:pPr>
        <w:pStyle w:val="a3"/>
        <w:ind w:left="0" w:hanging="142"/>
        <w:rPr>
          <w:rFonts w:ascii="Times New Roman" w:hAnsi="Times New Roman" w:cs="Times New Roman"/>
          <w:sz w:val="28"/>
          <w:szCs w:val="28"/>
        </w:rPr>
      </w:pPr>
    </w:p>
    <w:p w:rsidR="00061B43" w:rsidRDefault="003B16C6" w:rsidP="008A1B36">
      <w:pPr>
        <w:pStyle w:val="2"/>
        <w:ind w:left="0"/>
      </w:pPr>
      <w:bookmarkStart w:id="62" w:name="_bookmark16"/>
      <w:bookmarkStart w:id="63" w:name="_Toc190698172"/>
      <w:bookmarkEnd w:id="62"/>
      <w:r w:rsidRPr="00B02B11">
        <w:t>Реализация</w:t>
      </w:r>
      <w:r w:rsidRPr="00B02B11">
        <w:rPr>
          <w:spacing w:val="-6"/>
        </w:rPr>
        <w:t xml:space="preserve"> </w:t>
      </w:r>
      <w:r w:rsidRPr="00B02B11">
        <w:t>прав</w:t>
      </w:r>
      <w:r w:rsidRPr="00B02B11">
        <w:rPr>
          <w:spacing w:val="-5"/>
        </w:rPr>
        <w:t xml:space="preserve"> </w:t>
      </w:r>
      <w:r w:rsidRPr="00B02B11">
        <w:t>детей</w:t>
      </w:r>
      <w:r w:rsidRPr="00B02B11">
        <w:rPr>
          <w:spacing w:val="-7"/>
        </w:rPr>
        <w:t xml:space="preserve"> </w:t>
      </w:r>
      <w:r w:rsidRPr="00B02B11">
        <w:t>с</w:t>
      </w:r>
      <w:r w:rsidRPr="00B02B11">
        <w:rPr>
          <w:spacing w:val="-4"/>
        </w:rPr>
        <w:t xml:space="preserve"> </w:t>
      </w:r>
      <w:r w:rsidRPr="00B02B11">
        <w:t>ОВЗ</w:t>
      </w:r>
      <w:r w:rsidRPr="00B02B11">
        <w:rPr>
          <w:spacing w:val="-5"/>
        </w:rPr>
        <w:t xml:space="preserve"> </w:t>
      </w:r>
      <w:r w:rsidRPr="00B02B11">
        <w:t>и</w:t>
      </w:r>
      <w:r w:rsidRPr="00B02B11">
        <w:rPr>
          <w:spacing w:val="-5"/>
        </w:rPr>
        <w:t xml:space="preserve"> </w:t>
      </w:r>
      <w:r w:rsidRPr="00B02B11">
        <w:t>детей-инвалидов на доступное и качественное образование</w:t>
      </w:r>
      <w:bookmarkEnd w:id="63"/>
    </w:p>
    <w:p w:rsidR="00BA31FF" w:rsidRPr="00B02B11" w:rsidRDefault="00BA31FF" w:rsidP="008A1B36">
      <w:pPr>
        <w:pStyle w:val="1"/>
        <w:ind w:hanging="447"/>
        <w:jc w:val="left"/>
        <w:rPr>
          <w:rFonts w:ascii="Times New Roman" w:hAnsi="Times New Roman" w:cs="Times New Roman"/>
          <w:sz w:val="28"/>
          <w:szCs w:val="28"/>
        </w:rPr>
      </w:pP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В</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республике</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создана</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и</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развивается</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система</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образования</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обучающихся</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с</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ОВЗ</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и с инвалидностью, включение детей данной целевой группы в которую начинается с раннего возраста.</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В системе образования республики функционируют 6 государственных и муниципальных образовательных организаций, которые предоставляют услуги ранней помощи, оказывают практическую помощь родителям (законным представителям) по вопросам воспитания и охраны здоровья детей целевой группы, включающую консультирование родителей (законных представителей) по вопросам развития, воспитания и обучения детей раннего возраста, дистанционное консультирование, занятия с детско- родительскими парами, совместную деятельность «специалист-ребенок-родитель».</w:t>
      </w:r>
    </w:p>
    <w:p w:rsidR="00314210" w:rsidRPr="00B02B11" w:rsidRDefault="00314210"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Удельный вес числа зданий, в которых созданы условия для беспрепятственного доступа инвалидов, в общем числе зданий общеобразовательных организаций в городах и поселках городского типа, сельской местности составляет 66,74 %, в том числе в городах и поселках городского типа – 63,19 %, в сельской местности – 68,57%.</w:t>
      </w:r>
    </w:p>
    <w:p w:rsidR="009864C7" w:rsidRPr="00B02B11" w:rsidRDefault="009864C7" w:rsidP="008A1B36">
      <w:pPr>
        <w:pStyle w:val="Default"/>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За последние годы отмечается тенденция увеличения числа детей </w:t>
      </w:r>
      <w:r w:rsidRPr="00B02B11">
        <w:rPr>
          <w:rFonts w:ascii="Times New Roman" w:hAnsi="Times New Roman" w:cs="Times New Roman"/>
          <w:sz w:val="28"/>
          <w:szCs w:val="28"/>
        </w:rPr>
        <w:br/>
        <w:t>с ограниченными возможностями здоровья, детей-инвалидов и детей, нуждающихся в особой заботе государства. Общая численность обучающихся с ОВЗ в школах республики в 2024 составляла 3274 (на 158 человек больше, чем в прошлом году), из которых 1960 детей имеют статус «ребенок-инвалид». На дому обучаются 746 детей.</w:t>
      </w:r>
    </w:p>
    <w:p w:rsidR="009864C7" w:rsidRPr="00B02B11" w:rsidRDefault="009864C7" w:rsidP="008A1B36">
      <w:pPr>
        <w:widowControl/>
        <w:adjustRightInd w:val="0"/>
        <w:ind w:firstLine="709"/>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Политика в сфере образования обучающихся с ограниченными</w:t>
      </w:r>
      <w:r w:rsidR="00C16CB7"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возможностями здоровья и инвалидностью развивается по двум направлениям</w:t>
      </w:r>
      <w:r w:rsidR="008624E6">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 развитие системы инклюзивного образования при одновременной поддержке</w:t>
      </w:r>
      <w:r w:rsidR="008624E6">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существующей сети коррекционных школ.</w:t>
      </w:r>
    </w:p>
    <w:p w:rsidR="009864C7" w:rsidRPr="00B02B11" w:rsidRDefault="009864C7"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В школах республики инклюзивно обучаются 2419 (77,6 % от общего</w:t>
      </w:r>
      <w:r w:rsidR="00C16CB7"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количества детей с ОВЗ) и 1386 (74,7 % от общего количества детей-инвалидов).</w:t>
      </w:r>
    </w:p>
    <w:p w:rsidR="009864C7" w:rsidRPr="00B02B11" w:rsidRDefault="009864C7" w:rsidP="008A1B36">
      <w:pPr>
        <w:widowControl/>
        <w:adjustRightInd w:val="0"/>
        <w:ind w:firstLine="72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lastRenderedPageBreak/>
        <w:t>Объем субвенции на обеспечение индивидуального обучения на дому из</w:t>
      </w:r>
      <w:r w:rsidR="00C16CB7"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республиканского бюджета составляет порядка 106</w:t>
      </w:r>
      <w:r w:rsidR="008624E6">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016,7 тыс. руб. в год в 2024</w:t>
      </w:r>
    </w:p>
    <w:p w:rsidR="009864C7" w:rsidRPr="00B02B11" w:rsidRDefault="009864C7" w:rsidP="008A1B36">
      <w:pPr>
        <w:widowControl/>
        <w:adjustRightInd w:val="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году (101742,5 тыс. руб. в год в 2023 году).</w:t>
      </w:r>
    </w:p>
    <w:p w:rsidR="009864C7" w:rsidRPr="00B02B11" w:rsidRDefault="009864C7" w:rsidP="008A1B36">
      <w:pPr>
        <w:widowControl/>
        <w:adjustRightInd w:val="0"/>
        <w:ind w:firstLine="720"/>
        <w:jc w:val="both"/>
        <w:rPr>
          <w:rFonts w:ascii="Times New Roman" w:hAnsi="Times New Roman" w:cs="Times New Roman"/>
          <w:sz w:val="28"/>
          <w:szCs w:val="28"/>
        </w:rPr>
      </w:pPr>
      <w:r w:rsidRPr="00B02B11">
        <w:rPr>
          <w:rFonts w:ascii="Times New Roman" w:eastAsiaTheme="minorHAnsi" w:hAnsi="Times New Roman" w:cs="Times New Roman"/>
          <w:sz w:val="28"/>
          <w:szCs w:val="28"/>
        </w:rPr>
        <w:t>Компенсация родителям (законным представителям) детей-инвалидов,</w:t>
      </w:r>
      <w:r w:rsidR="00C16CB7" w:rsidRPr="00B02B11">
        <w:rPr>
          <w:rFonts w:ascii="Times New Roman" w:eastAsiaTheme="minorHAnsi" w:hAnsi="Times New Roman" w:cs="Times New Roman"/>
          <w:sz w:val="28"/>
          <w:szCs w:val="28"/>
        </w:rPr>
        <w:t xml:space="preserve"> </w:t>
      </w:r>
      <w:r w:rsidRPr="00B02B11">
        <w:rPr>
          <w:rFonts w:ascii="Times New Roman" w:eastAsiaTheme="minorHAnsi" w:hAnsi="Times New Roman" w:cs="Times New Roman"/>
          <w:sz w:val="28"/>
          <w:szCs w:val="28"/>
        </w:rPr>
        <w:t>осваивающих основные общеобразовательные программы на дому выплачена</w:t>
      </w:r>
      <w:r w:rsidR="00C16CB7" w:rsidRPr="00B02B11">
        <w:rPr>
          <w:rFonts w:ascii="Times New Roman" w:eastAsiaTheme="minorHAnsi" w:hAnsi="Times New Roman" w:cs="Times New Roman"/>
          <w:sz w:val="28"/>
          <w:szCs w:val="28"/>
        </w:rPr>
        <w:t xml:space="preserve"> </w:t>
      </w:r>
      <w:r w:rsidRPr="00B02B11">
        <w:rPr>
          <w:rFonts w:ascii="Times New Roman" w:hAnsi="Times New Roman" w:cs="Times New Roman"/>
          <w:sz w:val="28"/>
          <w:szCs w:val="28"/>
        </w:rPr>
        <w:t>305 семьям.</w:t>
      </w:r>
    </w:p>
    <w:p w:rsidR="009864C7" w:rsidRPr="00B02B11" w:rsidRDefault="009864C7" w:rsidP="008A1B36">
      <w:pPr>
        <w:pStyle w:val="Default"/>
        <w:ind w:firstLine="709"/>
        <w:jc w:val="both"/>
        <w:rPr>
          <w:rFonts w:ascii="Times New Roman" w:hAnsi="Times New Roman" w:cs="Times New Roman"/>
          <w:sz w:val="28"/>
          <w:szCs w:val="28"/>
        </w:rPr>
      </w:pPr>
      <w:r w:rsidRPr="00B02B11">
        <w:rPr>
          <w:rFonts w:ascii="Times New Roman" w:hAnsi="Times New Roman" w:cs="Times New Roman"/>
          <w:sz w:val="28"/>
          <w:szCs w:val="28"/>
        </w:rPr>
        <w:t>Решён вопрос оплаты труда педагогическим работникам с детьми, обучающимися на дому.</w:t>
      </w:r>
    </w:p>
    <w:p w:rsidR="009864C7" w:rsidRPr="00B02B11" w:rsidRDefault="009864C7" w:rsidP="008A1B36">
      <w:pPr>
        <w:pStyle w:val="Default"/>
        <w:ind w:firstLine="709"/>
        <w:jc w:val="both"/>
        <w:rPr>
          <w:rFonts w:ascii="Times New Roman" w:hAnsi="Times New Roman" w:cs="Times New Roman"/>
          <w:sz w:val="28"/>
          <w:szCs w:val="28"/>
        </w:rPr>
      </w:pPr>
      <w:r w:rsidRPr="00B02B11">
        <w:rPr>
          <w:rFonts w:ascii="Times New Roman" w:hAnsi="Times New Roman" w:cs="Times New Roman"/>
          <w:sz w:val="28"/>
          <w:szCs w:val="28"/>
        </w:rPr>
        <w:t>Около 200 педагогических работников прошли обучение в «Школе диабета» ГБУЗ «Республиканский детский клинический многопрофильный центр» Минздрава КБР для обеспечения качественного и доступного образования обучающихся с ограниченными возможностями здоровья, имеющих диагноз «Сахарный диабет».</w:t>
      </w:r>
    </w:p>
    <w:p w:rsidR="009864C7" w:rsidRPr="00B02B11" w:rsidRDefault="009864C7" w:rsidP="008A1B36">
      <w:pPr>
        <w:pStyle w:val="Default"/>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 Совместно с ВОРДИ (Региональным отделением Всероссийской организации родителей детей-инвалидов и инвалидов старше 18 лет с ментальными и иными нарушениями, нуждающихся в представительстве своих интересов, Кабардино-Балкарской Республики) отрабатывается модель организации ресурсных классов для детей с ограниченными возможностями здоровья на базе ГБОУ ««Республиканская многопрофильная гимназия». Запуск проекта планируется в 2025 году. </w:t>
      </w:r>
    </w:p>
    <w:p w:rsidR="009864C7" w:rsidRPr="00B02B11" w:rsidRDefault="009864C7"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Кроме того, совместно с Минздравом КБР прорабатывается вопрос создания полноценной образовательной среды для детей, находящихся на длительном лечении в медицинских стационарах. В 2025 году планируется включение в федеральный проект «</w:t>
      </w:r>
      <w:proofErr w:type="spellStart"/>
      <w:r w:rsidRPr="00B02B11">
        <w:rPr>
          <w:rFonts w:ascii="Times New Roman" w:hAnsi="Times New Roman" w:cs="Times New Roman"/>
          <w:sz w:val="28"/>
          <w:szCs w:val="28"/>
        </w:rPr>
        <w:t>УчимЗнаем</w:t>
      </w:r>
      <w:proofErr w:type="spellEnd"/>
      <w:r w:rsidRPr="00B02B11">
        <w:rPr>
          <w:rFonts w:ascii="Times New Roman" w:hAnsi="Times New Roman" w:cs="Times New Roman"/>
          <w:sz w:val="28"/>
          <w:szCs w:val="28"/>
        </w:rPr>
        <w:t>» по модели госпитальной школы для детей, находящихся на длительном лечении в медицинских стационарах Кабардино-Балкарской Республики.</w:t>
      </w:r>
    </w:p>
    <w:p w:rsidR="00F7409E" w:rsidRPr="00B02B11" w:rsidRDefault="00F7409E" w:rsidP="008A1B36">
      <w:pPr>
        <w:pStyle w:val="a3"/>
        <w:ind w:left="0"/>
        <w:rPr>
          <w:rFonts w:ascii="Times New Roman" w:hAnsi="Times New Roman" w:cs="Times New Roman"/>
          <w:sz w:val="28"/>
          <w:szCs w:val="28"/>
        </w:rPr>
      </w:pPr>
    </w:p>
    <w:p w:rsidR="00061B43" w:rsidRDefault="003B16C6" w:rsidP="008A1B36">
      <w:pPr>
        <w:pStyle w:val="2"/>
        <w:ind w:left="0"/>
        <w:rPr>
          <w:spacing w:val="-2"/>
        </w:rPr>
      </w:pPr>
      <w:bookmarkStart w:id="64" w:name="_bookmark17"/>
      <w:bookmarkStart w:id="65" w:name="_Toc190698173"/>
      <w:bookmarkEnd w:id="64"/>
      <w:r w:rsidRPr="00B02B11">
        <w:t>Система</w:t>
      </w:r>
      <w:r w:rsidRPr="00B02B11">
        <w:rPr>
          <w:spacing w:val="-13"/>
        </w:rPr>
        <w:t xml:space="preserve"> </w:t>
      </w:r>
      <w:r w:rsidRPr="00B02B11">
        <w:t>оценки</w:t>
      </w:r>
      <w:r w:rsidRPr="00B02B11">
        <w:rPr>
          <w:spacing w:val="-11"/>
        </w:rPr>
        <w:t xml:space="preserve"> </w:t>
      </w:r>
      <w:r w:rsidRPr="00B02B11">
        <w:t>качества</w:t>
      </w:r>
      <w:r w:rsidRPr="00B02B11">
        <w:rPr>
          <w:spacing w:val="-11"/>
        </w:rPr>
        <w:t xml:space="preserve"> </w:t>
      </w:r>
      <w:r w:rsidRPr="00B02B11">
        <w:t>общего</w:t>
      </w:r>
      <w:r w:rsidRPr="00B02B11">
        <w:rPr>
          <w:spacing w:val="-11"/>
        </w:rPr>
        <w:t xml:space="preserve"> </w:t>
      </w:r>
      <w:r w:rsidRPr="00B02B11">
        <w:rPr>
          <w:spacing w:val="-2"/>
        </w:rPr>
        <w:t>образования</w:t>
      </w:r>
      <w:bookmarkEnd w:id="65"/>
    </w:p>
    <w:p w:rsidR="00BA31FF" w:rsidRPr="00B02B11" w:rsidRDefault="00BA31FF" w:rsidP="008A1B36">
      <w:pPr>
        <w:pStyle w:val="1"/>
        <w:rPr>
          <w:rFonts w:ascii="Times New Roman" w:hAnsi="Times New Roman" w:cs="Times New Roman"/>
          <w:sz w:val="28"/>
          <w:szCs w:val="28"/>
        </w:rPr>
      </w:pPr>
    </w:p>
    <w:p w:rsidR="00E21284" w:rsidRPr="00B02B11" w:rsidRDefault="00E21284" w:rsidP="008A1B36">
      <w:pPr>
        <w:ind w:firstLine="708"/>
        <w:jc w:val="both"/>
        <w:rPr>
          <w:rFonts w:ascii="Times New Roman" w:eastAsiaTheme="minorHAnsi" w:hAnsi="Times New Roman" w:cs="Times New Roman"/>
          <w:sz w:val="28"/>
          <w:szCs w:val="28"/>
        </w:rPr>
      </w:pPr>
      <w:bookmarkStart w:id="66" w:name="_bookmark18"/>
      <w:bookmarkEnd w:id="66"/>
      <w:r w:rsidRPr="00B02B11">
        <w:rPr>
          <w:rFonts w:ascii="Times New Roman" w:hAnsi="Times New Roman" w:cs="Times New Roman"/>
          <w:sz w:val="28"/>
          <w:szCs w:val="28"/>
        </w:rPr>
        <w:t xml:space="preserve">В целях развития системы оценки качества образования КБР в 2024 году осуществлены мероприятия, направленные на </w:t>
      </w:r>
      <w:r w:rsidRPr="00B02B11">
        <w:rPr>
          <w:rFonts w:ascii="Times New Roman" w:eastAsiaTheme="minorHAnsi" w:hAnsi="Times New Roman" w:cs="Times New Roman"/>
          <w:sz w:val="28"/>
          <w:szCs w:val="28"/>
        </w:rPr>
        <w:t>совершенствование технологического обеспечения оценочных процедур, подготовку специалистов для организации и проведения оценочных процедур оценки качества общего образования, проведение анализа результатов оценочных процедур.</w:t>
      </w:r>
    </w:p>
    <w:p w:rsidR="00E21284" w:rsidRPr="00B02B11" w:rsidRDefault="00E21284"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Одним из элементов системы оценки качества образования является государственная итоговая аттестация.</w:t>
      </w:r>
    </w:p>
    <w:p w:rsidR="00E21284" w:rsidRPr="00B02B11" w:rsidRDefault="00E21284" w:rsidP="008A1B36">
      <w:pPr>
        <w:suppressAutoHyphens/>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Эффективность проведения государственной итоговой аттестации зависит от ряда факторов, отраженных в плане мероприятий («дорожной карте») «Организация и проведение государственной итоговой аттестации по образовательным программам основного общего и среднего общего образования в Кабардино-Балкарской Республике в 2024 году». </w:t>
      </w:r>
    </w:p>
    <w:p w:rsidR="00E21284" w:rsidRPr="00B02B11" w:rsidRDefault="00E21284" w:rsidP="008A1B36">
      <w:pPr>
        <w:suppressAutoHyphens/>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В рамках реализации указанного плана до начала экзаменационной кампании проведена проверка готовности пунктов проведения экзаменов (далее – ППЭ) в соответствии с установленными требованиями, в том числе проверка </w:t>
      </w:r>
      <w:r w:rsidRPr="00B02B11">
        <w:rPr>
          <w:rFonts w:ascii="Times New Roman" w:hAnsi="Times New Roman" w:cs="Times New Roman"/>
          <w:sz w:val="28"/>
          <w:szCs w:val="28"/>
        </w:rPr>
        <w:lastRenderedPageBreak/>
        <w:t xml:space="preserve">сохранности и работоспособности системы видеонаблюдения в ППЭ и региональном центре обработки информации. </w:t>
      </w:r>
    </w:p>
    <w:p w:rsidR="00E21284" w:rsidRPr="00B02B11" w:rsidRDefault="00E21284"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За отчетный период проведено 4 тренировочных мероприятия с участием 1420 специалистов и охватом всех ППЭ ЕГЭ. Основной задачей проведения тренировочных мероприятий являлась отработка организационных и технологических процедур при использовании технологий проведения ЕГЭ.</w:t>
      </w:r>
    </w:p>
    <w:p w:rsidR="00E21284" w:rsidRPr="00B02B11" w:rsidRDefault="00E21284" w:rsidP="008A1B36">
      <w:pPr>
        <w:tabs>
          <w:tab w:val="left" w:pos="7660"/>
        </w:tabs>
        <w:ind w:firstLine="708"/>
        <w:jc w:val="both"/>
        <w:rPr>
          <w:rFonts w:ascii="Times New Roman" w:hAnsi="Times New Roman" w:cs="Times New Roman"/>
          <w:sz w:val="28"/>
          <w:szCs w:val="28"/>
        </w:rPr>
      </w:pPr>
      <w:r w:rsidRPr="00B02B11">
        <w:rPr>
          <w:rFonts w:ascii="Times New Roman" w:hAnsi="Times New Roman" w:cs="Times New Roman"/>
          <w:sz w:val="28"/>
          <w:szCs w:val="28"/>
        </w:rPr>
        <w:t>С февраля по май 2024 года проведено обучение более четырех тысяч специалистов, привлекаемых к проведению экзаменов: в очной форме на региональном уровне и в дистанционной форме на официальном портале ФГБУ «Федеральный центр тестирования». Председатели предметных комиссий (10 человек) приняли участие в семинарах по вопросам проверки выполнения заданий с развёрнутым ответом ЕГЭ, организованных ФГБНУ «Федеральный институт педагогических измерений» в очной форме.</w:t>
      </w:r>
    </w:p>
    <w:p w:rsidR="00E21284" w:rsidRPr="00B02B11" w:rsidRDefault="00E21284" w:rsidP="008A1B36">
      <w:pPr>
        <w:tabs>
          <w:tab w:val="left" w:pos="7660"/>
        </w:tabs>
        <w:ind w:firstLine="708"/>
        <w:jc w:val="both"/>
        <w:rPr>
          <w:rFonts w:ascii="Times New Roman" w:hAnsi="Times New Roman" w:cs="Times New Roman"/>
          <w:sz w:val="28"/>
          <w:szCs w:val="28"/>
        </w:rPr>
      </w:pPr>
      <w:r w:rsidRPr="00B02B11">
        <w:rPr>
          <w:rFonts w:ascii="Times New Roman" w:hAnsi="Times New Roman" w:cs="Times New Roman"/>
          <w:sz w:val="28"/>
          <w:szCs w:val="28"/>
        </w:rPr>
        <w:t>Для обучающихся 11-х классов организовано проведение итогового сочинения в дополнительные сроки: 2 февраля и 10 апреля 2024 года.</w:t>
      </w:r>
    </w:p>
    <w:p w:rsidR="00E21284" w:rsidRPr="00B02B11" w:rsidRDefault="00E21284" w:rsidP="008A1B36">
      <w:pPr>
        <w:shd w:val="clear" w:color="auto" w:fill="FFFFFF" w:themeFill="background1"/>
        <w:tabs>
          <w:tab w:val="left" w:pos="7660"/>
        </w:tabs>
        <w:ind w:firstLine="708"/>
        <w:jc w:val="both"/>
        <w:rPr>
          <w:rFonts w:ascii="Times New Roman" w:hAnsi="Times New Roman" w:cs="Times New Roman"/>
          <w:sz w:val="28"/>
          <w:szCs w:val="28"/>
        </w:rPr>
      </w:pPr>
      <w:r w:rsidRPr="00B02B11">
        <w:rPr>
          <w:rFonts w:ascii="Times New Roman" w:hAnsi="Times New Roman" w:cs="Times New Roman"/>
          <w:sz w:val="28"/>
          <w:szCs w:val="28"/>
        </w:rPr>
        <w:t>Одним из обязательных условий допуска обучающихся 9-х классов к прохождению государственной итоговой аттестации является их успешное участие в итоговом собеседовании по русскому языку. В основную дату проведения (14 февраля 2024 г.) в итоговом собеседовании приняли участие более 10 тысяч обучающихся 9-х классов из 238 образовательных организаций республики. В</w:t>
      </w:r>
      <w:r w:rsidRPr="00B02B11">
        <w:rPr>
          <w:rFonts w:ascii="Times New Roman" w:hAnsi="Times New Roman" w:cs="Times New Roman"/>
          <w:sz w:val="28"/>
          <w:szCs w:val="28"/>
          <w:shd w:val="clear" w:color="auto" w:fill="FFFFFF" w:themeFill="background1"/>
        </w:rPr>
        <w:t xml:space="preserve"> дополнительные сроки 13 марта и 13 апреля 2024 г. в мероприятии приняли участие более 200 девятиклассников</w:t>
      </w:r>
      <w:r w:rsidRPr="00B02B11">
        <w:rPr>
          <w:rFonts w:ascii="Times New Roman" w:hAnsi="Times New Roman" w:cs="Times New Roman"/>
          <w:sz w:val="28"/>
          <w:szCs w:val="28"/>
        </w:rPr>
        <w:t xml:space="preserve">. </w:t>
      </w:r>
    </w:p>
    <w:p w:rsidR="00E21284" w:rsidRPr="00B02B11" w:rsidRDefault="00E21284" w:rsidP="008A1B36">
      <w:pPr>
        <w:jc w:val="both"/>
        <w:rPr>
          <w:rFonts w:ascii="Times New Roman" w:hAnsi="Times New Roman" w:cs="Times New Roman"/>
          <w:sz w:val="28"/>
          <w:szCs w:val="28"/>
        </w:rPr>
      </w:pPr>
      <w:r w:rsidRPr="00B02B11">
        <w:rPr>
          <w:rFonts w:ascii="Times New Roman" w:hAnsi="Times New Roman" w:cs="Times New Roman"/>
          <w:sz w:val="28"/>
          <w:szCs w:val="28"/>
        </w:rPr>
        <w:tab/>
        <w:t>В целях координации деятельности по подготовке к экзаменационной кампании на региональном и муниципальном уровнях проведены инструктивные совещания, заседания государственных экзаменационных комиссий.</w:t>
      </w:r>
    </w:p>
    <w:p w:rsidR="00E21284" w:rsidRPr="00B02B11" w:rsidRDefault="00E21284"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Большое внимание уделено информационно-разъяснительной работе. В течение всего периода на школьном, муниципальном и региональном уровнях проводились собрания и встречи с участием обучающихся, а также их родителей (законных представителей), функционировали официальные сайты, телефоны «горячих линий», осуществлялось взаимодействие с телевизионными и печатными СМИ.</w:t>
      </w:r>
    </w:p>
    <w:p w:rsidR="00E21284" w:rsidRPr="00B02B11" w:rsidRDefault="00E21284" w:rsidP="008A1B36">
      <w:pPr>
        <w:tabs>
          <w:tab w:val="left" w:pos="7660"/>
        </w:tabs>
        <w:ind w:firstLine="708"/>
        <w:jc w:val="both"/>
        <w:rPr>
          <w:rFonts w:ascii="Times New Roman" w:hAnsi="Times New Roman" w:cs="Times New Roman"/>
          <w:sz w:val="28"/>
          <w:szCs w:val="28"/>
        </w:rPr>
      </w:pPr>
      <w:r w:rsidRPr="00B02B11">
        <w:rPr>
          <w:rFonts w:ascii="Times New Roman" w:hAnsi="Times New Roman" w:cs="Times New Roman"/>
          <w:sz w:val="28"/>
          <w:szCs w:val="28"/>
        </w:rPr>
        <w:t>С целью повышения информированности общественности, в том числе родительской, ознакомления с процедурой проведения ЕГЭ с 12 по 29 марта во всех муниципальных образованиях республики состоялась Всероссийская акция «Сдаем вместе. День сдачи ЕГЭ родителями», в которой приняли участие родители обучающихся 11-х классов, представители органов исполнительной власти КБР, специалисты местных администраций, руководители образовательных организаций, а также представители СМИ.</w:t>
      </w:r>
    </w:p>
    <w:p w:rsidR="00E21284" w:rsidRPr="00B02B11" w:rsidRDefault="00E21284" w:rsidP="008A1B36">
      <w:pPr>
        <w:tabs>
          <w:tab w:val="left" w:pos="7660"/>
        </w:tabs>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Основной период государственной итоговой аттестации состоялся с 21 мая по 2 июля 2024 г., дополнительный период - с 3 по 24 сентября 2024 г. </w:t>
      </w:r>
    </w:p>
    <w:p w:rsidR="00E21284" w:rsidRPr="00B02B11" w:rsidRDefault="00E21284" w:rsidP="008A1B36">
      <w:pPr>
        <w:tabs>
          <w:tab w:val="left" w:pos="7660"/>
        </w:tabs>
        <w:ind w:firstLine="708"/>
        <w:jc w:val="both"/>
        <w:rPr>
          <w:rFonts w:ascii="Times New Roman" w:hAnsi="Times New Roman" w:cs="Times New Roman"/>
          <w:sz w:val="28"/>
          <w:szCs w:val="28"/>
        </w:rPr>
      </w:pPr>
      <w:r w:rsidRPr="00B02B11">
        <w:rPr>
          <w:rFonts w:ascii="Times New Roman" w:hAnsi="Times New Roman" w:cs="Times New Roman"/>
          <w:sz w:val="28"/>
          <w:szCs w:val="28"/>
        </w:rPr>
        <w:t>Комплекс подготовительных мероприятий позволил провести экзамены в штатном режиме, без нарушений и технологических сбоев.</w:t>
      </w:r>
    </w:p>
    <w:p w:rsidR="00E21284" w:rsidRPr="00B02B11" w:rsidRDefault="00E21284" w:rsidP="008A1B36">
      <w:pPr>
        <w:tabs>
          <w:tab w:val="left" w:pos="7660"/>
        </w:tabs>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По итогам экзаменационной кампании в августе 2024 г. подготовлены </w:t>
      </w:r>
      <w:r w:rsidRPr="00B02B11">
        <w:rPr>
          <w:rFonts w:ascii="Times New Roman" w:hAnsi="Times New Roman" w:cs="Times New Roman"/>
          <w:sz w:val="28"/>
          <w:szCs w:val="28"/>
        </w:rPr>
        <w:lastRenderedPageBreak/>
        <w:t xml:space="preserve">статистико-аналитические отчеты о результатах государственной итоговой аттестации по образовательным программам основного общего и среднего общего образования. </w:t>
      </w:r>
    </w:p>
    <w:p w:rsidR="00E21284" w:rsidRPr="00B02B11" w:rsidRDefault="00E21284" w:rsidP="008A1B36">
      <w:pPr>
        <w:tabs>
          <w:tab w:val="left" w:pos="7660"/>
        </w:tabs>
        <w:ind w:firstLine="708"/>
        <w:jc w:val="both"/>
        <w:rPr>
          <w:rFonts w:ascii="Times New Roman" w:hAnsi="Times New Roman" w:cs="Times New Roman"/>
          <w:sz w:val="28"/>
          <w:szCs w:val="28"/>
        </w:rPr>
      </w:pPr>
      <w:r w:rsidRPr="00B02B11">
        <w:rPr>
          <w:rFonts w:ascii="Times New Roman" w:hAnsi="Times New Roman" w:cs="Times New Roman"/>
          <w:sz w:val="28"/>
          <w:szCs w:val="28"/>
        </w:rPr>
        <w:t>С учетом результатов ЕГЭ и ОГЭ разработаны адресные рекомендации для педагогов образовательных организаций республики по повышению качества образования, размещенные в информационно-телекоммуникационной сети «Интернет».</w:t>
      </w:r>
    </w:p>
    <w:p w:rsidR="00E21284" w:rsidRPr="00B02B11" w:rsidRDefault="00E21284" w:rsidP="008A1B36">
      <w:pPr>
        <w:jc w:val="both"/>
        <w:rPr>
          <w:rFonts w:ascii="Times New Roman" w:hAnsi="Times New Roman" w:cs="Times New Roman"/>
          <w:sz w:val="28"/>
          <w:szCs w:val="28"/>
        </w:rPr>
      </w:pPr>
      <w:r w:rsidRPr="00B02B11">
        <w:rPr>
          <w:rFonts w:ascii="Times New Roman" w:hAnsi="Times New Roman" w:cs="Times New Roman"/>
          <w:sz w:val="28"/>
          <w:szCs w:val="28"/>
        </w:rPr>
        <w:tab/>
        <w:t xml:space="preserve">Целевым ориентиром региональной системы оценки качества подготовки обучающихся является достижение обучающимися планируемых предметных и </w:t>
      </w:r>
      <w:proofErr w:type="spellStart"/>
      <w:r w:rsidRPr="00B02B11">
        <w:rPr>
          <w:rFonts w:ascii="Times New Roman" w:hAnsi="Times New Roman" w:cs="Times New Roman"/>
          <w:sz w:val="28"/>
          <w:szCs w:val="28"/>
        </w:rPr>
        <w:t>метапредметных</w:t>
      </w:r>
      <w:proofErr w:type="spellEnd"/>
      <w:r w:rsidRPr="00B02B11">
        <w:rPr>
          <w:rFonts w:ascii="Times New Roman" w:hAnsi="Times New Roman" w:cs="Times New Roman"/>
          <w:sz w:val="28"/>
          <w:szCs w:val="28"/>
        </w:rPr>
        <w:t xml:space="preserve"> результатов освоения основной образовательной программы начального общего, основного общего и среднего общего образования.</w:t>
      </w:r>
    </w:p>
    <w:p w:rsidR="00E21284" w:rsidRPr="00B02B11" w:rsidRDefault="00E21284" w:rsidP="008A1B36">
      <w:pPr>
        <w:jc w:val="both"/>
        <w:rPr>
          <w:rFonts w:ascii="Times New Roman" w:hAnsi="Times New Roman" w:cs="Times New Roman"/>
          <w:sz w:val="28"/>
          <w:szCs w:val="28"/>
        </w:rPr>
      </w:pPr>
      <w:r w:rsidRPr="00B02B11">
        <w:rPr>
          <w:rFonts w:ascii="Times New Roman" w:hAnsi="Times New Roman" w:cs="Times New Roman"/>
          <w:sz w:val="28"/>
          <w:szCs w:val="28"/>
        </w:rPr>
        <w:tab/>
        <w:t xml:space="preserve">Диагностика предметных и </w:t>
      </w:r>
      <w:proofErr w:type="spellStart"/>
      <w:r w:rsidRPr="00B02B11">
        <w:rPr>
          <w:rFonts w:ascii="Times New Roman" w:hAnsi="Times New Roman" w:cs="Times New Roman"/>
          <w:sz w:val="28"/>
          <w:szCs w:val="28"/>
        </w:rPr>
        <w:t>метапредметных</w:t>
      </w:r>
      <w:proofErr w:type="spellEnd"/>
      <w:r w:rsidRPr="00B02B11">
        <w:rPr>
          <w:rFonts w:ascii="Times New Roman" w:hAnsi="Times New Roman" w:cs="Times New Roman"/>
          <w:sz w:val="28"/>
          <w:szCs w:val="28"/>
        </w:rPr>
        <w:t xml:space="preserve"> результатов в 4-11 классах проведена в форме всероссийских проверочных работ на основе стандартизованных измерительных материалов и единых критериев оценивания учебных достижений обучающихся. </w:t>
      </w:r>
    </w:p>
    <w:p w:rsidR="00E21284" w:rsidRPr="00B02B11" w:rsidRDefault="00E21284" w:rsidP="008A1B36">
      <w:pPr>
        <w:tabs>
          <w:tab w:val="left" w:pos="7660"/>
        </w:tabs>
        <w:ind w:firstLine="708"/>
        <w:jc w:val="both"/>
        <w:rPr>
          <w:rFonts w:ascii="Times New Roman" w:hAnsi="Times New Roman" w:cs="Times New Roman"/>
          <w:sz w:val="28"/>
          <w:szCs w:val="28"/>
        </w:rPr>
      </w:pPr>
      <w:r w:rsidRPr="00B02B11">
        <w:rPr>
          <w:rFonts w:ascii="Times New Roman" w:hAnsi="Times New Roman" w:cs="Times New Roman"/>
          <w:sz w:val="28"/>
          <w:szCs w:val="28"/>
        </w:rPr>
        <w:t>С 1 марта по 17 мая 2024 г. в 256 образовательных организациях республики проведены проверочные работы по русскому языку, математике, окружающему миру, истории, биологии, географии, физике, химии, географии, биологии, обществознанию, в которых приняли участие более 50 тыс. обучающихся.</w:t>
      </w:r>
    </w:p>
    <w:p w:rsidR="00E21284" w:rsidRPr="00B02B11" w:rsidRDefault="00E21284"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С 15 по 31 октября 2024 г. проведены национальные исследования качества образования (НИКО), направленные на оценку воспитательного потенциала образовательных организаций, в которых приняли участие более 500 человек из семи образовательных организаций республики. В рамках исследования проведено анкетирование обучающихся 8-х и 10-х классов, представителей администрации школ, педагогов, а также родителей участников исследования.</w:t>
      </w:r>
    </w:p>
    <w:p w:rsidR="00E21284" w:rsidRPr="00B02B11" w:rsidRDefault="00E21284"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29 марта 2024 г. состоялся семинар-совещание «Государственная итоговая аттестация: результаты, тенденции, опыт, задачи» для руководителей и специалистов муниципальных органов управления образованием, руководителей и заместителей руководителей образовательных организаций. В ходе семинара обсуждены результаты государственной итоговой аттестации по образовательным программам основного общего и среднего общего образования 2023 года. Участники ознакомились с содержательными аспектами кластерного анализа результатов ГИА и их использованием для принятия управленческих решений руководителями образовательных организаций. В ходе семинара были рассмотрены следующие вопросы:</w:t>
      </w:r>
    </w:p>
    <w:p w:rsidR="00E21284" w:rsidRPr="00B02B11" w:rsidRDefault="00E21284"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организация методического сопровождения учителей в рамках подготовки к проведению государственной итоговой аттестации;</w:t>
      </w:r>
    </w:p>
    <w:p w:rsidR="00E21284" w:rsidRPr="00B02B11" w:rsidRDefault="00E21284"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организация </w:t>
      </w:r>
      <w:proofErr w:type="spellStart"/>
      <w:r w:rsidRPr="00B02B11">
        <w:rPr>
          <w:rFonts w:ascii="Times New Roman" w:hAnsi="Times New Roman" w:cs="Times New Roman"/>
          <w:sz w:val="28"/>
          <w:szCs w:val="28"/>
        </w:rPr>
        <w:t>внутришкольного</w:t>
      </w:r>
      <w:proofErr w:type="spellEnd"/>
      <w:r w:rsidRPr="00B02B11">
        <w:rPr>
          <w:rFonts w:ascii="Times New Roman" w:hAnsi="Times New Roman" w:cs="Times New Roman"/>
          <w:sz w:val="28"/>
          <w:szCs w:val="28"/>
        </w:rPr>
        <w:t xml:space="preserve"> контроля как механизма управления качеством образования;</w:t>
      </w:r>
    </w:p>
    <w:p w:rsidR="00E21284" w:rsidRPr="00B02B11" w:rsidRDefault="00E21284"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функционирование системы общественного наблюдения как метода обеспечения объективности проведения ГИА;</w:t>
      </w:r>
    </w:p>
    <w:p w:rsidR="00E21284" w:rsidRPr="00B02B11" w:rsidRDefault="00E21284"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использование результатов ГИА при проведении мероприятий по </w:t>
      </w:r>
      <w:r w:rsidRPr="00B02B11">
        <w:rPr>
          <w:rFonts w:ascii="Times New Roman" w:hAnsi="Times New Roman" w:cs="Times New Roman"/>
          <w:sz w:val="28"/>
          <w:szCs w:val="28"/>
        </w:rPr>
        <w:lastRenderedPageBreak/>
        <w:t>повышению профессиональной компетентности учителей-предметников;</w:t>
      </w:r>
    </w:p>
    <w:p w:rsidR="00E21284" w:rsidRPr="00B02B11" w:rsidRDefault="00E21284"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реализации адресной методической помощи образовательным организациям с низкими образовательными результатами.</w:t>
      </w:r>
    </w:p>
    <w:p w:rsidR="00E21284" w:rsidRPr="00B02B11" w:rsidRDefault="00E21284"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4 декабря 2024 года состоялось итоговое сочинение (изложение) для обучающихся 11-х классов. </w:t>
      </w:r>
    </w:p>
    <w:p w:rsidR="00E21284" w:rsidRPr="00B02B11" w:rsidRDefault="00E21284"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В целях подготовки к проведению государственной итоговой аттестации в 2025 году проводятся мероприятия, направленные на повышение качества образования, нормативное правовое, методическое и организационное сопровождение итоговой аттестации, подготовку специалистов, привлекаемых к проведению экзаменов.</w:t>
      </w:r>
    </w:p>
    <w:p w:rsidR="007C27DB" w:rsidRDefault="007C27DB" w:rsidP="008A1B36">
      <w:pPr>
        <w:pStyle w:val="1"/>
        <w:rPr>
          <w:rFonts w:ascii="Times New Roman" w:hAnsi="Times New Roman" w:cs="Times New Roman"/>
          <w:spacing w:val="-2"/>
          <w:sz w:val="28"/>
          <w:szCs w:val="28"/>
        </w:rPr>
      </w:pPr>
    </w:p>
    <w:p w:rsidR="00061B43" w:rsidRDefault="003B16C6" w:rsidP="008A1B36">
      <w:pPr>
        <w:pStyle w:val="2"/>
        <w:ind w:left="0"/>
      </w:pPr>
      <w:bookmarkStart w:id="67" w:name="_Toc190698174"/>
      <w:r w:rsidRPr="00B02B11">
        <w:t>Этнокультурное</w:t>
      </w:r>
      <w:r w:rsidRPr="00B02B11">
        <w:rPr>
          <w:spacing w:val="3"/>
        </w:rPr>
        <w:t xml:space="preserve"> </w:t>
      </w:r>
      <w:r w:rsidRPr="00B02B11">
        <w:t>образование</w:t>
      </w:r>
      <w:bookmarkEnd w:id="67"/>
    </w:p>
    <w:p w:rsidR="007C27DB" w:rsidRPr="00B02B11" w:rsidRDefault="007C27DB" w:rsidP="008A1B36">
      <w:pPr>
        <w:pStyle w:val="1"/>
        <w:rPr>
          <w:rFonts w:ascii="Times New Roman" w:hAnsi="Times New Roman" w:cs="Times New Roman"/>
          <w:sz w:val="28"/>
          <w:szCs w:val="28"/>
        </w:rPr>
      </w:pPr>
    </w:p>
    <w:p w:rsidR="00C16CB7" w:rsidRPr="00B02B11" w:rsidRDefault="00C16CB7"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Языковая политика Кабардино-Балкарской Республики, в том числе преподавание родных языков, направлена на создание условий для равноправного и самобытного развития языков республики и основывается на: </w:t>
      </w:r>
    </w:p>
    <w:p w:rsidR="00C16CB7" w:rsidRPr="00B02B11" w:rsidRDefault="00C16CB7" w:rsidP="008A1B36">
      <w:pPr>
        <w:shd w:val="clear" w:color="auto" w:fill="FFFFFF"/>
        <w:ind w:firstLine="709"/>
        <w:jc w:val="both"/>
        <w:rPr>
          <w:rFonts w:ascii="Times New Roman" w:hAnsi="Times New Roman" w:cs="Times New Roman"/>
          <w:sz w:val="28"/>
          <w:szCs w:val="28"/>
        </w:rPr>
      </w:pPr>
      <w:r w:rsidRPr="00B02B11">
        <w:rPr>
          <w:rFonts w:ascii="Times New Roman" w:hAnsi="Times New Roman" w:cs="Times New Roman"/>
          <w:sz w:val="28"/>
          <w:szCs w:val="28"/>
        </w:rPr>
        <w:t>Конституции Российской Федерации;</w:t>
      </w:r>
    </w:p>
    <w:p w:rsidR="00C16CB7" w:rsidRPr="00B02B11" w:rsidRDefault="00C16CB7" w:rsidP="008A1B36">
      <w:pPr>
        <w:shd w:val="clear" w:color="auto" w:fill="FFFFFF"/>
        <w:ind w:firstLine="709"/>
        <w:jc w:val="both"/>
        <w:rPr>
          <w:rFonts w:ascii="Times New Roman" w:hAnsi="Times New Roman" w:cs="Times New Roman"/>
          <w:sz w:val="28"/>
          <w:szCs w:val="28"/>
        </w:rPr>
      </w:pPr>
      <w:r w:rsidRPr="00B02B11">
        <w:rPr>
          <w:rFonts w:ascii="Times New Roman" w:hAnsi="Times New Roman" w:cs="Times New Roman"/>
          <w:sz w:val="28"/>
          <w:szCs w:val="28"/>
        </w:rPr>
        <w:t>Федеральном Законе РФ «О языках народов Российской Федерации»;</w:t>
      </w:r>
    </w:p>
    <w:p w:rsidR="00C16CB7" w:rsidRPr="00B02B11" w:rsidRDefault="00C16CB7" w:rsidP="008A1B36">
      <w:pPr>
        <w:shd w:val="clear" w:color="auto" w:fill="FFFFFF"/>
        <w:ind w:firstLine="709"/>
        <w:jc w:val="both"/>
        <w:rPr>
          <w:rFonts w:ascii="Times New Roman" w:hAnsi="Times New Roman" w:cs="Times New Roman"/>
          <w:sz w:val="28"/>
          <w:szCs w:val="28"/>
        </w:rPr>
      </w:pPr>
      <w:r w:rsidRPr="00B02B11">
        <w:rPr>
          <w:rFonts w:ascii="Times New Roman" w:hAnsi="Times New Roman" w:cs="Times New Roman"/>
          <w:sz w:val="28"/>
          <w:szCs w:val="28"/>
        </w:rPr>
        <w:t>Стратегии национальной политики Российской Федерации на период до 2025 года;</w:t>
      </w:r>
    </w:p>
    <w:p w:rsidR="00C16CB7" w:rsidRPr="00B02B11" w:rsidRDefault="00C16CB7" w:rsidP="008A1B36">
      <w:pPr>
        <w:shd w:val="clear" w:color="auto" w:fill="FFFFFF"/>
        <w:ind w:firstLine="709"/>
        <w:jc w:val="both"/>
        <w:rPr>
          <w:rFonts w:ascii="Times New Roman" w:hAnsi="Times New Roman" w:cs="Times New Roman"/>
          <w:b/>
          <w:bCs/>
          <w:color w:val="5B5E5F"/>
          <w:sz w:val="28"/>
          <w:szCs w:val="28"/>
        </w:rPr>
      </w:pPr>
      <w:r w:rsidRPr="00B02B11">
        <w:rPr>
          <w:rFonts w:ascii="Times New Roman" w:hAnsi="Times New Roman" w:cs="Times New Roman"/>
          <w:sz w:val="28"/>
          <w:szCs w:val="28"/>
        </w:rPr>
        <w:t xml:space="preserve">Федеральном Законе «Об образовании в Российской Федерации»; </w:t>
      </w:r>
    </w:p>
    <w:p w:rsidR="00C16CB7" w:rsidRPr="00B02B11" w:rsidRDefault="00C16CB7" w:rsidP="008A1B36">
      <w:pPr>
        <w:adjustRightInd w:val="0"/>
        <w:ind w:firstLine="709"/>
        <w:jc w:val="both"/>
        <w:rPr>
          <w:rFonts w:ascii="Times New Roman" w:eastAsia="HiddenHorzOCR" w:hAnsi="Times New Roman" w:cs="Times New Roman"/>
          <w:sz w:val="28"/>
          <w:szCs w:val="28"/>
        </w:rPr>
      </w:pPr>
      <w:proofErr w:type="gramStart"/>
      <w:r w:rsidRPr="00B02B11">
        <w:rPr>
          <w:rFonts w:ascii="Times New Roman" w:eastAsia="HiddenHorzOCR" w:hAnsi="Times New Roman" w:cs="Times New Roman"/>
          <w:sz w:val="28"/>
          <w:szCs w:val="28"/>
        </w:rPr>
        <w:t>Законе</w:t>
      </w:r>
      <w:proofErr w:type="gramEnd"/>
      <w:r w:rsidRPr="00B02B11">
        <w:rPr>
          <w:rFonts w:ascii="Times New Roman" w:eastAsia="HiddenHorzOCR" w:hAnsi="Times New Roman" w:cs="Times New Roman"/>
          <w:sz w:val="28"/>
          <w:szCs w:val="28"/>
        </w:rPr>
        <w:t xml:space="preserve">  Кабардино-Балкарской Республики № 23-РЗ «Об образовании»;</w:t>
      </w:r>
    </w:p>
    <w:p w:rsidR="00C16CB7" w:rsidRPr="00B02B11" w:rsidRDefault="00C16CB7" w:rsidP="008A1B36">
      <w:pPr>
        <w:adjustRightInd w:val="0"/>
        <w:ind w:firstLine="709"/>
        <w:jc w:val="both"/>
        <w:rPr>
          <w:rFonts w:ascii="Times New Roman" w:eastAsia="HiddenHorzOCR" w:hAnsi="Times New Roman" w:cs="Times New Roman"/>
          <w:sz w:val="28"/>
          <w:szCs w:val="28"/>
        </w:rPr>
      </w:pPr>
      <w:r w:rsidRPr="00B02B11">
        <w:rPr>
          <w:rFonts w:ascii="Times New Roman" w:eastAsia="HiddenHorzOCR" w:hAnsi="Times New Roman" w:cs="Times New Roman"/>
          <w:sz w:val="28"/>
          <w:szCs w:val="28"/>
        </w:rPr>
        <w:t>Законе Кабардино-Балкарской Республики № 1-РЗ «О языках народов Кабардино-Балкарской Республики»</w:t>
      </w:r>
    </w:p>
    <w:p w:rsidR="00C16CB7" w:rsidRPr="00B02B11" w:rsidRDefault="00C16CB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Языки образования определяются </w:t>
      </w:r>
      <w:r w:rsidRPr="00B02B11">
        <w:rPr>
          <w:rFonts w:ascii="Times New Roman" w:hAnsi="Times New Roman" w:cs="Times New Roman"/>
          <w:bCs/>
          <w:sz w:val="28"/>
          <w:szCs w:val="28"/>
        </w:rPr>
        <w:t xml:space="preserve">локальными нормативными актами </w:t>
      </w:r>
      <w:r w:rsidRPr="00B02B11">
        <w:rPr>
          <w:rFonts w:ascii="Times New Roman" w:hAnsi="Times New Roman" w:cs="Times New Roman"/>
          <w:sz w:val="28"/>
          <w:szCs w:val="28"/>
        </w:rPr>
        <w:t>организации, осуществляющей образовательную деятельность.</w:t>
      </w:r>
    </w:p>
    <w:p w:rsidR="00C16CB7" w:rsidRPr="00B02B11" w:rsidRDefault="00C16CB7" w:rsidP="008A1B36">
      <w:pPr>
        <w:ind w:firstLine="709"/>
        <w:jc w:val="both"/>
        <w:rPr>
          <w:rFonts w:ascii="Times New Roman" w:hAnsi="Times New Roman" w:cs="Times New Roman"/>
          <w:b/>
          <w:sz w:val="28"/>
          <w:szCs w:val="28"/>
        </w:rPr>
      </w:pPr>
      <w:r w:rsidRPr="00B02B11">
        <w:rPr>
          <w:rFonts w:ascii="Times New Roman" w:hAnsi="Times New Roman" w:cs="Times New Roman"/>
          <w:sz w:val="28"/>
          <w:szCs w:val="28"/>
        </w:rPr>
        <w:t xml:space="preserve"> В соответствии с Федеральными государственными образовательными стандартами (далее – ФГОС) начального, основного и среднего общего образования (далее - НОО, ООО, СОО) учебные предметы "Родной язык", "Литературное чтение на родном языке", "Родная литература" являются обязательными для изучения. При этом, свободный выбор изучаемого родного языка из числа языков народов Российской Федерации, в том числе русского языка как родного языка, осуществляется по заявлениям родителей несовершеннолетних обучающихся при приеме (переводе) на обучение.</w:t>
      </w:r>
    </w:p>
    <w:p w:rsidR="00C16CB7" w:rsidRPr="00B02B11" w:rsidRDefault="00C16CB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В 2024-2025 учебном году родные языки в основных и начинающих группах изучают:</w:t>
      </w:r>
    </w:p>
    <w:p w:rsidR="00C16CB7" w:rsidRPr="00B02B11" w:rsidRDefault="00C16CB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кабардино-черкесский язык - 81 997 (67 %);</w:t>
      </w:r>
    </w:p>
    <w:p w:rsidR="00C16CB7" w:rsidRPr="00B02B11" w:rsidRDefault="00C16CB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балкарский – 16 492 (13 %);</w:t>
      </w:r>
    </w:p>
    <w:p w:rsidR="00C16CB7" w:rsidRPr="00B02B11" w:rsidRDefault="00C16CB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русский язык (родной) – 23 182 (19 %);</w:t>
      </w:r>
    </w:p>
    <w:p w:rsidR="00C16CB7" w:rsidRPr="00B02B11" w:rsidRDefault="00C16CB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осетинский – 128 (1 %) обучающихся.</w:t>
      </w:r>
    </w:p>
    <w:p w:rsidR="00C16CB7" w:rsidRPr="00B02B11" w:rsidRDefault="00C16CB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В рамках факультативной и внеурочной деятельности изучают родной (нерусский) язык – 5 481 обучающихся.</w:t>
      </w:r>
    </w:p>
    <w:p w:rsidR="00C16CB7" w:rsidRPr="00B02B11" w:rsidRDefault="00C16CB7" w:rsidP="008A1B36">
      <w:pPr>
        <w:ind w:firstLine="709"/>
        <w:jc w:val="both"/>
        <w:rPr>
          <w:rFonts w:ascii="Times New Roman" w:hAnsi="Times New Roman" w:cs="Times New Roman"/>
          <w:sz w:val="28"/>
          <w:szCs w:val="28"/>
        </w:rPr>
      </w:pPr>
      <w:proofErr w:type="gramStart"/>
      <w:r w:rsidRPr="00B02B11">
        <w:rPr>
          <w:rFonts w:ascii="Times New Roman" w:hAnsi="Times New Roman" w:cs="Times New Roman"/>
          <w:sz w:val="28"/>
          <w:szCs w:val="28"/>
        </w:rPr>
        <w:t>В начинающих группах по кабардино-черкесскому языку обучается 13 015 (15,8 %) обучающихся, по  балкарскому – 3 796 (23 %)</w:t>
      </w:r>
      <w:proofErr w:type="gramEnd"/>
    </w:p>
    <w:p w:rsidR="00C16CB7" w:rsidRPr="00B02B11" w:rsidRDefault="00C16CB7" w:rsidP="008A1B36">
      <w:pPr>
        <w:ind w:firstLine="709"/>
        <w:jc w:val="both"/>
        <w:rPr>
          <w:rFonts w:ascii="Times New Roman" w:eastAsia="Courier New" w:hAnsi="Times New Roman" w:cs="Times New Roman"/>
          <w:sz w:val="28"/>
          <w:szCs w:val="28"/>
          <w:lang w:bidi="ru-RU"/>
        </w:rPr>
      </w:pPr>
      <w:r w:rsidRPr="00B02B11">
        <w:rPr>
          <w:rFonts w:ascii="Times New Roman" w:eastAsia="Courier New" w:hAnsi="Times New Roman" w:cs="Times New Roman"/>
          <w:sz w:val="28"/>
          <w:szCs w:val="28"/>
          <w:lang w:bidi="ru-RU"/>
        </w:rPr>
        <w:lastRenderedPageBreak/>
        <w:t xml:space="preserve">В Федеральных рабочих программах по родным языкам народов Кабардино - Балкарской Республики предусмотрено 3 часа во всех классах – </w:t>
      </w:r>
      <w:r w:rsidR="005F61ED">
        <w:rPr>
          <w:rFonts w:ascii="Times New Roman" w:eastAsia="Courier New" w:hAnsi="Times New Roman" w:cs="Times New Roman"/>
          <w:sz w:val="28"/>
          <w:szCs w:val="28"/>
          <w:lang w:bidi="ru-RU"/>
        </w:rPr>
        <w:br/>
      </w:r>
      <w:r w:rsidRPr="00B02B11">
        <w:rPr>
          <w:rFonts w:ascii="Times New Roman" w:eastAsia="Courier New" w:hAnsi="Times New Roman" w:cs="Times New Roman"/>
          <w:sz w:val="28"/>
          <w:szCs w:val="28"/>
          <w:lang w:bidi="ru-RU"/>
        </w:rPr>
        <w:t xml:space="preserve">с 1 по 11 классы. Федеральные основные образовательные программы предусматривают несколько вариантов федеральных учебных планов. </w:t>
      </w:r>
    </w:p>
    <w:p w:rsidR="00C16CB7" w:rsidRPr="00B02B11" w:rsidRDefault="00C16CB7" w:rsidP="008A1B36">
      <w:pPr>
        <w:adjustRightInd w:val="0"/>
        <w:ind w:firstLine="709"/>
        <w:jc w:val="both"/>
        <w:rPr>
          <w:rFonts w:ascii="Times New Roman" w:eastAsia="Courier New" w:hAnsi="Times New Roman" w:cs="Times New Roman"/>
          <w:sz w:val="28"/>
          <w:szCs w:val="28"/>
        </w:rPr>
      </w:pPr>
      <w:r w:rsidRPr="00B02B11">
        <w:rPr>
          <w:rFonts w:ascii="Times New Roman" w:eastAsia="Courier New" w:hAnsi="Times New Roman" w:cs="Times New Roman"/>
          <w:sz w:val="28"/>
          <w:szCs w:val="28"/>
        </w:rPr>
        <w:t xml:space="preserve">При реализации 3 варианта федерального учебного плана НОО (при пятидневной учебной неделе) количество часов на учебные предметы «Родной язык» и «Литературное чтение на родном языке» составляет в 1-3 классах </w:t>
      </w:r>
      <w:r w:rsidR="005F61ED">
        <w:rPr>
          <w:rFonts w:ascii="Times New Roman" w:eastAsia="Courier New" w:hAnsi="Times New Roman" w:cs="Times New Roman"/>
          <w:sz w:val="28"/>
          <w:szCs w:val="28"/>
        </w:rPr>
        <w:br/>
      </w:r>
      <w:r w:rsidRPr="00B02B11">
        <w:rPr>
          <w:rFonts w:ascii="Times New Roman" w:eastAsia="Courier New" w:hAnsi="Times New Roman" w:cs="Times New Roman"/>
          <w:sz w:val="28"/>
          <w:szCs w:val="28"/>
        </w:rPr>
        <w:t xml:space="preserve">2 часа, а в 4 классе – 1 час. На увеличение количества часов образовательная организация имеет возможность использовать часы, отведенные на внеурочную деятельность (в частности, за счет часов, отведенных на дополнительное изучение учебных предметов). </w:t>
      </w:r>
    </w:p>
    <w:p w:rsidR="00C16CB7" w:rsidRPr="00B02B11" w:rsidRDefault="00C16CB7" w:rsidP="008A1B36">
      <w:pPr>
        <w:adjustRightInd w:val="0"/>
        <w:ind w:firstLine="709"/>
        <w:jc w:val="both"/>
        <w:rPr>
          <w:rFonts w:ascii="Times New Roman" w:eastAsia="Courier New" w:hAnsi="Times New Roman" w:cs="Times New Roman"/>
          <w:sz w:val="28"/>
          <w:szCs w:val="28"/>
        </w:rPr>
      </w:pPr>
      <w:r w:rsidRPr="00B02B11">
        <w:rPr>
          <w:rFonts w:ascii="Times New Roman" w:eastAsia="Courier New" w:hAnsi="Times New Roman" w:cs="Times New Roman"/>
          <w:sz w:val="28"/>
          <w:szCs w:val="28"/>
        </w:rPr>
        <w:t xml:space="preserve">Кроме того, исходя из того, что программы предметов составлены на основе модульного принципа построения учебного материала и допускается вариативный подход к очередности изучения модулей, образовательная организация вправе обучать отдельным модулям предметов (ИЗО, музыка, технология) во внеурочной деятельности, а освободившиеся часы использовать на учебные предметы «Родной язык» и «Литературное чтение на родном языке». </w:t>
      </w:r>
    </w:p>
    <w:p w:rsidR="00C16CB7" w:rsidRPr="00B02B11" w:rsidRDefault="00C16CB7" w:rsidP="008A1B36">
      <w:pPr>
        <w:adjustRightInd w:val="0"/>
        <w:ind w:firstLine="709"/>
        <w:jc w:val="both"/>
        <w:rPr>
          <w:rFonts w:ascii="Times New Roman" w:eastAsia="Courier New" w:hAnsi="Times New Roman" w:cs="Times New Roman"/>
          <w:sz w:val="28"/>
          <w:szCs w:val="28"/>
        </w:rPr>
      </w:pPr>
      <w:r w:rsidRPr="00B02B11">
        <w:rPr>
          <w:rFonts w:ascii="Times New Roman" w:eastAsia="Courier New" w:hAnsi="Times New Roman" w:cs="Times New Roman"/>
          <w:sz w:val="28"/>
          <w:szCs w:val="28"/>
        </w:rPr>
        <w:t>При шестидневной учебной неделе в 1 классе на родной языке</w:t>
      </w:r>
      <w:r w:rsidR="00000E9C">
        <w:rPr>
          <w:rFonts w:ascii="Times New Roman" w:eastAsia="Courier New" w:hAnsi="Times New Roman" w:cs="Times New Roman"/>
          <w:sz w:val="28"/>
          <w:szCs w:val="28"/>
        </w:rPr>
        <w:t>,</w:t>
      </w:r>
      <w:r w:rsidRPr="00B02B11">
        <w:rPr>
          <w:rFonts w:ascii="Times New Roman" w:eastAsia="Courier New" w:hAnsi="Times New Roman" w:cs="Times New Roman"/>
          <w:sz w:val="28"/>
          <w:szCs w:val="28"/>
        </w:rPr>
        <w:t xml:space="preserve"> выделяется только два часа, поэтому рекомендуется использовать часы из части, формируемой участниками образовательных отношений, в которой во 2 классе отводится 2 часа, в 3 классе отводится 2 часа, в 4 классе отводится 1 час. </w:t>
      </w:r>
      <w:r w:rsidR="005F61ED">
        <w:rPr>
          <w:rFonts w:ascii="Times New Roman" w:eastAsia="Courier New" w:hAnsi="Times New Roman" w:cs="Times New Roman"/>
          <w:sz w:val="28"/>
          <w:szCs w:val="28"/>
        </w:rPr>
        <w:br/>
      </w:r>
      <w:r w:rsidRPr="00B02B11">
        <w:rPr>
          <w:rFonts w:ascii="Times New Roman" w:eastAsia="Courier New" w:hAnsi="Times New Roman" w:cs="Times New Roman"/>
          <w:sz w:val="28"/>
          <w:szCs w:val="28"/>
        </w:rPr>
        <w:t xml:space="preserve">В первом классе можно использовать часы, отведенные на внеурочную деятельность. </w:t>
      </w:r>
    </w:p>
    <w:p w:rsidR="00C16CB7" w:rsidRPr="00B02B11" w:rsidRDefault="00C16CB7" w:rsidP="008A1B36">
      <w:pPr>
        <w:adjustRightInd w:val="0"/>
        <w:ind w:firstLine="709"/>
        <w:jc w:val="both"/>
        <w:rPr>
          <w:rFonts w:ascii="Times New Roman" w:eastAsia="Courier New" w:hAnsi="Times New Roman" w:cs="Times New Roman"/>
          <w:sz w:val="28"/>
          <w:szCs w:val="28"/>
        </w:rPr>
      </w:pPr>
      <w:r w:rsidRPr="00B02B11">
        <w:rPr>
          <w:rFonts w:ascii="Times New Roman" w:eastAsia="Courier New" w:hAnsi="Times New Roman" w:cs="Times New Roman"/>
          <w:sz w:val="28"/>
          <w:szCs w:val="28"/>
        </w:rPr>
        <w:t xml:space="preserve">При реализации 4 варианта федерального учебного плана ООО количество часов на учебные предметы «Родной язык» и «Родная литература» составляет в 5-8 классах 2 часа, в 9 классе – 1 час. </w:t>
      </w:r>
    </w:p>
    <w:p w:rsidR="00C16CB7" w:rsidRPr="00B02B11" w:rsidRDefault="00C16CB7" w:rsidP="008A1B36">
      <w:pPr>
        <w:ind w:firstLine="709"/>
        <w:jc w:val="both"/>
        <w:rPr>
          <w:rFonts w:ascii="Times New Roman" w:hAnsi="Times New Roman" w:cs="Times New Roman"/>
          <w:b/>
          <w:sz w:val="28"/>
          <w:szCs w:val="28"/>
        </w:rPr>
      </w:pPr>
      <w:r w:rsidRPr="00B02B11">
        <w:rPr>
          <w:rFonts w:ascii="Times New Roman" w:eastAsia="Courier New" w:hAnsi="Times New Roman" w:cs="Times New Roman"/>
          <w:sz w:val="28"/>
          <w:szCs w:val="28"/>
        </w:rPr>
        <w:t>При реализации учебного плана универсального профиля СОО базового уровня количество часов на учебные предметы «Родной язык» и «Родная литература» составляет 2 часа и при пятидневной, и при шестидневной учебной неделе</w:t>
      </w:r>
    </w:p>
    <w:p w:rsidR="00C16CB7" w:rsidRPr="00B02B11" w:rsidRDefault="00C16CB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В общеобразовательных организациях Кабардино-Балкарской Республики родной (кабардино-черкесский/ балкарский) язык изучается в следующем объеме:</w:t>
      </w:r>
    </w:p>
    <w:p w:rsidR="00C16CB7" w:rsidRPr="00B02B11" w:rsidRDefault="00C16CB7" w:rsidP="008A1B36">
      <w:pPr>
        <w:contextualSpacing/>
        <w:jc w:val="both"/>
        <w:rPr>
          <w:rFonts w:ascii="Times New Roman" w:hAnsi="Times New Roman" w:cs="Times New Roman"/>
          <w:sz w:val="28"/>
          <w:szCs w:val="28"/>
        </w:rPr>
      </w:pPr>
      <w:r w:rsidRPr="00B02B11">
        <w:rPr>
          <w:rFonts w:ascii="Times New Roman" w:hAnsi="Times New Roman" w:cs="Times New Roman"/>
          <w:sz w:val="28"/>
          <w:szCs w:val="28"/>
        </w:rPr>
        <w:t>в 1 классе - от 2-3 часов в неделю;</w:t>
      </w:r>
    </w:p>
    <w:p w:rsidR="00C16CB7" w:rsidRPr="00B02B11" w:rsidRDefault="00C16CB7" w:rsidP="008A1B36">
      <w:pPr>
        <w:ind w:firstLine="709"/>
        <w:contextualSpacing/>
        <w:jc w:val="both"/>
        <w:rPr>
          <w:rFonts w:ascii="Times New Roman" w:hAnsi="Times New Roman" w:cs="Times New Roman"/>
          <w:sz w:val="28"/>
          <w:szCs w:val="28"/>
        </w:rPr>
      </w:pPr>
      <w:r w:rsidRPr="00B02B11">
        <w:rPr>
          <w:rFonts w:ascii="Times New Roman" w:hAnsi="Times New Roman" w:cs="Times New Roman"/>
          <w:sz w:val="28"/>
          <w:szCs w:val="28"/>
        </w:rPr>
        <w:t xml:space="preserve">во 2, 3, 4 классах язык - 2 часа, литературное чтение на родном </w:t>
      </w:r>
      <w:r w:rsidR="005F61ED">
        <w:rPr>
          <w:rFonts w:ascii="Times New Roman" w:hAnsi="Times New Roman" w:cs="Times New Roman"/>
          <w:sz w:val="28"/>
          <w:szCs w:val="28"/>
        </w:rPr>
        <w:br/>
      </w:r>
      <w:r w:rsidRPr="00B02B11">
        <w:rPr>
          <w:rFonts w:ascii="Times New Roman" w:hAnsi="Times New Roman" w:cs="Times New Roman"/>
          <w:sz w:val="28"/>
          <w:szCs w:val="28"/>
        </w:rPr>
        <w:t>языке – 1 час;</w:t>
      </w:r>
    </w:p>
    <w:p w:rsidR="00C16CB7" w:rsidRPr="00B02B11" w:rsidRDefault="00C16CB7" w:rsidP="008A1B36">
      <w:pPr>
        <w:ind w:firstLine="709"/>
        <w:contextualSpacing/>
        <w:jc w:val="both"/>
        <w:rPr>
          <w:rFonts w:ascii="Times New Roman" w:hAnsi="Times New Roman" w:cs="Times New Roman"/>
          <w:sz w:val="28"/>
          <w:szCs w:val="28"/>
        </w:rPr>
      </w:pPr>
      <w:r w:rsidRPr="00B02B11">
        <w:rPr>
          <w:rFonts w:ascii="Times New Roman" w:hAnsi="Times New Roman" w:cs="Times New Roman"/>
          <w:sz w:val="28"/>
          <w:szCs w:val="28"/>
        </w:rPr>
        <w:t xml:space="preserve">в 5-8 </w:t>
      </w:r>
      <w:proofErr w:type="spellStart"/>
      <w:r w:rsidRPr="00B02B11">
        <w:rPr>
          <w:rFonts w:ascii="Times New Roman" w:hAnsi="Times New Roman" w:cs="Times New Roman"/>
          <w:sz w:val="28"/>
          <w:szCs w:val="28"/>
        </w:rPr>
        <w:t>кл</w:t>
      </w:r>
      <w:proofErr w:type="spellEnd"/>
      <w:r w:rsidRPr="00B02B11">
        <w:rPr>
          <w:rFonts w:ascii="Times New Roman" w:hAnsi="Times New Roman" w:cs="Times New Roman"/>
          <w:sz w:val="28"/>
          <w:szCs w:val="28"/>
        </w:rPr>
        <w:t>. язык - 2 часа, литература – 1 час;</w:t>
      </w:r>
    </w:p>
    <w:p w:rsidR="00C16CB7" w:rsidRPr="00B02B11" w:rsidRDefault="00C16CB7" w:rsidP="008A1B36">
      <w:pPr>
        <w:ind w:firstLine="709"/>
        <w:contextualSpacing/>
        <w:jc w:val="both"/>
        <w:rPr>
          <w:rFonts w:ascii="Times New Roman" w:hAnsi="Times New Roman" w:cs="Times New Roman"/>
          <w:sz w:val="28"/>
          <w:szCs w:val="28"/>
        </w:rPr>
      </w:pPr>
      <w:r w:rsidRPr="00B02B11">
        <w:rPr>
          <w:rFonts w:ascii="Times New Roman" w:hAnsi="Times New Roman" w:cs="Times New Roman"/>
          <w:sz w:val="28"/>
          <w:szCs w:val="28"/>
        </w:rPr>
        <w:t xml:space="preserve">в 9-11 </w:t>
      </w:r>
      <w:proofErr w:type="spellStart"/>
      <w:r w:rsidRPr="00B02B11">
        <w:rPr>
          <w:rFonts w:ascii="Times New Roman" w:hAnsi="Times New Roman" w:cs="Times New Roman"/>
          <w:sz w:val="28"/>
          <w:szCs w:val="28"/>
        </w:rPr>
        <w:t>кл</w:t>
      </w:r>
      <w:proofErr w:type="spellEnd"/>
      <w:r w:rsidRPr="00B02B11">
        <w:rPr>
          <w:rFonts w:ascii="Times New Roman" w:hAnsi="Times New Roman" w:cs="Times New Roman"/>
          <w:sz w:val="28"/>
          <w:szCs w:val="28"/>
        </w:rPr>
        <w:t xml:space="preserve">. язык - 1 час; литература – 1 час. </w:t>
      </w:r>
    </w:p>
    <w:p w:rsidR="00C16CB7" w:rsidRPr="00B02B11" w:rsidRDefault="00C16CB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Данные по объему часов разнятся по районам КБР и образовательным организациям, занимающихся в условиях пятидневной или шестидневной недели.  </w:t>
      </w:r>
    </w:p>
    <w:p w:rsidR="00C16CB7" w:rsidRPr="00B02B11" w:rsidRDefault="00C16CB7" w:rsidP="008A1B36">
      <w:pPr>
        <w:ind w:firstLine="709"/>
        <w:jc w:val="both"/>
        <w:rPr>
          <w:rFonts w:ascii="Times New Roman" w:hAnsi="Times New Roman" w:cs="Times New Roman"/>
          <w:sz w:val="28"/>
          <w:szCs w:val="28"/>
          <w:shd w:val="clear" w:color="auto" w:fill="FFFFFF"/>
        </w:rPr>
      </w:pPr>
      <w:r w:rsidRPr="00B02B11">
        <w:rPr>
          <w:rFonts w:ascii="Times New Roman" w:hAnsi="Times New Roman" w:cs="Times New Roman"/>
          <w:sz w:val="28"/>
          <w:szCs w:val="28"/>
          <w:shd w:val="clear" w:color="auto" w:fill="FFFFFF"/>
        </w:rPr>
        <w:t xml:space="preserve">Учебники по родным языкам обновляются </w:t>
      </w:r>
      <w:r w:rsidRPr="00B02B11">
        <w:rPr>
          <w:rFonts w:ascii="Times New Roman" w:hAnsi="Times New Roman" w:cs="Times New Roman"/>
          <w:bCs/>
          <w:sz w:val="28"/>
          <w:szCs w:val="28"/>
          <w:shd w:val="clear" w:color="auto" w:fill="FFFFFF"/>
        </w:rPr>
        <w:t>для соответствия содержанию примерных рабочих программ</w:t>
      </w:r>
      <w:r w:rsidRPr="00B02B11">
        <w:rPr>
          <w:rFonts w:ascii="Times New Roman" w:hAnsi="Times New Roman" w:cs="Times New Roman"/>
          <w:sz w:val="28"/>
          <w:szCs w:val="28"/>
          <w:shd w:val="clear" w:color="auto" w:fill="FFFFFF"/>
        </w:rPr>
        <w:t xml:space="preserve"> и обеспечения достижения планируемых </w:t>
      </w:r>
      <w:r w:rsidRPr="00B02B11">
        <w:rPr>
          <w:rFonts w:ascii="Times New Roman" w:hAnsi="Times New Roman" w:cs="Times New Roman"/>
          <w:sz w:val="28"/>
          <w:szCs w:val="28"/>
          <w:shd w:val="clear" w:color="auto" w:fill="FFFFFF"/>
        </w:rPr>
        <w:lastRenderedPageBreak/>
        <w:t>предметных результатов в соответствии с новыми ФГОС.</w:t>
      </w:r>
    </w:p>
    <w:p w:rsidR="00C16CB7" w:rsidRPr="00B02B11" w:rsidRDefault="00C16CB7" w:rsidP="008A1B36">
      <w:pPr>
        <w:shd w:val="clear" w:color="auto" w:fill="FFFFFF"/>
        <w:ind w:firstLine="697"/>
        <w:jc w:val="both"/>
        <w:rPr>
          <w:rFonts w:ascii="Times New Roman" w:hAnsi="Times New Roman" w:cs="Times New Roman"/>
          <w:sz w:val="28"/>
          <w:szCs w:val="28"/>
        </w:rPr>
      </w:pPr>
      <w:r w:rsidRPr="00B02B11">
        <w:rPr>
          <w:rFonts w:ascii="Times New Roman" w:hAnsi="Times New Roman" w:cs="Times New Roman"/>
          <w:sz w:val="28"/>
          <w:szCs w:val="28"/>
        </w:rPr>
        <w:t xml:space="preserve">В состав учебно-методических комплектов (далее – УМК) </w:t>
      </w:r>
      <w:r w:rsidRPr="00B02B11">
        <w:rPr>
          <w:rFonts w:ascii="Times New Roman" w:hAnsi="Times New Roman" w:cs="Times New Roman"/>
          <w:spacing w:val="4"/>
          <w:sz w:val="28"/>
          <w:szCs w:val="28"/>
        </w:rPr>
        <w:t xml:space="preserve">по кабардино-черкесскому и балкарскому языкам и литературам </w:t>
      </w:r>
      <w:r w:rsidRPr="00B02B11">
        <w:rPr>
          <w:rFonts w:ascii="Times New Roman" w:hAnsi="Times New Roman" w:cs="Times New Roman"/>
          <w:sz w:val="28"/>
          <w:szCs w:val="28"/>
        </w:rPr>
        <w:t xml:space="preserve">по каждому предмету входят: </w:t>
      </w:r>
    </w:p>
    <w:p w:rsidR="00C16CB7" w:rsidRPr="00B02B11" w:rsidRDefault="00C16CB7" w:rsidP="008A1B36">
      <w:pPr>
        <w:shd w:val="clear" w:color="auto" w:fill="FFFFFF"/>
        <w:ind w:firstLine="697"/>
        <w:jc w:val="both"/>
        <w:rPr>
          <w:rFonts w:ascii="Times New Roman" w:hAnsi="Times New Roman" w:cs="Times New Roman"/>
          <w:sz w:val="28"/>
          <w:szCs w:val="28"/>
        </w:rPr>
      </w:pPr>
      <w:r w:rsidRPr="00B02B11">
        <w:rPr>
          <w:rFonts w:ascii="Times New Roman" w:hAnsi="Times New Roman" w:cs="Times New Roman"/>
          <w:sz w:val="28"/>
          <w:szCs w:val="28"/>
        </w:rPr>
        <w:t>печатный учебник;</w:t>
      </w:r>
    </w:p>
    <w:p w:rsidR="00C16CB7" w:rsidRPr="00B02B11" w:rsidRDefault="00C16CB7" w:rsidP="008A1B36">
      <w:pPr>
        <w:shd w:val="clear" w:color="auto" w:fill="FFFFFF"/>
        <w:ind w:firstLine="697"/>
        <w:jc w:val="both"/>
        <w:rPr>
          <w:rFonts w:ascii="Times New Roman" w:hAnsi="Times New Roman" w:cs="Times New Roman"/>
          <w:sz w:val="28"/>
          <w:szCs w:val="28"/>
        </w:rPr>
      </w:pPr>
      <w:r w:rsidRPr="00B02B11">
        <w:rPr>
          <w:rFonts w:ascii="Times New Roman" w:hAnsi="Times New Roman" w:cs="Times New Roman"/>
          <w:sz w:val="28"/>
          <w:szCs w:val="28"/>
        </w:rPr>
        <w:t>методическое пособие для учителя;</w:t>
      </w:r>
    </w:p>
    <w:p w:rsidR="00C16CB7" w:rsidRPr="00B02B11" w:rsidRDefault="00C16CB7" w:rsidP="008A1B36">
      <w:pPr>
        <w:shd w:val="clear" w:color="auto" w:fill="FFFFFF"/>
        <w:ind w:firstLine="697"/>
        <w:jc w:val="both"/>
        <w:rPr>
          <w:rFonts w:ascii="Times New Roman" w:hAnsi="Times New Roman" w:cs="Times New Roman"/>
          <w:sz w:val="28"/>
          <w:szCs w:val="28"/>
        </w:rPr>
      </w:pPr>
      <w:r w:rsidRPr="00B02B11">
        <w:rPr>
          <w:rFonts w:ascii="Times New Roman" w:hAnsi="Times New Roman" w:cs="Times New Roman"/>
          <w:sz w:val="28"/>
          <w:szCs w:val="28"/>
        </w:rPr>
        <w:t>электронный учебник и инструкция по работе с электронным учебником;</w:t>
      </w:r>
    </w:p>
    <w:p w:rsidR="00C16CB7" w:rsidRPr="00B02B11" w:rsidRDefault="00C16CB7" w:rsidP="008A1B36">
      <w:pPr>
        <w:shd w:val="clear" w:color="auto" w:fill="FFFFFF"/>
        <w:ind w:firstLine="697"/>
        <w:jc w:val="both"/>
        <w:rPr>
          <w:rFonts w:ascii="Times New Roman" w:hAnsi="Times New Roman" w:cs="Times New Roman"/>
          <w:sz w:val="28"/>
          <w:szCs w:val="28"/>
        </w:rPr>
      </w:pPr>
      <w:r w:rsidRPr="00B02B11">
        <w:rPr>
          <w:rFonts w:ascii="Times New Roman" w:hAnsi="Times New Roman" w:cs="Times New Roman"/>
          <w:sz w:val="28"/>
          <w:szCs w:val="28"/>
        </w:rPr>
        <w:t>прописи (для 1 классов).</w:t>
      </w:r>
    </w:p>
    <w:p w:rsidR="00C16CB7" w:rsidRPr="00B02B11" w:rsidRDefault="00C16CB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В настоящее время УМК подготовлены в двух форматах на все три уровня образования (НОО, ООО, СОО) для обучающихся:</w:t>
      </w:r>
    </w:p>
    <w:p w:rsidR="00C16CB7" w:rsidRPr="00B02B11" w:rsidRDefault="00C16CB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основной группы (владеющих языком);</w:t>
      </w:r>
    </w:p>
    <w:p w:rsidR="00C16CB7" w:rsidRPr="00B02B11" w:rsidRDefault="00C16CB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начинающих изучать язык. </w:t>
      </w:r>
    </w:p>
    <w:p w:rsidR="00C16CB7" w:rsidRPr="00B02B11" w:rsidRDefault="00C16CB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Все учебники по кабардино-черкесскому/балкарскому языку и литературе включены в Федеральный перечень учебников. </w:t>
      </w:r>
    </w:p>
    <w:p w:rsidR="00C16CB7" w:rsidRPr="00B02B11" w:rsidRDefault="00C16CB7" w:rsidP="008A1B36">
      <w:pPr>
        <w:tabs>
          <w:tab w:val="left" w:pos="9356"/>
        </w:tabs>
        <w:ind w:firstLine="708"/>
        <w:jc w:val="both"/>
        <w:rPr>
          <w:rFonts w:ascii="Times New Roman" w:hAnsi="Times New Roman" w:cs="Times New Roman"/>
          <w:sz w:val="28"/>
          <w:szCs w:val="28"/>
        </w:rPr>
      </w:pPr>
      <w:r w:rsidRPr="00B02B11">
        <w:rPr>
          <w:rFonts w:ascii="Times New Roman" w:hAnsi="Times New Roman" w:cs="Times New Roman"/>
          <w:sz w:val="28"/>
          <w:szCs w:val="28"/>
        </w:rPr>
        <w:t>В стадии формирования находится электронный банк методических материалов по родным языкам, который будет размещен на сайте ГБУ ДПО «Центр непрерывного повышения профессионального мастерства педагогических работников» Минпросвещения КБР.</w:t>
      </w:r>
    </w:p>
    <w:p w:rsidR="00C16CB7" w:rsidRPr="00B02B11" w:rsidRDefault="00C16CB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В целях реализации прав граждан на получение образования на родном языке за последние три года издано 230 433 экземпляров учебников на общую сумму 46,7 млн руб.:</w:t>
      </w:r>
    </w:p>
    <w:p w:rsidR="00C16CB7" w:rsidRPr="00B02B11" w:rsidRDefault="00C16CB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2022 год - 60 968 экземпляров учебников на сумму 14 580,736  т. руб.;</w:t>
      </w:r>
    </w:p>
    <w:p w:rsidR="00C16CB7" w:rsidRPr="00B02B11" w:rsidRDefault="00C16CB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2023 год - 61 160 экземпляров учебников на сумму 14 645, 847 т. руб.;</w:t>
      </w:r>
    </w:p>
    <w:p w:rsidR="00C16CB7" w:rsidRPr="00B02B11" w:rsidRDefault="00C16CB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2024 год – 108 305 экземпляров учебников на сумму 17 600, 493 т. руб. </w:t>
      </w:r>
    </w:p>
    <w:p w:rsidR="00C16CB7" w:rsidRPr="00B02B11" w:rsidRDefault="00C16CB7" w:rsidP="008A1B36">
      <w:pPr>
        <w:ind w:firstLine="709"/>
        <w:jc w:val="both"/>
        <w:rPr>
          <w:rFonts w:ascii="Times New Roman" w:hAnsi="Times New Roman" w:cs="Times New Roman"/>
          <w:b/>
          <w:sz w:val="28"/>
          <w:szCs w:val="28"/>
        </w:rPr>
      </w:pPr>
      <w:r w:rsidRPr="00B02B11">
        <w:rPr>
          <w:rFonts w:ascii="Times New Roman" w:hAnsi="Times New Roman" w:cs="Times New Roman"/>
          <w:sz w:val="28"/>
          <w:szCs w:val="28"/>
        </w:rPr>
        <w:t xml:space="preserve">Обеспеченность учебниками в 1-9 классах составляет 100%, </w:t>
      </w:r>
      <w:r w:rsidRPr="00B02B11">
        <w:rPr>
          <w:rFonts w:ascii="Times New Roman" w:hAnsi="Times New Roman" w:cs="Times New Roman"/>
          <w:spacing w:val="-5"/>
          <w:sz w:val="28"/>
          <w:szCs w:val="28"/>
        </w:rPr>
        <w:t>для 10-11 классов будут выпущены и поступят в школы республики с сентября 2025-2026 учебного года.</w:t>
      </w:r>
    </w:p>
    <w:p w:rsidR="00C16CB7" w:rsidRPr="00B02B11" w:rsidRDefault="00C16CB7" w:rsidP="008A1B36">
      <w:pPr>
        <w:ind w:firstLine="709"/>
        <w:jc w:val="both"/>
        <w:rPr>
          <w:rFonts w:ascii="Times New Roman" w:hAnsi="Times New Roman" w:cs="Times New Roman"/>
          <w:color w:val="1A1A1A"/>
          <w:sz w:val="28"/>
          <w:szCs w:val="28"/>
        </w:rPr>
      </w:pPr>
      <w:r w:rsidRPr="00B02B11">
        <w:rPr>
          <w:rFonts w:ascii="Times New Roman" w:hAnsi="Times New Roman" w:cs="Times New Roman"/>
          <w:color w:val="1A1A1A"/>
          <w:sz w:val="28"/>
          <w:szCs w:val="28"/>
        </w:rPr>
        <w:t xml:space="preserve">В 2024 2025 учебном году численность педагогов, реализующих национальный компонент, составила 2 410 человек, из них: </w:t>
      </w:r>
    </w:p>
    <w:p w:rsidR="00C16CB7" w:rsidRPr="00B02B11" w:rsidRDefault="00C16CB7" w:rsidP="008A1B36">
      <w:pPr>
        <w:ind w:firstLine="709"/>
        <w:jc w:val="both"/>
        <w:rPr>
          <w:rFonts w:ascii="Times New Roman" w:hAnsi="Times New Roman" w:cs="Times New Roman"/>
          <w:color w:val="1A1A1A"/>
          <w:sz w:val="28"/>
          <w:szCs w:val="28"/>
        </w:rPr>
      </w:pPr>
      <w:r w:rsidRPr="00B02B11">
        <w:rPr>
          <w:rFonts w:ascii="Times New Roman" w:hAnsi="Times New Roman" w:cs="Times New Roman"/>
          <w:color w:val="1A1A1A"/>
          <w:sz w:val="28"/>
          <w:szCs w:val="28"/>
        </w:rPr>
        <w:t>воспитатели в дошкольных образовательных организациях -1 009 (41 %, из них имеют высшее образование 356 (35 %);</w:t>
      </w:r>
    </w:p>
    <w:p w:rsidR="00C16CB7" w:rsidRPr="00B02B11" w:rsidRDefault="00C16CB7" w:rsidP="008A1B36">
      <w:pPr>
        <w:ind w:firstLine="709"/>
        <w:jc w:val="both"/>
        <w:rPr>
          <w:rFonts w:ascii="Times New Roman" w:hAnsi="Times New Roman" w:cs="Times New Roman"/>
          <w:color w:val="1A1A1A"/>
          <w:sz w:val="28"/>
          <w:szCs w:val="28"/>
        </w:rPr>
      </w:pPr>
      <w:r w:rsidRPr="00B02B11">
        <w:rPr>
          <w:rFonts w:ascii="Times New Roman" w:hAnsi="Times New Roman" w:cs="Times New Roman"/>
          <w:color w:val="1A1A1A"/>
          <w:sz w:val="28"/>
          <w:szCs w:val="28"/>
        </w:rPr>
        <w:t>учителя, в том числе учителя начальной школы, преподающие родной язык и литературу 1 401 человек (59 %), в том числе с высшим образованием 960 (68 %).</w:t>
      </w:r>
    </w:p>
    <w:p w:rsidR="00C16CB7" w:rsidRPr="00B02B11" w:rsidRDefault="00C16CB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Для учителей кабардино-черкесского языка и литературы, балкарского языка и литературы, русского языка и литературы, истории и обществознания, географии, начальных классов, воспитателей дошкольных образовательных организаций реализуются программы повышения квалификации и профессиональной переподготовки с учетом этнокультурных и региональных особенностей </w:t>
      </w:r>
    </w:p>
    <w:p w:rsidR="00C16CB7" w:rsidRPr="00B02B11" w:rsidRDefault="00C16CB7" w:rsidP="008A1B36">
      <w:pPr>
        <w:shd w:val="clear" w:color="auto" w:fill="FFFFFF"/>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3 000 </w:t>
      </w:r>
      <w:r w:rsidRPr="00B02B11">
        <w:rPr>
          <w:rFonts w:ascii="Times New Roman" w:hAnsi="Times New Roman" w:cs="Times New Roman"/>
          <w:color w:val="1A1A1A"/>
          <w:sz w:val="28"/>
          <w:szCs w:val="28"/>
        </w:rPr>
        <w:t xml:space="preserve">педагогов по программам повышения квалификации, разработанным ГБУ ДПО «Центр непрерывного повышения профессионального мастерства педагогических работников» Минпросвещения КБР </w:t>
      </w:r>
    </w:p>
    <w:p w:rsidR="00C16CB7" w:rsidRPr="00B02B11" w:rsidRDefault="008624E6" w:rsidP="008A1B36">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00C16CB7" w:rsidRPr="00B02B11">
        <w:rPr>
          <w:rFonts w:ascii="Times New Roman" w:hAnsi="Times New Roman" w:cs="Times New Roman"/>
          <w:sz w:val="28"/>
          <w:szCs w:val="28"/>
        </w:rPr>
        <w:t xml:space="preserve"> течение всего учебного года</w:t>
      </w:r>
      <w:r>
        <w:rPr>
          <w:rFonts w:ascii="Times New Roman" w:hAnsi="Times New Roman" w:cs="Times New Roman"/>
          <w:sz w:val="28"/>
          <w:szCs w:val="28"/>
        </w:rPr>
        <w:t xml:space="preserve"> Центр</w:t>
      </w:r>
      <w:r w:rsidR="00C16CB7" w:rsidRPr="00B02B11">
        <w:rPr>
          <w:rFonts w:ascii="Times New Roman" w:hAnsi="Times New Roman" w:cs="Times New Roman"/>
          <w:sz w:val="28"/>
          <w:szCs w:val="28"/>
        </w:rPr>
        <w:t xml:space="preserve"> оказывает методическое сопровождение учителей родных языков и педагогов дошкольного образования. Также разрабатываются рабочие программы и методические рекомендации, проводятся практические и обучающие семинары. </w:t>
      </w:r>
    </w:p>
    <w:p w:rsidR="00C16CB7" w:rsidRPr="00B02B11" w:rsidRDefault="00C16CB7" w:rsidP="008A1B36">
      <w:pPr>
        <w:tabs>
          <w:tab w:val="left" w:pos="9356"/>
        </w:tabs>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Кроме того 2 500 учителей прошли </w:t>
      </w:r>
      <w:proofErr w:type="gramStart"/>
      <w:r w:rsidRPr="00B02B11">
        <w:rPr>
          <w:rFonts w:ascii="Times New Roman" w:hAnsi="Times New Roman" w:cs="Times New Roman"/>
          <w:sz w:val="28"/>
          <w:szCs w:val="28"/>
        </w:rPr>
        <w:t>обучение по программам</w:t>
      </w:r>
      <w:proofErr w:type="gramEnd"/>
      <w:r w:rsidRPr="00B02B11">
        <w:rPr>
          <w:rFonts w:ascii="Times New Roman" w:hAnsi="Times New Roman" w:cs="Times New Roman"/>
          <w:sz w:val="28"/>
          <w:szCs w:val="28"/>
        </w:rPr>
        <w:t xml:space="preserve"> повышения квалификации, разработанным ФГБНУ «Федеральный институт родных языков народов Российской Федерации». </w:t>
      </w:r>
    </w:p>
    <w:p w:rsidR="00C16CB7" w:rsidRPr="00B02B11" w:rsidRDefault="00C16CB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В рамках реализации Плана основных мероприятий по проведению </w:t>
      </w:r>
      <w:r w:rsidRPr="00B02B11">
        <w:rPr>
          <w:rFonts w:ascii="Times New Roman" w:hAnsi="Times New Roman" w:cs="Times New Roman"/>
          <w:sz w:val="28"/>
          <w:szCs w:val="28"/>
        </w:rPr>
        <w:br/>
        <w:t xml:space="preserve">в КБР 2022-2032 годах Международного десятилетия языков коренных народов Минпросвещения КБР систематически проводятся мониторинги состояния языков, конкурсные мероприятия, семинары. Учителя, преподаватели ВУЗов родных языков и этнокультурной направленности принимают участие во Всероссийских съездах, форумах, конференциях высокого уровня. </w:t>
      </w:r>
    </w:p>
    <w:p w:rsidR="00C16CB7" w:rsidRPr="00B02B11" w:rsidRDefault="00C16CB7" w:rsidP="008A1B36">
      <w:pPr>
        <w:ind w:firstLine="720"/>
        <w:contextualSpacing/>
        <w:jc w:val="both"/>
        <w:rPr>
          <w:rFonts w:ascii="Times New Roman" w:hAnsi="Times New Roman" w:cs="Times New Roman"/>
          <w:sz w:val="28"/>
          <w:szCs w:val="28"/>
        </w:rPr>
      </w:pPr>
      <w:r w:rsidRPr="00B02B11">
        <w:rPr>
          <w:rFonts w:ascii="Times New Roman" w:hAnsi="Times New Roman" w:cs="Times New Roman"/>
          <w:sz w:val="28"/>
          <w:szCs w:val="28"/>
        </w:rPr>
        <w:t>Развитию интереса к родным языкам и национальным культурам народов КБР и выявлению одаренных детей способствует проведение олимпиады школьников по родным (кабардинский, балкарский) языкам.</w:t>
      </w:r>
    </w:p>
    <w:p w:rsidR="00C16CB7" w:rsidRPr="00B02B11" w:rsidRDefault="00C16CB7" w:rsidP="008A1B36">
      <w:pPr>
        <w:ind w:firstLine="720"/>
        <w:contextualSpacing/>
        <w:jc w:val="both"/>
        <w:rPr>
          <w:rFonts w:ascii="Times New Roman" w:hAnsi="Times New Roman" w:cs="Times New Roman"/>
          <w:sz w:val="28"/>
          <w:szCs w:val="28"/>
        </w:rPr>
      </w:pPr>
      <w:r w:rsidRPr="00B02B11">
        <w:rPr>
          <w:rFonts w:ascii="Times New Roman" w:hAnsi="Times New Roman" w:cs="Times New Roman"/>
          <w:sz w:val="28"/>
          <w:szCs w:val="28"/>
          <w:lang w:eastAsia="ar-SA"/>
        </w:rPr>
        <w:t xml:space="preserve">Республиканская олимпиада школьников по кабардино-черкесскому </w:t>
      </w:r>
      <w:r w:rsidRPr="00B02B11">
        <w:rPr>
          <w:rFonts w:ascii="Times New Roman" w:hAnsi="Times New Roman" w:cs="Times New Roman"/>
          <w:sz w:val="28"/>
          <w:szCs w:val="28"/>
          <w:lang w:eastAsia="ar-SA"/>
        </w:rPr>
        <w:br/>
        <w:t>и балкарскому языкам и литературам проводится ежегодно в три этапа: школьный, муниципальный, республиканский.</w:t>
      </w:r>
    </w:p>
    <w:p w:rsidR="00C16CB7" w:rsidRPr="00B02B11" w:rsidRDefault="00C16CB7" w:rsidP="008A1B36">
      <w:pPr>
        <w:ind w:firstLine="720"/>
        <w:contextualSpacing/>
        <w:jc w:val="both"/>
        <w:rPr>
          <w:rFonts w:ascii="Times New Roman" w:hAnsi="Times New Roman" w:cs="Times New Roman"/>
          <w:sz w:val="28"/>
          <w:szCs w:val="28"/>
        </w:rPr>
      </w:pPr>
      <w:r w:rsidRPr="00B02B11">
        <w:rPr>
          <w:rFonts w:ascii="Times New Roman" w:hAnsi="Times New Roman" w:cs="Times New Roman"/>
          <w:sz w:val="28"/>
          <w:szCs w:val="28"/>
          <w:lang w:eastAsia="ar-SA"/>
        </w:rPr>
        <w:t>В прошлом учебном году (2023-2024) на всех этапах олимпиады приняли участие 5 608 обучающихся 5-11 классов, в том числе:</w:t>
      </w:r>
    </w:p>
    <w:p w:rsidR="00C16CB7" w:rsidRPr="00B02B11" w:rsidRDefault="00C16CB7" w:rsidP="008A1B36">
      <w:pPr>
        <w:ind w:firstLine="720"/>
        <w:contextualSpacing/>
        <w:jc w:val="both"/>
        <w:rPr>
          <w:rFonts w:ascii="Times New Roman" w:hAnsi="Times New Roman" w:cs="Times New Roman"/>
          <w:sz w:val="28"/>
          <w:szCs w:val="28"/>
        </w:rPr>
      </w:pPr>
      <w:r w:rsidRPr="00B02B11">
        <w:rPr>
          <w:rFonts w:ascii="Times New Roman" w:hAnsi="Times New Roman" w:cs="Times New Roman"/>
          <w:sz w:val="28"/>
          <w:szCs w:val="28"/>
          <w:lang w:eastAsia="ar-SA"/>
        </w:rPr>
        <w:t>по кабардино-черкесскому языку и литературе – 4 397 человек;</w:t>
      </w:r>
    </w:p>
    <w:p w:rsidR="00C16CB7" w:rsidRPr="00B02B11" w:rsidRDefault="00C16CB7" w:rsidP="008A1B36">
      <w:pPr>
        <w:ind w:firstLine="720"/>
        <w:contextualSpacing/>
        <w:jc w:val="both"/>
        <w:rPr>
          <w:rFonts w:ascii="Times New Roman" w:hAnsi="Times New Roman" w:cs="Times New Roman"/>
          <w:sz w:val="28"/>
          <w:szCs w:val="28"/>
          <w:lang w:eastAsia="ar-SA"/>
        </w:rPr>
      </w:pPr>
      <w:r w:rsidRPr="00B02B11">
        <w:rPr>
          <w:rFonts w:ascii="Times New Roman" w:hAnsi="Times New Roman" w:cs="Times New Roman"/>
          <w:sz w:val="28"/>
          <w:szCs w:val="28"/>
          <w:lang w:eastAsia="ar-SA"/>
        </w:rPr>
        <w:t>по балкарскому языку и литературе – 1 211 человек.</w:t>
      </w:r>
    </w:p>
    <w:p w:rsidR="00C16CB7" w:rsidRPr="00B02B11" w:rsidRDefault="00C16CB7" w:rsidP="008A1B36">
      <w:pPr>
        <w:ind w:firstLine="720"/>
        <w:contextualSpacing/>
        <w:jc w:val="both"/>
        <w:rPr>
          <w:rFonts w:ascii="Times New Roman" w:hAnsi="Times New Roman" w:cs="Times New Roman"/>
          <w:sz w:val="28"/>
          <w:szCs w:val="28"/>
        </w:rPr>
      </w:pPr>
      <w:r w:rsidRPr="00B02B11">
        <w:rPr>
          <w:rFonts w:ascii="Times New Roman" w:hAnsi="Times New Roman" w:cs="Times New Roman"/>
          <w:sz w:val="28"/>
          <w:szCs w:val="28"/>
        </w:rPr>
        <w:t>Из них по кабардино-черкесскому языку – 3 победителя, 15 призеров; по балкарскому языку - 3 победителя, 6 призеров.</w:t>
      </w:r>
    </w:p>
    <w:p w:rsidR="00C16CB7" w:rsidRPr="00B02B11" w:rsidRDefault="00C16CB7" w:rsidP="008A1B36">
      <w:pPr>
        <w:ind w:firstLine="720"/>
        <w:jc w:val="both"/>
        <w:rPr>
          <w:rFonts w:ascii="Times New Roman" w:hAnsi="Times New Roman" w:cs="Times New Roman"/>
          <w:sz w:val="28"/>
          <w:szCs w:val="28"/>
          <w:lang w:eastAsia="ar-SA"/>
        </w:rPr>
      </w:pPr>
      <w:r w:rsidRPr="00B02B11">
        <w:rPr>
          <w:rFonts w:ascii="Times New Roman" w:hAnsi="Times New Roman" w:cs="Times New Roman"/>
          <w:sz w:val="28"/>
          <w:szCs w:val="28"/>
          <w:lang w:eastAsia="ar-SA"/>
        </w:rPr>
        <w:t>В соответствии с Указом Главы Кабардино-Балкарской Республики</w:t>
      </w:r>
      <w:r w:rsidRPr="00B02B11">
        <w:rPr>
          <w:rFonts w:ascii="Times New Roman" w:hAnsi="Times New Roman" w:cs="Times New Roman"/>
          <w:sz w:val="28"/>
          <w:szCs w:val="28"/>
          <w:lang w:eastAsia="ar-SA"/>
        </w:rPr>
        <w:br/>
        <w:t>от 7 июня 2022 г. № 53-УГ ежегодно победители олимпиады и их педагоги получают премию в размере 15 000 рублей каждый.</w:t>
      </w:r>
    </w:p>
    <w:p w:rsidR="00C16CB7" w:rsidRPr="00B02B11" w:rsidRDefault="00C16CB7" w:rsidP="008A1B36">
      <w:pPr>
        <w:ind w:firstLine="709"/>
        <w:jc w:val="both"/>
        <w:rPr>
          <w:rFonts w:ascii="Times New Roman" w:hAnsi="Times New Roman" w:cs="Times New Roman"/>
          <w:sz w:val="28"/>
          <w:szCs w:val="28"/>
        </w:rPr>
      </w:pPr>
      <w:r w:rsidRPr="00B02B11">
        <w:rPr>
          <w:rFonts w:ascii="Times New Roman" w:hAnsi="Times New Roman" w:cs="Times New Roman"/>
          <w:color w:val="1A1A1A"/>
          <w:sz w:val="28"/>
          <w:szCs w:val="28"/>
        </w:rPr>
        <w:t xml:space="preserve">Большим успехом пользуется у учащихся республиканский </w:t>
      </w:r>
      <w:r w:rsidRPr="00B02B11">
        <w:rPr>
          <w:rFonts w:ascii="Times New Roman" w:hAnsi="Times New Roman" w:cs="Times New Roman"/>
          <w:sz w:val="28"/>
          <w:szCs w:val="28"/>
        </w:rPr>
        <w:t xml:space="preserve">интеллектуальный конкурс «Знатоки родного языка и духовной культуры народа», участниками которого в 2024 году стали более 100 человек, определены 3 лауреата премии им. Т.К. </w:t>
      </w:r>
      <w:proofErr w:type="spellStart"/>
      <w:r w:rsidRPr="00B02B11">
        <w:rPr>
          <w:rFonts w:ascii="Times New Roman" w:hAnsi="Times New Roman" w:cs="Times New Roman"/>
          <w:sz w:val="28"/>
          <w:szCs w:val="28"/>
        </w:rPr>
        <w:t>Мальбахова</w:t>
      </w:r>
      <w:proofErr w:type="spellEnd"/>
      <w:r w:rsidRPr="00B02B11">
        <w:rPr>
          <w:rFonts w:ascii="Times New Roman" w:hAnsi="Times New Roman" w:cs="Times New Roman"/>
          <w:sz w:val="28"/>
          <w:szCs w:val="28"/>
        </w:rPr>
        <w:t xml:space="preserve"> в размере 5 т. руб. каждая.</w:t>
      </w:r>
    </w:p>
    <w:p w:rsidR="00C16CB7" w:rsidRPr="00B02B11" w:rsidRDefault="00C16CB7" w:rsidP="008A1B36">
      <w:pPr>
        <w:ind w:firstLine="720"/>
        <w:jc w:val="both"/>
        <w:rPr>
          <w:rFonts w:ascii="Times New Roman" w:hAnsi="Times New Roman" w:cs="Times New Roman"/>
          <w:sz w:val="28"/>
          <w:szCs w:val="28"/>
          <w:lang w:eastAsia="ar-SA"/>
        </w:rPr>
      </w:pPr>
      <w:r w:rsidRPr="00B02B11">
        <w:rPr>
          <w:rFonts w:ascii="Times New Roman" w:hAnsi="Times New Roman" w:cs="Times New Roman"/>
          <w:sz w:val="28"/>
          <w:szCs w:val="28"/>
          <w:lang w:eastAsia="ar-SA"/>
        </w:rPr>
        <w:t>Педагоги школ республики ежегодно принимают участие в конкурсах профессионального мастерства различного уровня:</w:t>
      </w:r>
    </w:p>
    <w:p w:rsidR="00C16CB7" w:rsidRPr="00B02B11" w:rsidRDefault="00C16CB7" w:rsidP="008A1B36">
      <w:pPr>
        <w:ind w:firstLine="720"/>
        <w:jc w:val="both"/>
        <w:rPr>
          <w:rFonts w:ascii="Times New Roman" w:hAnsi="Times New Roman" w:cs="Times New Roman"/>
          <w:sz w:val="28"/>
          <w:szCs w:val="28"/>
          <w:lang w:eastAsia="ar-SA"/>
        </w:rPr>
      </w:pPr>
      <w:r w:rsidRPr="00B02B11">
        <w:rPr>
          <w:rFonts w:ascii="Times New Roman" w:hAnsi="Times New Roman" w:cs="Times New Roman"/>
          <w:sz w:val="28"/>
          <w:szCs w:val="28"/>
          <w:lang w:eastAsia="ar-SA"/>
        </w:rPr>
        <w:t>Всероссийский профессиональный конкурс Министерства просвещения Российской Федерации «Лучший учитель родного языка и родной литературы»;</w:t>
      </w:r>
    </w:p>
    <w:p w:rsidR="00C16CB7" w:rsidRPr="00B02B11" w:rsidRDefault="00C16CB7" w:rsidP="008A1B36">
      <w:pPr>
        <w:ind w:firstLine="720"/>
        <w:jc w:val="both"/>
        <w:rPr>
          <w:rFonts w:ascii="Times New Roman" w:hAnsi="Times New Roman" w:cs="Times New Roman"/>
          <w:sz w:val="28"/>
          <w:szCs w:val="28"/>
          <w:lang w:eastAsia="ar-SA"/>
        </w:rPr>
      </w:pPr>
      <w:r w:rsidRPr="00B02B11">
        <w:rPr>
          <w:rFonts w:ascii="Times New Roman" w:hAnsi="Times New Roman" w:cs="Times New Roman"/>
          <w:sz w:val="28"/>
          <w:szCs w:val="28"/>
          <w:lang w:eastAsia="ar-SA"/>
        </w:rPr>
        <w:t>Всероссийский мастер-класс учителей родных языков;</w:t>
      </w:r>
    </w:p>
    <w:p w:rsidR="00C16CB7" w:rsidRPr="00B02B11" w:rsidRDefault="00C16CB7" w:rsidP="008A1B36">
      <w:pPr>
        <w:ind w:firstLine="720"/>
        <w:jc w:val="both"/>
        <w:rPr>
          <w:rFonts w:ascii="Times New Roman" w:hAnsi="Times New Roman" w:cs="Times New Roman"/>
          <w:sz w:val="28"/>
          <w:szCs w:val="28"/>
          <w:lang w:eastAsia="ar-SA"/>
        </w:rPr>
      </w:pPr>
      <w:r w:rsidRPr="00B02B11">
        <w:rPr>
          <w:rFonts w:ascii="Times New Roman" w:hAnsi="Times New Roman" w:cs="Times New Roman"/>
          <w:sz w:val="28"/>
          <w:szCs w:val="28"/>
          <w:lang w:eastAsia="ar-SA"/>
        </w:rPr>
        <w:t xml:space="preserve">Всероссийский конкурс на лучшее сочинение о своей культуре </w:t>
      </w:r>
    </w:p>
    <w:p w:rsidR="00C16CB7" w:rsidRPr="00B02B11" w:rsidRDefault="00C16CB7" w:rsidP="008A1B36">
      <w:pPr>
        <w:ind w:firstLine="720"/>
        <w:jc w:val="both"/>
        <w:rPr>
          <w:rFonts w:ascii="Times New Roman" w:hAnsi="Times New Roman" w:cs="Times New Roman"/>
          <w:sz w:val="28"/>
          <w:szCs w:val="28"/>
          <w:lang w:eastAsia="ar-SA"/>
        </w:rPr>
      </w:pPr>
      <w:r w:rsidRPr="00B02B11">
        <w:rPr>
          <w:rFonts w:ascii="Times New Roman" w:hAnsi="Times New Roman" w:cs="Times New Roman"/>
          <w:sz w:val="28"/>
          <w:szCs w:val="28"/>
          <w:lang w:eastAsia="ar-SA"/>
        </w:rPr>
        <w:t>на русском языке и лучшее описание русской культуры на родном языке;</w:t>
      </w:r>
    </w:p>
    <w:p w:rsidR="00C16CB7" w:rsidRPr="00B02B11" w:rsidRDefault="00C16CB7" w:rsidP="008A1B36">
      <w:pPr>
        <w:ind w:firstLine="720"/>
        <w:jc w:val="both"/>
        <w:rPr>
          <w:rFonts w:ascii="Times New Roman" w:hAnsi="Times New Roman" w:cs="Times New Roman"/>
          <w:sz w:val="28"/>
          <w:szCs w:val="28"/>
          <w:lang w:eastAsia="ar-SA"/>
        </w:rPr>
      </w:pPr>
      <w:r w:rsidRPr="00B02B11">
        <w:rPr>
          <w:rFonts w:ascii="Times New Roman" w:hAnsi="Times New Roman" w:cs="Times New Roman"/>
          <w:sz w:val="28"/>
          <w:szCs w:val="28"/>
          <w:lang w:eastAsia="ar-SA"/>
        </w:rPr>
        <w:t>Межрегиональный конкурс «Мы разные, но равные!».</w:t>
      </w:r>
    </w:p>
    <w:p w:rsidR="00C16CB7" w:rsidRPr="00B02B11" w:rsidRDefault="00C16CB7" w:rsidP="008A1B36">
      <w:pPr>
        <w:ind w:firstLine="720"/>
        <w:jc w:val="both"/>
        <w:rPr>
          <w:rFonts w:ascii="Times New Roman" w:hAnsi="Times New Roman" w:cs="Times New Roman"/>
          <w:sz w:val="28"/>
          <w:szCs w:val="28"/>
          <w:lang w:eastAsia="ar-SA"/>
        </w:rPr>
      </w:pPr>
      <w:r w:rsidRPr="00B02B11">
        <w:rPr>
          <w:rFonts w:ascii="Times New Roman" w:hAnsi="Times New Roman" w:cs="Times New Roman"/>
          <w:sz w:val="28"/>
          <w:szCs w:val="28"/>
          <w:lang w:eastAsia="ar-SA"/>
        </w:rPr>
        <w:t xml:space="preserve">В 2024 году  впервые денежную премию Главы КБР в размере 200 </w:t>
      </w:r>
      <w:r w:rsidR="005F61ED">
        <w:rPr>
          <w:rFonts w:ascii="Times New Roman" w:hAnsi="Times New Roman" w:cs="Times New Roman"/>
          <w:sz w:val="28"/>
          <w:szCs w:val="28"/>
          <w:lang w:eastAsia="ar-SA"/>
        </w:rPr>
        <w:br/>
      </w:r>
      <w:r w:rsidRPr="00B02B11">
        <w:rPr>
          <w:rFonts w:ascii="Times New Roman" w:hAnsi="Times New Roman" w:cs="Times New Roman"/>
          <w:sz w:val="28"/>
          <w:szCs w:val="28"/>
          <w:lang w:eastAsia="ar-SA"/>
        </w:rPr>
        <w:t>и 100 тыс. рублей получили победитель и два призера регионального этапа Всероссийского конкурса профессионального мастерства «Лучший учитель родного языка и родной литературы».</w:t>
      </w:r>
    </w:p>
    <w:p w:rsidR="00C16CB7" w:rsidRPr="00B02B11" w:rsidRDefault="00C16CB7" w:rsidP="008A1B36">
      <w:pPr>
        <w:ind w:firstLine="709"/>
        <w:jc w:val="both"/>
        <w:rPr>
          <w:rFonts w:ascii="Times New Roman" w:hAnsi="Times New Roman" w:cs="Times New Roman"/>
          <w:bCs/>
          <w:color w:val="000000"/>
          <w:sz w:val="28"/>
          <w:szCs w:val="28"/>
          <w:shd w:val="clear" w:color="auto" w:fill="FFFFFF"/>
        </w:rPr>
      </w:pPr>
      <w:r w:rsidRPr="00B02B11">
        <w:rPr>
          <w:rFonts w:ascii="Times New Roman" w:hAnsi="Times New Roman" w:cs="Times New Roman"/>
          <w:sz w:val="28"/>
          <w:szCs w:val="28"/>
        </w:rPr>
        <w:lastRenderedPageBreak/>
        <w:t>В общеобразовательных организациях продолжается реализация проектов «Театр на родном языке», «Семья – хранитель родного языка» (на русском, кабардинском, балкарском языках) при поддержке Фонда сохранения и изучения родных языков народов Российской Федерации.</w:t>
      </w:r>
      <w:r w:rsidRPr="00B02B11">
        <w:rPr>
          <w:rFonts w:ascii="Times New Roman" w:hAnsi="Times New Roman" w:cs="Times New Roman"/>
          <w:bCs/>
          <w:color w:val="000000"/>
          <w:sz w:val="28"/>
          <w:szCs w:val="28"/>
          <w:shd w:val="clear" w:color="auto" w:fill="FFFFFF"/>
        </w:rPr>
        <w:t xml:space="preserve"> </w:t>
      </w:r>
    </w:p>
    <w:p w:rsidR="00C16CB7" w:rsidRPr="00B02B11" w:rsidRDefault="00C16CB7" w:rsidP="008A1B36">
      <w:pPr>
        <w:ind w:firstLine="709"/>
        <w:jc w:val="both"/>
        <w:rPr>
          <w:rFonts w:ascii="Times New Roman" w:hAnsi="Times New Roman" w:cs="Times New Roman"/>
          <w:sz w:val="28"/>
          <w:szCs w:val="28"/>
        </w:rPr>
      </w:pPr>
      <w:r w:rsidRPr="00B02B11">
        <w:rPr>
          <w:rFonts w:ascii="Times New Roman" w:hAnsi="Times New Roman" w:cs="Times New Roman"/>
          <w:bCs/>
          <w:color w:val="000000"/>
          <w:sz w:val="28"/>
          <w:szCs w:val="28"/>
          <w:shd w:val="clear" w:color="auto" w:fill="FFFFFF"/>
        </w:rPr>
        <w:t>Проводятся</w:t>
      </w:r>
      <w:r w:rsidRPr="00B02B11">
        <w:rPr>
          <w:rFonts w:ascii="Times New Roman" w:hAnsi="Times New Roman" w:cs="Times New Roman"/>
          <w:b/>
          <w:bCs/>
          <w:color w:val="000000"/>
          <w:sz w:val="28"/>
          <w:szCs w:val="28"/>
          <w:shd w:val="clear" w:color="auto" w:fill="FFFFFF"/>
        </w:rPr>
        <w:t xml:space="preserve"> </w:t>
      </w:r>
      <w:r w:rsidRPr="00B02B11">
        <w:rPr>
          <w:rFonts w:ascii="Times New Roman" w:hAnsi="Times New Roman" w:cs="Times New Roman"/>
          <w:sz w:val="28"/>
          <w:szCs w:val="28"/>
        </w:rPr>
        <w:t xml:space="preserve">праздничные мероприятия, посвященные юбилейным датам известных писателей и поэтов. </w:t>
      </w:r>
      <w:r w:rsidRPr="00B02B11">
        <w:rPr>
          <w:rFonts w:ascii="Times New Roman" w:hAnsi="Times New Roman" w:cs="Times New Roman"/>
          <w:bCs/>
          <w:sz w:val="28"/>
          <w:szCs w:val="28"/>
        </w:rPr>
        <w:t xml:space="preserve">Лучшие работы детей отмечаются грамотами Минпросвещения КБР и Правления Союза писателей КБР. </w:t>
      </w:r>
    </w:p>
    <w:p w:rsidR="00C16CB7" w:rsidRPr="00B02B11" w:rsidRDefault="00C16CB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Ежегодный республиканский конкурс «Родной язык – душа моя, мой мир» проводится на трех государственных языках</w:t>
      </w:r>
      <w:r w:rsidRPr="00B02B11">
        <w:rPr>
          <w:rFonts w:ascii="Times New Roman" w:hAnsi="Times New Roman" w:cs="Times New Roman"/>
          <w:spacing w:val="11"/>
          <w:sz w:val="28"/>
          <w:szCs w:val="28"/>
        </w:rPr>
        <w:t xml:space="preserve"> Кабардино-Балкарской Республики и</w:t>
      </w:r>
      <w:r w:rsidRPr="00B02B11">
        <w:rPr>
          <w:rFonts w:ascii="Times New Roman" w:hAnsi="Times New Roman" w:cs="Times New Roman"/>
          <w:sz w:val="28"/>
          <w:szCs w:val="28"/>
        </w:rPr>
        <w:t xml:space="preserve"> привлекает не только профессиональное сообщество, но широкую общественность. По итогам конкурса победители и призеры отмечаются грамотами и ценными призами, а педагоги результативно участвуют во Всероссийском мастер-классе учителей родных языков, включая русский, в г. Москве. </w:t>
      </w:r>
    </w:p>
    <w:p w:rsidR="00C16CB7" w:rsidRPr="00B02B11" w:rsidRDefault="00C16CB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В целях сохранения и развития этнокультурного и языкового многообразия, совершенствование системы обучения и воспитания в 18 дошкольных образовательных организациях республики внедряется </w:t>
      </w:r>
      <w:proofErr w:type="spellStart"/>
      <w:r w:rsidRPr="00B02B11">
        <w:rPr>
          <w:rFonts w:ascii="Times New Roman" w:hAnsi="Times New Roman" w:cs="Times New Roman"/>
          <w:sz w:val="28"/>
          <w:szCs w:val="28"/>
        </w:rPr>
        <w:t>полилингвальная</w:t>
      </w:r>
      <w:proofErr w:type="spellEnd"/>
      <w:r w:rsidRPr="00B02B11">
        <w:rPr>
          <w:rFonts w:ascii="Times New Roman" w:hAnsi="Times New Roman" w:cs="Times New Roman"/>
          <w:sz w:val="28"/>
          <w:szCs w:val="28"/>
        </w:rPr>
        <w:t xml:space="preserve"> модель поликультурного образования. Основным принципом модели является многоязычие и обучение одновременно на нескольких языках: одну часть на родном (кабардино-черкесском или балкарском), вторую на русском языке. Воспитателям и учителям родных оказывается методическая поддержка, разрабатываются рабочие программы и методические рекомендации, проводятся практические и обучающие семинары.</w:t>
      </w:r>
    </w:p>
    <w:p w:rsidR="00C16CB7" w:rsidRPr="005F61ED" w:rsidRDefault="00C16CB7" w:rsidP="008A1B36">
      <w:pPr>
        <w:ind w:firstLine="709"/>
        <w:jc w:val="both"/>
        <w:rPr>
          <w:rFonts w:ascii="Times New Roman" w:hAnsi="Times New Roman" w:cs="Times New Roman"/>
          <w:bCs/>
          <w:sz w:val="16"/>
          <w:szCs w:val="16"/>
          <w:shd w:val="clear" w:color="auto" w:fill="FFFFFF"/>
        </w:rPr>
      </w:pPr>
    </w:p>
    <w:p w:rsidR="00061B43" w:rsidRDefault="003B16C6" w:rsidP="008A1B36">
      <w:pPr>
        <w:pStyle w:val="2"/>
        <w:ind w:left="0"/>
        <w:rPr>
          <w:spacing w:val="-2"/>
        </w:rPr>
      </w:pPr>
      <w:bookmarkStart w:id="68" w:name="_bookmark19"/>
      <w:bookmarkStart w:id="69" w:name="_Toc190698175"/>
      <w:bookmarkEnd w:id="68"/>
      <w:r w:rsidRPr="00B02B11">
        <w:t>Аттестация</w:t>
      </w:r>
      <w:r w:rsidRPr="00B02B11">
        <w:rPr>
          <w:spacing w:val="-16"/>
        </w:rPr>
        <w:t xml:space="preserve"> </w:t>
      </w:r>
      <w:r w:rsidRPr="00B02B11">
        <w:t>педагогических</w:t>
      </w:r>
      <w:r w:rsidRPr="00B02B11">
        <w:rPr>
          <w:spacing w:val="-13"/>
        </w:rPr>
        <w:t xml:space="preserve"> </w:t>
      </w:r>
      <w:r w:rsidRPr="00B02B11">
        <w:t>и</w:t>
      </w:r>
      <w:r w:rsidRPr="00B02B11">
        <w:rPr>
          <w:spacing w:val="-16"/>
        </w:rPr>
        <w:t xml:space="preserve"> </w:t>
      </w:r>
      <w:r w:rsidRPr="00B02B11">
        <w:t>руководящих</w:t>
      </w:r>
      <w:r w:rsidRPr="00B02B11">
        <w:rPr>
          <w:spacing w:val="-14"/>
        </w:rPr>
        <w:t xml:space="preserve"> </w:t>
      </w:r>
      <w:r w:rsidRPr="00B02B11">
        <w:rPr>
          <w:spacing w:val="-2"/>
        </w:rPr>
        <w:t>кадров</w:t>
      </w:r>
      <w:bookmarkEnd w:id="69"/>
    </w:p>
    <w:p w:rsidR="007C27DB" w:rsidRPr="005F61ED" w:rsidRDefault="007C27DB" w:rsidP="008A1B36">
      <w:pPr>
        <w:pStyle w:val="1"/>
        <w:rPr>
          <w:rFonts w:ascii="Times New Roman" w:hAnsi="Times New Roman" w:cs="Times New Roman"/>
          <w:sz w:val="16"/>
          <w:szCs w:val="16"/>
        </w:rPr>
      </w:pPr>
    </w:p>
    <w:p w:rsidR="004258B4" w:rsidRPr="00B02B11" w:rsidRDefault="004258B4" w:rsidP="008A1B36">
      <w:pPr>
        <w:pStyle w:val="21"/>
        <w:shd w:val="clear" w:color="auto" w:fill="auto"/>
        <w:spacing w:line="240" w:lineRule="auto"/>
        <w:ind w:firstLine="740"/>
        <w:rPr>
          <w:rFonts w:ascii="Times New Roman" w:hAnsi="Times New Roman" w:cs="Times New Roman"/>
          <w:sz w:val="28"/>
          <w:szCs w:val="28"/>
          <w:lang w:val="ru-RU"/>
        </w:rPr>
      </w:pPr>
      <w:bookmarkStart w:id="70" w:name="_bookmark20"/>
      <w:bookmarkEnd w:id="70"/>
      <w:r w:rsidRPr="00B02B11">
        <w:rPr>
          <w:rFonts w:ascii="Times New Roman" w:hAnsi="Times New Roman" w:cs="Times New Roman"/>
          <w:sz w:val="28"/>
          <w:szCs w:val="28"/>
          <w:lang w:val="ru-RU"/>
        </w:rPr>
        <w:t xml:space="preserve">В 2024 году в соответствии с графиком работы Главной аттестационной комиссии Минпросвещения КБР (далее – ГАК) проведены </w:t>
      </w:r>
      <w:r w:rsidRPr="00B02B11">
        <w:rPr>
          <w:rFonts w:ascii="Times New Roman" w:hAnsi="Times New Roman" w:cs="Times New Roman"/>
          <w:sz w:val="28"/>
          <w:szCs w:val="28"/>
          <w:lang w:val="ru-RU"/>
        </w:rPr>
        <w:br/>
        <w:t>8 заседаний ГАК. За отчетный период в рамках предоставления государственной услуги «Аттестация педагогических работников организаций, осуществляющих образовательную деятельность и находящихся в ведении Кабардино-Балкарской Республики, педагогических работников муниципальных и частных организаций, осуществляющих образовательную деятельность» рассмотрены 1</w:t>
      </w:r>
      <w:r w:rsidR="008624E6">
        <w:rPr>
          <w:rFonts w:ascii="Times New Roman" w:hAnsi="Times New Roman" w:cs="Times New Roman"/>
          <w:sz w:val="28"/>
          <w:szCs w:val="28"/>
          <w:lang w:val="ru-RU"/>
        </w:rPr>
        <w:t xml:space="preserve"> </w:t>
      </w:r>
      <w:r w:rsidRPr="00B02B11">
        <w:rPr>
          <w:rFonts w:ascii="Times New Roman" w:hAnsi="Times New Roman" w:cs="Times New Roman"/>
          <w:sz w:val="28"/>
          <w:szCs w:val="28"/>
          <w:lang w:val="ru-RU"/>
        </w:rPr>
        <w:t>627 заявлений от педагогических работников на прохождение аттестации в целях установления квалификационной категории, 99% из которых направлены в электронном виде через Единый портал государственных услуг.</w:t>
      </w:r>
    </w:p>
    <w:p w:rsidR="004258B4" w:rsidRPr="00B02B11" w:rsidRDefault="004258B4" w:rsidP="008A1B36">
      <w:pPr>
        <w:pStyle w:val="21"/>
        <w:shd w:val="clear" w:color="auto" w:fill="auto"/>
        <w:spacing w:line="240" w:lineRule="auto"/>
        <w:ind w:firstLine="740"/>
        <w:rPr>
          <w:rFonts w:ascii="Times New Roman" w:hAnsi="Times New Roman" w:cs="Times New Roman"/>
          <w:sz w:val="28"/>
          <w:szCs w:val="28"/>
          <w:lang w:val="ru-RU"/>
        </w:rPr>
      </w:pPr>
      <w:r w:rsidRPr="00B02B11">
        <w:rPr>
          <w:rFonts w:ascii="Times New Roman" w:hAnsi="Times New Roman" w:cs="Times New Roman"/>
          <w:sz w:val="28"/>
          <w:szCs w:val="28"/>
          <w:lang w:val="ru-RU"/>
        </w:rPr>
        <w:t>Из них на основании принятых ГАК решений квалификационные категории установлены 1</w:t>
      </w:r>
      <w:r w:rsidR="008624E6">
        <w:rPr>
          <w:rFonts w:ascii="Times New Roman" w:hAnsi="Times New Roman" w:cs="Times New Roman"/>
          <w:sz w:val="28"/>
          <w:szCs w:val="28"/>
          <w:lang w:val="ru-RU"/>
        </w:rPr>
        <w:t xml:space="preserve"> </w:t>
      </w:r>
      <w:r w:rsidRPr="00B02B11">
        <w:rPr>
          <w:rFonts w:ascii="Times New Roman" w:hAnsi="Times New Roman" w:cs="Times New Roman"/>
          <w:sz w:val="28"/>
          <w:szCs w:val="28"/>
          <w:lang w:val="ru-RU"/>
        </w:rPr>
        <w:t>044 педагогическим работникам, в том числе:</w:t>
      </w:r>
    </w:p>
    <w:p w:rsidR="004258B4" w:rsidRPr="00B02B11" w:rsidRDefault="004258B4" w:rsidP="008A1B36">
      <w:pPr>
        <w:pStyle w:val="21"/>
        <w:shd w:val="clear" w:color="auto" w:fill="auto"/>
        <w:spacing w:line="240" w:lineRule="auto"/>
        <w:ind w:firstLine="740"/>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 первая квалификационная категория установлена 369 педагогическим работникам;</w:t>
      </w:r>
    </w:p>
    <w:p w:rsidR="004258B4" w:rsidRPr="00B02B11" w:rsidRDefault="004258B4" w:rsidP="008A1B36">
      <w:pPr>
        <w:pStyle w:val="21"/>
        <w:shd w:val="clear" w:color="auto" w:fill="auto"/>
        <w:spacing w:line="240" w:lineRule="auto"/>
        <w:ind w:firstLine="740"/>
        <w:rPr>
          <w:rFonts w:ascii="Times New Roman" w:hAnsi="Times New Roman" w:cs="Times New Roman"/>
          <w:sz w:val="28"/>
          <w:szCs w:val="28"/>
          <w:lang w:val="ru-RU"/>
        </w:rPr>
      </w:pPr>
      <w:r w:rsidRPr="00B02B11">
        <w:rPr>
          <w:rFonts w:ascii="Times New Roman" w:hAnsi="Times New Roman" w:cs="Times New Roman"/>
          <w:sz w:val="28"/>
          <w:szCs w:val="28"/>
          <w:lang w:val="ru-RU"/>
        </w:rPr>
        <w:t>высшая квалификационная категория установлена 674 педагогическим работникам;</w:t>
      </w:r>
    </w:p>
    <w:p w:rsidR="004258B4" w:rsidRPr="00B02B11" w:rsidRDefault="004258B4" w:rsidP="008A1B36">
      <w:pPr>
        <w:pStyle w:val="21"/>
        <w:shd w:val="clear" w:color="auto" w:fill="auto"/>
        <w:spacing w:line="240" w:lineRule="auto"/>
        <w:ind w:firstLine="740"/>
        <w:rPr>
          <w:rFonts w:ascii="Times New Roman" w:hAnsi="Times New Roman" w:cs="Times New Roman"/>
          <w:sz w:val="28"/>
          <w:szCs w:val="28"/>
          <w:lang w:val="ru-RU"/>
        </w:rPr>
      </w:pPr>
      <w:r w:rsidRPr="00B02B11">
        <w:rPr>
          <w:rFonts w:ascii="Times New Roman" w:hAnsi="Times New Roman" w:cs="Times New Roman"/>
          <w:sz w:val="28"/>
          <w:szCs w:val="28"/>
          <w:lang w:val="ru-RU"/>
        </w:rPr>
        <w:t>квалификационная категория «педагог-методист» установлена одному педагогическому работнику.</w:t>
      </w:r>
    </w:p>
    <w:p w:rsidR="004258B4" w:rsidRPr="00B02B11" w:rsidRDefault="004258B4" w:rsidP="008A1B36">
      <w:pPr>
        <w:pStyle w:val="a6"/>
        <w:spacing w:after="0" w:line="240" w:lineRule="auto"/>
        <w:ind w:firstLine="709"/>
        <w:rPr>
          <w:rFonts w:ascii="Times New Roman" w:hAnsi="Times New Roman"/>
          <w:sz w:val="28"/>
          <w:szCs w:val="28"/>
        </w:rPr>
      </w:pPr>
      <w:r w:rsidRPr="00B02B11">
        <w:rPr>
          <w:rFonts w:ascii="Times New Roman" w:hAnsi="Times New Roman"/>
          <w:sz w:val="28"/>
          <w:szCs w:val="28"/>
        </w:rPr>
        <w:lastRenderedPageBreak/>
        <w:t>За отчетный период также приведены в соответствие с действующим законодательством</w:t>
      </w:r>
      <w:r w:rsidRPr="00B02B11">
        <w:rPr>
          <w:rFonts w:ascii="Times New Roman" w:hAnsi="Times New Roman"/>
          <w:color w:val="000000"/>
          <w:sz w:val="28"/>
          <w:szCs w:val="28"/>
          <w:shd w:val="clear" w:color="auto" w:fill="FFFFFF"/>
        </w:rPr>
        <w:t xml:space="preserve"> региональные нормативные правовые документы по аттестации педагогических работников</w:t>
      </w:r>
      <w:r w:rsidRPr="00B02B11">
        <w:rPr>
          <w:rFonts w:ascii="Times New Roman" w:hAnsi="Times New Roman"/>
          <w:sz w:val="28"/>
          <w:szCs w:val="28"/>
        </w:rPr>
        <w:t>.</w:t>
      </w:r>
    </w:p>
    <w:p w:rsidR="004258B4" w:rsidRPr="00B02B11" w:rsidRDefault="004258B4" w:rsidP="008A1B36">
      <w:pPr>
        <w:pStyle w:val="a6"/>
        <w:spacing w:after="0" w:line="240" w:lineRule="auto"/>
        <w:ind w:firstLine="709"/>
        <w:rPr>
          <w:rFonts w:ascii="Times New Roman" w:hAnsi="Times New Roman"/>
          <w:sz w:val="28"/>
          <w:szCs w:val="28"/>
        </w:rPr>
      </w:pPr>
      <w:proofErr w:type="gramStart"/>
      <w:r w:rsidRPr="00B02B11">
        <w:rPr>
          <w:rFonts w:ascii="Times New Roman" w:hAnsi="Times New Roman"/>
          <w:sz w:val="28"/>
          <w:szCs w:val="28"/>
        </w:rPr>
        <w:t xml:space="preserve">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Минпросвещения России от 24.03.2023 г. № 196 (далее – Порядок аттестации),  совместным письмом Минпросвещения России и Общероссийским Профсоюзом образования от 07.05.2024 г. </w:t>
      </w:r>
      <w:r w:rsidRPr="00B02B11">
        <w:rPr>
          <w:rFonts w:ascii="Times New Roman" w:hAnsi="Times New Roman"/>
          <w:sz w:val="28"/>
          <w:szCs w:val="28"/>
        </w:rPr>
        <w:br/>
        <w:t>№ 08-610/262 «</w:t>
      </w:r>
      <w:r w:rsidRPr="00B02B11">
        <w:rPr>
          <w:rFonts w:ascii="Times New Roman" w:hAnsi="Times New Roman"/>
          <w:color w:val="000000"/>
          <w:sz w:val="28"/>
          <w:szCs w:val="28"/>
          <w:lang w:bidi="ru-RU"/>
        </w:rPr>
        <w:t>Ответы на дополнительные вопросы, касающиеся положений Порядка аттестации ….</w:t>
      </w:r>
      <w:r w:rsidRPr="00B02B11">
        <w:rPr>
          <w:rFonts w:ascii="Times New Roman" w:hAnsi="Times New Roman"/>
          <w:sz w:val="28"/>
          <w:szCs w:val="28"/>
        </w:rPr>
        <w:t>» (далее – Письмо Профсоюза), приказом Минпросвещения КБР от 31.10.2023 г. № 22/1177 «Об утверждении Положения о Главной</w:t>
      </w:r>
      <w:proofErr w:type="gramEnd"/>
      <w:r w:rsidRPr="00B02B11">
        <w:rPr>
          <w:rFonts w:ascii="Times New Roman" w:hAnsi="Times New Roman"/>
          <w:sz w:val="28"/>
          <w:szCs w:val="28"/>
        </w:rPr>
        <w:t xml:space="preserve"> аттестационной комиссии Министерства просвещения и науки Кабардино-Балкарской Республики по аттестации педагогических работников организаций, осуществляющих образовательную деятельность и находящихся в ведении Кабардино-Балкарской Республики, педагогических работников муниципальных и частных организаций, осуществляющих образовательную деятельность» разработаны единые требования к структуре портфолио педагогического работника, которые применяются с сентября 2024 года.</w:t>
      </w:r>
    </w:p>
    <w:p w:rsidR="004258B4" w:rsidRPr="00B02B11" w:rsidRDefault="004258B4" w:rsidP="008A1B36">
      <w:pPr>
        <w:pStyle w:val="a6"/>
        <w:spacing w:after="0" w:line="240" w:lineRule="auto"/>
        <w:ind w:firstLine="709"/>
        <w:rPr>
          <w:rFonts w:ascii="Times New Roman" w:hAnsi="Times New Roman"/>
          <w:color w:val="000000" w:themeColor="text1"/>
          <w:sz w:val="28"/>
          <w:szCs w:val="28"/>
          <w:shd w:val="clear" w:color="auto" w:fill="FFFFFF"/>
        </w:rPr>
      </w:pPr>
      <w:r w:rsidRPr="00B02B11">
        <w:rPr>
          <w:rFonts w:ascii="Times New Roman" w:hAnsi="Times New Roman"/>
          <w:sz w:val="28"/>
          <w:szCs w:val="28"/>
        </w:rPr>
        <w:t xml:space="preserve">Рабочей группой, образованной приказом Минпросвещения КБР от 21.08.2024 г. № 22/865, действующие критерии </w:t>
      </w:r>
      <w:r w:rsidRPr="00B02B11">
        <w:rPr>
          <w:rFonts w:ascii="Times New Roman" w:hAnsi="Times New Roman"/>
          <w:bCs/>
          <w:sz w:val="28"/>
          <w:szCs w:val="28"/>
        </w:rPr>
        <w:t xml:space="preserve">оценивания профессиональной деятельности педагогов при прохождении ими </w:t>
      </w:r>
      <w:r w:rsidRPr="00B02B11">
        <w:rPr>
          <w:rFonts w:ascii="Times New Roman" w:hAnsi="Times New Roman"/>
          <w:sz w:val="28"/>
          <w:szCs w:val="28"/>
        </w:rPr>
        <w:t xml:space="preserve">аттестации в целях установления первой/высшей квалификационной категории приведены в соответствие требованиям Порядка аттестации и рекомендациям в Письме Профсоюза. Применение указанных критерий должно повысить </w:t>
      </w:r>
      <w:r w:rsidRPr="00B02B11">
        <w:rPr>
          <w:rStyle w:val="a9"/>
          <w:rFonts w:ascii="Times New Roman" w:hAnsi="Times New Roman"/>
          <w:bCs/>
          <w:color w:val="000000" w:themeColor="text1"/>
          <w:sz w:val="28"/>
          <w:szCs w:val="28"/>
        </w:rPr>
        <w:t>объективность оценивания</w:t>
      </w:r>
      <w:r w:rsidRPr="00B02B11">
        <w:rPr>
          <w:rFonts w:ascii="Times New Roman" w:hAnsi="Times New Roman"/>
          <w:color w:val="474747"/>
          <w:sz w:val="28"/>
          <w:szCs w:val="28"/>
          <w:shd w:val="clear" w:color="auto" w:fill="FFFFFF"/>
        </w:rPr>
        <w:t> </w:t>
      </w:r>
      <w:r w:rsidRPr="00B02B11">
        <w:rPr>
          <w:rFonts w:ascii="Times New Roman" w:hAnsi="Times New Roman"/>
          <w:color w:val="000000" w:themeColor="text1"/>
          <w:sz w:val="28"/>
          <w:szCs w:val="28"/>
          <w:shd w:val="clear" w:color="auto" w:fill="FFFFFF"/>
        </w:rPr>
        <w:t xml:space="preserve">уровня квалификации, педагогического профессионализма и продуктивности деятельности педагогических работников, а также стать одним из механизмов </w:t>
      </w:r>
      <w:r w:rsidRPr="00B02B11">
        <w:rPr>
          <w:rFonts w:ascii="Times New Roman" w:hAnsi="Times New Roman"/>
          <w:color w:val="000000" w:themeColor="text1"/>
          <w:sz w:val="28"/>
          <w:szCs w:val="28"/>
        </w:rPr>
        <w:t xml:space="preserve">стимулирования педагогических работников на целенаправленное и непрерывное повышение уровня квалификации, повышения качества педагогической деятельности и </w:t>
      </w:r>
      <w:r w:rsidRPr="00B02B11">
        <w:rPr>
          <w:rFonts w:ascii="Times New Roman" w:hAnsi="Times New Roman"/>
          <w:sz w:val="28"/>
          <w:szCs w:val="28"/>
        </w:rPr>
        <w:t>качества знаний обучающихся.</w:t>
      </w:r>
    </w:p>
    <w:p w:rsidR="004258B4" w:rsidRPr="00B02B11" w:rsidRDefault="004258B4" w:rsidP="008A1B36">
      <w:pPr>
        <w:pStyle w:val="a6"/>
        <w:spacing w:after="0" w:line="240" w:lineRule="auto"/>
        <w:ind w:firstLine="709"/>
        <w:rPr>
          <w:rFonts w:ascii="Times New Roman" w:hAnsi="Times New Roman"/>
          <w:sz w:val="28"/>
          <w:szCs w:val="28"/>
        </w:rPr>
      </w:pPr>
      <w:r w:rsidRPr="00B02B11">
        <w:rPr>
          <w:rFonts w:ascii="Times New Roman" w:hAnsi="Times New Roman"/>
          <w:color w:val="000000" w:themeColor="text1"/>
          <w:sz w:val="28"/>
          <w:szCs w:val="28"/>
        </w:rPr>
        <w:t>В</w:t>
      </w:r>
      <w:r w:rsidRPr="00B02B11">
        <w:rPr>
          <w:rFonts w:ascii="Times New Roman" w:hAnsi="Times New Roman"/>
          <w:sz w:val="28"/>
          <w:szCs w:val="28"/>
        </w:rPr>
        <w:t xml:space="preserve"> целях осуществления всестороннего анализа профессиональной деятельности педагогических работников за указанный период к процедуре аттестации педагогических работников привлечены 84 специалиста по 21 направлению.</w:t>
      </w:r>
    </w:p>
    <w:p w:rsidR="004258B4" w:rsidRPr="00B02B11" w:rsidRDefault="004258B4" w:rsidP="008A1B36">
      <w:pPr>
        <w:pStyle w:val="21"/>
        <w:shd w:val="clear" w:color="auto" w:fill="auto"/>
        <w:spacing w:line="240" w:lineRule="auto"/>
        <w:ind w:firstLine="740"/>
        <w:rPr>
          <w:rFonts w:ascii="Times New Roman" w:hAnsi="Times New Roman" w:cs="Times New Roman"/>
          <w:sz w:val="28"/>
          <w:szCs w:val="28"/>
          <w:lang w:val="ru-RU"/>
        </w:rPr>
      </w:pPr>
      <w:r w:rsidRPr="00B02B11">
        <w:rPr>
          <w:rFonts w:ascii="Times New Roman" w:hAnsi="Times New Roman" w:cs="Times New Roman"/>
          <w:sz w:val="28"/>
          <w:szCs w:val="28"/>
          <w:lang w:val="ru-RU"/>
        </w:rPr>
        <w:t>За отчетный период в рамках проведения конкурса на замещение вакантной должности «руководитель» государственной образовательной организации проведена аттестация 14 кандидатов в целях установления соответствия квалификационным требованиям, предъявляемым к должности «руководитель».</w:t>
      </w:r>
    </w:p>
    <w:p w:rsidR="004258B4" w:rsidRPr="00B02B11" w:rsidRDefault="004258B4" w:rsidP="008A1B36">
      <w:pPr>
        <w:pStyle w:val="21"/>
        <w:shd w:val="clear" w:color="auto" w:fill="auto"/>
        <w:spacing w:line="240" w:lineRule="auto"/>
        <w:ind w:firstLine="740"/>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В 2024 году в целях подтверждения соответствия занимаемой должности «руководитель» проведено тестирование 48 руководителей муниципальных образовательных организаций. В рамках проведения конкурса на замещение вакантной должности «руководитель» проведено тестирование и согласование 18 кандидатов на должность руководителя муниципальной образовательной </w:t>
      </w:r>
      <w:r w:rsidRPr="00B02B11">
        <w:rPr>
          <w:rFonts w:ascii="Times New Roman" w:hAnsi="Times New Roman" w:cs="Times New Roman"/>
          <w:sz w:val="28"/>
          <w:szCs w:val="28"/>
          <w:lang w:val="ru-RU"/>
        </w:rPr>
        <w:lastRenderedPageBreak/>
        <w:t>организации в целях установления соответствия квалификационным требованиям, предъявляемым к должности «руководитель».</w:t>
      </w:r>
    </w:p>
    <w:p w:rsidR="00F7409E" w:rsidRPr="00B02B11" w:rsidRDefault="00F7409E" w:rsidP="008A1B36">
      <w:pPr>
        <w:pStyle w:val="1"/>
        <w:rPr>
          <w:rFonts w:ascii="Times New Roman" w:hAnsi="Times New Roman" w:cs="Times New Roman"/>
          <w:sz w:val="28"/>
          <w:szCs w:val="28"/>
        </w:rPr>
      </w:pPr>
    </w:p>
    <w:p w:rsidR="00061B43" w:rsidRDefault="003B16C6" w:rsidP="008A1B36">
      <w:pPr>
        <w:pStyle w:val="2"/>
        <w:ind w:left="0"/>
        <w:rPr>
          <w:spacing w:val="-2"/>
        </w:rPr>
      </w:pPr>
      <w:bookmarkStart w:id="71" w:name="_Toc190698176"/>
      <w:r w:rsidRPr="00B02B11">
        <w:t>Дополнительное</w:t>
      </w:r>
      <w:r w:rsidRPr="00B02B11">
        <w:rPr>
          <w:spacing w:val="-12"/>
        </w:rPr>
        <w:t xml:space="preserve"> </w:t>
      </w:r>
      <w:r w:rsidRPr="00B02B11">
        <w:t>образование</w:t>
      </w:r>
      <w:r w:rsidRPr="00B02B11">
        <w:rPr>
          <w:spacing w:val="-13"/>
        </w:rPr>
        <w:t xml:space="preserve"> </w:t>
      </w:r>
      <w:r w:rsidRPr="00B02B11">
        <w:t>детей</w:t>
      </w:r>
      <w:r w:rsidRPr="00B02B11">
        <w:rPr>
          <w:spacing w:val="-12"/>
        </w:rPr>
        <w:t xml:space="preserve"> </w:t>
      </w:r>
      <w:r w:rsidRPr="00B02B11">
        <w:t>и</w:t>
      </w:r>
      <w:r w:rsidRPr="00B02B11">
        <w:rPr>
          <w:spacing w:val="-13"/>
        </w:rPr>
        <w:t xml:space="preserve"> </w:t>
      </w:r>
      <w:r w:rsidRPr="00B02B11">
        <w:rPr>
          <w:spacing w:val="-2"/>
        </w:rPr>
        <w:t>молодежи</w:t>
      </w:r>
      <w:bookmarkEnd w:id="71"/>
    </w:p>
    <w:p w:rsidR="007C27DB" w:rsidRPr="00B02B11" w:rsidRDefault="007C27DB" w:rsidP="008A1B36">
      <w:pPr>
        <w:pStyle w:val="1"/>
        <w:rPr>
          <w:rFonts w:ascii="Times New Roman" w:hAnsi="Times New Roman" w:cs="Times New Roman"/>
          <w:sz w:val="28"/>
          <w:szCs w:val="28"/>
        </w:rPr>
      </w:pPr>
    </w:p>
    <w:p w:rsidR="00C44DFE" w:rsidRPr="00B02B11" w:rsidRDefault="003B16C6" w:rsidP="008A1B36">
      <w:pPr>
        <w:pStyle w:val="a3"/>
        <w:ind w:left="0" w:firstLine="759"/>
        <w:rPr>
          <w:rFonts w:ascii="Times New Roman" w:hAnsi="Times New Roman" w:cs="Times New Roman"/>
          <w:sz w:val="28"/>
          <w:szCs w:val="28"/>
        </w:rPr>
      </w:pPr>
      <w:r w:rsidRPr="00B02B11">
        <w:rPr>
          <w:rFonts w:ascii="Times New Roman" w:hAnsi="Times New Roman" w:cs="Times New Roman"/>
          <w:sz w:val="28"/>
          <w:szCs w:val="28"/>
        </w:rPr>
        <w:t>В</w:t>
      </w:r>
      <w:r w:rsidRPr="00B02B11">
        <w:rPr>
          <w:rFonts w:ascii="Times New Roman" w:hAnsi="Times New Roman" w:cs="Times New Roman"/>
          <w:spacing w:val="57"/>
          <w:w w:val="150"/>
          <w:sz w:val="28"/>
          <w:szCs w:val="28"/>
        </w:rPr>
        <w:t xml:space="preserve"> </w:t>
      </w:r>
      <w:r w:rsidRPr="00B02B11">
        <w:rPr>
          <w:rFonts w:ascii="Times New Roman" w:hAnsi="Times New Roman" w:cs="Times New Roman"/>
          <w:sz w:val="28"/>
          <w:szCs w:val="28"/>
        </w:rPr>
        <w:t>системе</w:t>
      </w:r>
      <w:r w:rsidRPr="00B02B11">
        <w:rPr>
          <w:rFonts w:ascii="Times New Roman" w:hAnsi="Times New Roman" w:cs="Times New Roman"/>
          <w:spacing w:val="59"/>
          <w:w w:val="150"/>
          <w:sz w:val="28"/>
          <w:szCs w:val="28"/>
        </w:rPr>
        <w:t xml:space="preserve"> </w:t>
      </w:r>
      <w:r w:rsidRPr="00B02B11">
        <w:rPr>
          <w:rFonts w:ascii="Times New Roman" w:hAnsi="Times New Roman" w:cs="Times New Roman"/>
          <w:sz w:val="28"/>
          <w:szCs w:val="28"/>
        </w:rPr>
        <w:t>образования</w:t>
      </w:r>
      <w:r w:rsidRPr="00B02B11">
        <w:rPr>
          <w:rFonts w:ascii="Times New Roman" w:hAnsi="Times New Roman" w:cs="Times New Roman"/>
          <w:spacing w:val="58"/>
          <w:w w:val="150"/>
          <w:sz w:val="28"/>
          <w:szCs w:val="28"/>
        </w:rPr>
        <w:t xml:space="preserve"> </w:t>
      </w:r>
      <w:r w:rsidRPr="00B02B11">
        <w:rPr>
          <w:rFonts w:ascii="Times New Roman" w:hAnsi="Times New Roman" w:cs="Times New Roman"/>
          <w:sz w:val="28"/>
          <w:szCs w:val="28"/>
        </w:rPr>
        <w:t>Кабардино-Балкарской</w:t>
      </w:r>
      <w:r w:rsidRPr="00B02B11">
        <w:rPr>
          <w:rFonts w:ascii="Times New Roman" w:hAnsi="Times New Roman" w:cs="Times New Roman"/>
          <w:spacing w:val="59"/>
          <w:w w:val="150"/>
          <w:sz w:val="28"/>
          <w:szCs w:val="28"/>
        </w:rPr>
        <w:t xml:space="preserve"> </w:t>
      </w:r>
      <w:r w:rsidRPr="00B02B11">
        <w:rPr>
          <w:rFonts w:ascii="Times New Roman" w:hAnsi="Times New Roman" w:cs="Times New Roman"/>
          <w:sz w:val="28"/>
          <w:szCs w:val="28"/>
        </w:rPr>
        <w:t>Республики</w:t>
      </w:r>
      <w:r w:rsidRPr="00B02B11">
        <w:rPr>
          <w:rFonts w:ascii="Times New Roman" w:hAnsi="Times New Roman" w:cs="Times New Roman"/>
          <w:spacing w:val="59"/>
          <w:w w:val="150"/>
          <w:sz w:val="28"/>
          <w:szCs w:val="28"/>
        </w:rPr>
        <w:t xml:space="preserve"> </w:t>
      </w:r>
      <w:r w:rsidRPr="00B02B11">
        <w:rPr>
          <w:rFonts w:ascii="Times New Roman" w:hAnsi="Times New Roman" w:cs="Times New Roman"/>
          <w:spacing w:val="-2"/>
          <w:sz w:val="28"/>
          <w:szCs w:val="28"/>
        </w:rPr>
        <w:t>функционируют</w:t>
      </w:r>
      <w:r w:rsidR="008624E6">
        <w:rPr>
          <w:rFonts w:ascii="Times New Roman" w:hAnsi="Times New Roman" w:cs="Times New Roman"/>
          <w:spacing w:val="-2"/>
          <w:sz w:val="28"/>
          <w:szCs w:val="28"/>
        </w:rPr>
        <w:t xml:space="preserve"> </w:t>
      </w:r>
      <w:r w:rsidRPr="00B02B11">
        <w:rPr>
          <w:rFonts w:ascii="Times New Roman" w:hAnsi="Times New Roman" w:cs="Times New Roman"/>
          <w:sz w:val="28"/>
          <w:szCs w:val="28"/>
        </w:rPr>
        <w:t>24</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учреждения</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дополнительного</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образования</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детей,</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в</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том</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числе</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21</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муниципальное</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и 3 государственных</w:t>
      </w:r>
      <w:r w:rsidR="00C44DFE" w:rsidRPr="00B02B11">
        <w:rPr>
          <w:rFonts w:ascii="Times New Roman" w:hAnsi="Times New Roman" w:cs="Times New Roman"/>
          <w:sz w:val="28"/>
          <w:szCs w:val="28"/>
        </w:rPr>
        <w:t>:</w:t>
      </w:r>
    </w:p>
    <w:p w:rsidR="00C44DFE" w:rsidRPr="00B02B11" w:rsidRDefault="00C44DF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детский технопарк «</w:t>
      </w:r>
      <w:proofErr w:type="spellStart"/>
      <w:r w:rsidRPr="00B02B11">
        <w:rPr>
          <w:rFonts w:ascii="Times New Roman" w:hAnsi="Times New Roman" w:cs="Times New Roman"/>
          <w:sz w:val="28"/>
          <w:szCs w:val="28"/>
        </w:rPr>
        <w:t>Кванториум</w:t>
      </w:r>
      <w:proofErr w:type="spellEnd"/>
      <w:r w:rsidRPr="00B02B11">
        <w:rPr>
          <w:rFonts w:ascii="Times New Roman" w:hAnsi="Times New Roman" w:cs="Times New Roman"/>
          <w:sz w:val="28"/>
          <w:szCs w:val="28"/>
        </w:rPr>
        <w:t>» в структуре детской академии творчества «Солнечный город», реализующий модули РОБО, НАНО, КОСМО, IT и ЭНЕРДЖИ для 1500 детей;</w:t>
      </w:r>
    </w:p>
    <w:p w:rsidR="00C44DFE" w:rsidRPr="00B02B11" w:rsidRDefault="00C44DF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региональный центр выявления и поддержки одаренных детей в сфере искусства, спорта, образования и науки в Кабардино-Балкарской Республике «Антарес»;</w:t>
      </w:r>
    </w:p>
    <w:p w:rsidR="00C44DFE" w:rsidRPr="00B02B11" w:rsidRDefault="00C44DFE"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мобильный технопарк «</w:t>
      </w:r>
      <w:proofErr w:type="spellStart"/>
      <w:r w:rsidRPr="00B02B11">
        <w:rPr>
          <w:rFonts w:ascii="Times New Roman" w:hAnsi="Times New Roman" w:cs="Times New Roman"/>
          <w:sz w:val="28"/>
          <w:szCs w:val="28"/>
        </w:rPr>
        <w:t>Кванториум</w:t>
      </w:r>
      <w:proofErr w:type="spellEnd"/>
      <w:r w:rsidRPr="00B02B11">
        <w:rPr>
          <w:rFonts w:ascii="Times New Roman" w:hAnsi="Times New Roman" w:cs="Times New Roman"/>
          <w:sz w:val="28"/>
          <w:szCs w:val="28"/>
        </w:rPr>
        <w:t>» по направлениям «Виртуальная и дополненная реальность», «Геоинформационные технологии», «</w:t>
      </w:r>
      <w:proofErr w:type="spellStart"/>
      <w:r w:rsidRPr="00B02B11">
        <w:rPr>
          <w:rFonts w:ascii="Times New Roman" w:hAnsi="Times New Roman" w:cs="Times New Roman"/>
          <w:sz w:val="28"/>
          <w:szCs w:val="28"/>
        </w:rPr>
        <w:t>Аэротехнологии</w:t>
      </w:r>
      <w:proofErr w:type="spellEnd"/>
      <w:r w:rsidRPr="00B02B11">
        <w:rPr>
          <w:rFonts w:ascii="Times New Roman" w:hAnsi="Times New Roman" w:cs="Times New Roman"/>
          <w:sz w:val="28"/>
          <w:szCs w:val="28"/>
        </w:rPr>
        <w:t>», «Промышленная робототехника», «Промышленный дизайн», «</w:t>
      </w:r>
      <w:proofErr w:type="spellStart"/>
      <w:r w:rsidRPr="00B02B11">
        <w:rPr>
          <w:rFonts w:ascii="Times New Roman" w:hAnsi="Times New Roman" w:cs="Times New Roman"/>
          <w:sz w:val="28"/>
          <w:szCs w:val="28"/>
        </w:rPr>
        <w:t>Хайтек</w:t>
      </w:r>
      <w:proofErr w:type="spellEnd"/>
      <w:r w:rsidRPr="00B02B11">
        <w:rPr>
          <w:rFonts w:ascii="Times New Roman" w:hAnsi="Times New Roman" w:cs="Times New Roman"/>
          <w:sz w:val="28"/>
          <w:szCs w:val="28"/>
        </w:rPr>
        <w:t>».</w:t>
      </w:r>
    </w:p>
    <w:p w:rsidR="003A277A" w:rsidRPr="00B02B11" w:rsidRDefault="003A277A"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Важной задачей остается создание условий для охвата как можно большего  числа детей дополнительным образованием. </w:t>
      </w:r>
    </w:p>
    <w:p w:rsidR="003A277A" w:rsidRPr="00B02B11" w:rsidRDefault="003A277A" w:rsidP="008A1B36">
      <w:pPr>
        <w:pStyle w:val="a3"/>
        <w:ind w:left="0" w:firstLine="810"/>
        <w:rPr>
          <w:rFonts w:ascii="Times New Roman" w:hAnsi="Times New Roman" w:cs="Times New Roman"/>
          <w:sz w:val="28"/>
          <w:szCs w:val="28"/>
        </w:rPr>
      </w:pPr>
      <w:r w:rsidRPr="00B02B11">
        <w:rPr>
          <w:rFonts w:ascii="Times New Roman" w:hAnsi="Times New Roman" w:cs="Times New Roman"/>
          <w:sz w:val="28"/>
          <w:szCs w:val="28"/>
        </w:rPr>
        <w:t xml:space="preserve"> По данным АИС Навигатор в республике по программам дополнительного образования обучались 124 454 детей (76 %) в возрасте </w:t>
      </w:r>
      <w:r w:rsidR="00382B74">
        <w:rPr>
          <w:rFonts w:ascii="Times New Roman" w:hAnsi="Times New Roman" w:cs="Times New Roman"/>
          <w:sz w:val="28"/>
          <w:szCs w:val="28"/>
        </w:rPr>
        <w:br/>
      </w:r>
      <w:r w:rsidRPr="00B02B11">
        <w:rPr>
          <w:rFonts w:ascii="Times New Roman" w:hAnsi="Times New Roman" w:cs="Times New Roman"/>
          <w:sz w:val="28"/>
          <w:szCs w:val="28"/>
        </w:rPr>
        <w:t>от 5 до 18 лет.</w:t>
      </w:r>
    </w:p>
    <w:p w:rsidR="003A277A" w:rsidRPr="00B02B11" w:rsidRDefault="003A277A"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2</w:t>
      </w:r>
      <w:r w:rsidR="00BE69A2">
        <w:rPr>
          <w:rFonts w:ascii="Times New Roman" w:hAnsi="Times New Roman" w:cs="Times New Roman"/>
          <w:sz w:val="28"/>
          <w:szCs w:val="28"/>
        </w:rPr>
        <w:t xml:space="preserve"> </w:t>
      </w:r>
      <w:r w:rsidRPr="00B02B11">
        <w:rPr>
          <w:rFonts w:ascii="Times New Roman" w:hAnsi="Times New Roman" w:cs="Times New Roman"/>
          <w:sz w:val="28"/>
          <w:szCs w:val="28"/>
        </w:rPr>
        <w:t>427 педагогов дополнительного образования в 447 образовательных организациях реализуют программы дополнительного образования детей.</w:t>
      </w:r>
    </w:p>
    <w:p w:rsidR="003A277A" w:rsidRPr="00B02B11" w:rsidRDefault="003A277A" w:rsidP="008A1B36">
      <w:pPr>
        <w:ind w:firstLine="720"/>
        <w:jc w:val="both"/>
        <w:rPr>
          <w:rFonts w:ascii="Times New Roman" w:hAnsi="Times New Roman" w:cs="Times New Roman"/>
          <w:color w:val="FF0000"/>
          <w:sz w:val="28"/>
          <w:szCs w:val="28"/>
        </w:rPr>
      </w:pPr>
      <w:r w:rsidRPr="00B02B11">
        <w:rPr>
          <w:rFonts w:ascii="Times New Roman" w:hAnsi="Times New Roman" w:cs="Times New Roman"/>
          <w:sz w:val="28"/>
          <w:szCs w:val="28"/>
        </w:rPr>
        <w:t>Общее количество программ дополнительного образования, внесенных в систему – 2</w:t>
      </w:r>
      <w:r w:rsidR="00BE69A2">
        <w:rPr>
          <w:rFonts w:ascii="Times New Roman" w:hAnsi="Times New Roman" w:cs="Times New Roman"/>
          <w:sz w:val="28"/>
          <w:szCs w:val="28"/>
        </w:rPr>
        <w:t xml:space="preserve"> </w:t>
      </w:r>
      <w:r w:rsidRPr="00B02B11">
        <w:rPr>
          <w:rFonts w:ascii="Times New Roman" w:hAnsi="Times New Roman" w:cs="Times New Roman"/>
          <w:sz w:val="28"/>
          <w:szCs w:val="28"/>
        </w:rPr>
        <w:t xml:space="preserve">747 (300 подвидов деятельности по 6 направленностям дополнительного образования). </w:t>
      </w:r>
    </w:p>
    <w:p w:rsidR="003A277A" w:rsidRPr="00B02B11" w:rsidRDefault="003A277A"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В рамках реализации федерального проекта «Успех каждого ребенка» Национального проекта «Образование» в 2024 году созданы 13894 новых </w:t>
      </w:r>
      <w:proofErr w:type="spellStart"/>
      <w:r w:rsidRPr="00B02B11">
        <w:rPr>
          <w:rFonts w:ascii="Times New Roman" w:hAnsi="Times New Roman" w:cs="Times New Roman"/>
          <w:sz w:val="28"/>
          <w:szCs w:val="28"/>
        </w:rPr>
        <w:t>ученико</w:t>
      </w:r>
      <w:proofErr w:type="spellEnd"/>
      <w:r w:rsidRPr="00B02B11">
        <w:rPr>
          <w:rFonts w:ascii="Times New Roman" w:hAnsi="Times New Roman" w:cs="Times New Roman"/>
          <w:sz w:val="28"/>
          <w:szCs w:val="28"/>
        </w:rPr>
        <w:t>-мест дополнительного образования в 107 образовательных организациях. Введено 165 ставок педагогов дополнительного образования. Организованы курсы повышения квалификации для педагогов дополнительного образования и руководителей образовательных организаций с охватом 220 человек.</w:t>
      </w:r>
    </w:p>
    <w:p w:rsidR="003A277A" w:rsidRPr="00B02B11" w:rsidRDefault="003A277A"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Кроме того, в рамках проекта в 11 общеобразовательных организациях произведен ремонт 2 спортивных залов, оснащены 9 плоскостных сооружений. Созданы условия для занятий физической культурой и спортом для 10 000 обучающихся.</w:t>
      </w:r>
    </w:p>
    <w:p w:rsidR="00382B74" w:rsidRDefault="003A277A"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В целях повышения профессионального мастерства педагогов и распространению передового педагогического опыта проведены республиканские конкурсы «Сердце отдаю детям» (41 участник, 2 финалиста Всероссийского этапа), «</w:t>
      </w:r>
      <w:proofErr w:type="spellStart"/>
      <w:r w:rsidRPr="00B02B11">
        <w:rPr>
          <w:rFonts w:ascii="Times New Roman" w:hAnsi="Times New Roman" w:cs="Times New Roman"/>
          <w:sz w:val="28"/>
          <w:szCs w:val="28"/>
        </w:rPr>
        <w:t>МультЛис</w:t>
      </w:r>
      <w:proofErr w:type="spellEnd"/>
      <w:r w:rsidRPr="00B02B11">
        <w:rPr>
          <w:rFonts w:ascii="Times New Roman" w:hAnsi="Times New Roman" w:cs="Times New Roman"/>
          <w:sz w:val="28"/>
          <w:szCs w:val="28"/>
        </w:rPr>
        <w:t xml:space="preserve">», «Тропы родного края». </w:t>
      </w:r>
    </w:p>
    <w:p w:rsidR="003A277A" w:rsidRPr="00B02B11" w:rsidRDefault="003A277A"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Кроме того организована интерактивная выставка достижений </w:t>
      </w:r>
      <w:r w:rsidRPr="00B02B11">
        <w:rPr>
          <w:rFonts w:ascii="Times New Roman" w:hAnsi="Times New Roman" w:cs="Times New Roman"/>
          <w:sz w:val="28"/>
          <w:szCs w:val="28"/>
        </w:rPr>
        <w:lastRenderedPageBreak/>
        <w:t>обучающихся «Открытия – 2030» (на платформе конкурса опубликовано 17 работ). На федеральном этапе конкурса видеороликов «Истории успеха» работа победителя регионального этапа заняла первое место.</w:t>
      </w:r>
    </w:p>
    <w:p w:rsidR="00061B43" w:rsidRPr="00B02B11" w:rsidRDefault="00061B43" w:rsidP="008A1B36">
      <w:pPr>
        <w:pStyle w:val="a3"/>
        <w:ind w:left="0" w:firstLine="0"/>
        <w:jc w:val="left"/>
        <w:rPr>
          <w:rFonts w:ascii="Times New Roman" w:hAnsi="Times New Roman" w:cs="Times New Roman"/>
          <w:sz w:val="28"/>
          <w:szCs w:val="28"/>
        </w:rPr>
      </w:pPr>
    </w:p>
    <w:p w:rsidR="00061B43" w:rsidRDefault="003B16C6" w:rsidP="008A1B36">
      <w:pPr>
        <w:pStyle w:val="2"/>
        <w:ind w:left="0"/>
      </w:pPr>
      <w:bookmarkStart w:id="72" w:name="_bookmark21"/>
      <w:bookmarkStart w:id="73" w:name="_Toc190698177"/>
      <w:bookmarkEnd w:id="72"/>
      <w:r w:rsidRPr="00B02B11">
        <w:t>Работа</w:t>
      </w:r>
      <w:r w:rsidRPr="00B02B11">
        <w:rPr>
          <w:spacing w:val="-9"/>
        </w:rPr>
        <w:t xml:space="preserve"> </w:t>
      </w:r>
      <w:r w:rsidRPr="00B02B11">
        <w:t>по</w:t>
      </w:r>
      <w:r w:rsidRPr="00B02B11">
        <w:rPr>
          <w:spacing w:val="-9"/>
        </w:rPr>
        <w:t xml:space="preserve"> </w:t>
      </w:r>
      <w:r w:rsidRPr="00B02B11">
        <w:t>выявлению</w:t>
      </w:r>
      <w:r w:rsidRPr="00B02B11">
        <w:rPr>
          <w:spacing w:val="-9"/>
        </w:rPr>
        <w:t xml:space="preserve"> </w:t>
      </w:r>
      <w:r w:rsidRPr="00B02B11">
        <w:t>и</w:t>
      </w:r>
      <w:r w:rsidRPr="00B02B11">
        <w:rPr>
          <w:spacing w:val="-9"/>
        </w:rPr>
        <w:t xml:space="preserve"> </w:t>
      </w:r>
      <w:r w:rsidRPr="00B02B11">
        <w:t>поддержке талантливых детей и молодежи</w:t>
      </w:r>
      <w:bookmarkEnd w:id="73"/>
    </w:p>
    <w:p w:rsidR="007C27DB" w:rsidRPr="00B02B11" w:rsidRDefault="007C27DB" w:rsidP="008A1B36">
      <w:pPr>
        <w:pStyle w:val="2"/>
        <w:ind w:left="0"/>
      </w:pPr>
    </w:p>
    <w:p w:rsidR="00C23F77" w:rsidRPr="00B02B11" w:rsidRDefault="00C23F77" w:rsidP="008A1B36">
      <w:pPr>
        <w:pStyle w:val="a6"/>
        <w:spacing w:after="0" w:line="240" w:lineRule="auto"/>
        <w:rPr>
          <w:rFonts w:ascii="Times New Roman" w:hAnsi="Times New Roman"/>
          <w:sz w:val="28"/>
          <w:szCs w:val="28"/>
        </w:rPr>
      </w:pPr>
      <w:r w:rsidRPr="00B02B11">
        <w:rPr>
          <w:rFonts w:ascii="Times New Roman" w:hAnsi="Times New Roman"/>
          <w:sz w:val="28"/>
          <w:szCs w:val="28"/>
        </w:rPr>
        <w:t xml:space="preserve">Важным звеном системы образования является работа с одаренными детьми, проводимая региональным центром «Антарес». </w:t>
      </w:r>
    </w:p>
    <w:p w:rsidR="00C23F77" w:rsidRPr="00B02B11" w:rsidRDefault="00C23F7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Одной из возможностей достижения высоких образовательных результатов для обучающихся являются профильные смены.</w:t>
      </w:r>
    </w:p>
    <w:p w:rsidR="00C23F77" w:rsidRPr="00B02B11" w:rsidRDefault="00C23F77" w:rsidP="008A1B36">
      <w:pPr>
        <w:ind w:firstLine="709"/>
        <w:jc w:val="both"/>
        <w:rPr>
          <w:rFonts w:ascii="Times New Roman" w:hAnsi="Times New Roman" w:cs="Times New Roman"/>
          <w:color w:val="FF0000"/>
          <w:sz w:val="28"/>
          <w:szCs w:val="28"/>
        </w:rPr>
      </w:pPr>
      <w:r w:rsidRPr="00B02B11">
        <w:rPr>
          <w:rFonts w:ascii="Times New Roman" w:hAnsi="Times New Roman" w:cs="Times New Roman"/>
          <w:sz w:val="28"/>
          <w:szCs w:val="28"/>
        </w:rPr>
        <w:t>В 2024 году на базе Антареса проведены 18 профильных образовательных программ для учащихся 5–11 классов, в которых прошли обучение 989 школьников. Всего в конкурсных отборах приняли участие около 4000 обучающихся.</w:t>
      </w:r>
    </w:p>
    <w:p w:rsidR="00C23F77" w:rsidRPr="00B02B11" w:rsidRDefault="00C23F7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В 2024 году на базе</w:t>
      </w:r>
      <w:r w:rsidRPr="00B02B11">
        <w:rPr>
          <w:rFonts w:ascii="Times New Roman" w:eastAsia="Times New Roman" w:hAnsi="Times New Roman" w:cs="Times New Roman"/>
          <w:sz w:val="28"/>
          <w:szCs w:val="28"/>
          <w:lang w:eastAsia="ru-RU"/>
        </w:rPr>
        <w:t xml:space="preserve"> «Антареса» возведено 2 спальных корпуса на </w:t>
      </w:r>
      <w:r w:rsidRPr="00B02B11">
        <w:rPr>
          <w:rFonts w:ascii="Times New Roman" w:eastAsia="Times New Roman" w:hAnsi="Times New Roman" w:cs="Times New Roman"/>
          <w:sz w:val="28"/>
          <w:szCs w:val="28"/>
          <w:lang w:eastAsia="ru-RU"/>
        </w:rPr>
        <w:br/>
        <w:t>104 места, где планируется организовать работу с одаренными детьми на круглогодичной основе.</w:t>
      </w:r>
    </w:p>
    <w:p w:rsidR="00C23F77" w:rsidRPr="00B02B11" w:rsidRDefault="00C23F77" w:rsidP="008A1B36">
      <w:pPr>
        <w:ind w:firstLine="567"/>
        <w:jc w:val="both"/>
        <w:rPr>
          <w:rFonts w:ascii="Times New Roman" w:hAnsi="Times New Roman" w:cs="Times New Roman"/>
          <w:sz w:val="28"/>
          <w:szCs w:val="28"/>
          <w:lang w:eastAsia="ru-RU"/>
        </w:rPr>
      </w:pPr>
      <w:r w:rsidRPr="00B02B11">
        <w:rPr>
          <w:rFonts w:ascii="Times New Roman" w:hAnsi="Times New Roman" w:cs="Times New Roman"/>
          <w:sz w:val="28"/>
          <w:szCs w:val="28"/>
          <w:lang w:eastAsia="ru-RU"/>
        </w:rPr>
        <w:t>Одним из самых массовых мероприятий, способствующих выявлению одаренных детей является всероссийская олимпиада школьников.</w:t>
      </w:r>
    </w:p>
    <w:p w:rsidR="00C23F77" w:rsidRPr="00B02B11" w:rsidRDefault="00C23F7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В период с января по февраль 2024 года прошел региональный этап всероссийской олимпиады школьников по 22 общеобразовательным предметам с охватом 614 обучающихся из 138 общеобразовательных организаций </w:t>
      </w:r>
      <w:r w:rsidRPr="00B02B11">
        <w:rPr>
          <w:rFonts w:ascii="Times New Roman" w:hAnsi="Times New Roman" w:cs="Times New Roman"/>
          <w:i/>
          <w:sz w:val="28"/>
          <w:szCs w:val="28"/>
        </w:rPr>
        <w:t>(количество человеко-олимпиад 826)</w:t>
      </w:r>
      <w:r w:rsidRPr="00B02B11">
        <w:rPr>
          <w:rFonts w:ascii="Times New Roman" w:hAnsi="Times New Roman" w:cs="Times New Roman"/>
          <w:sz w:val="28"/>
          <w:szCs w:val="28"/>
        </w:rPr>
        <w:t>. Победителями и призерами регионального этапа олимпиады стали 50 и 119 обучающихся соответственно.</w:t>
      </w:r>
    </w:p>
    <w:p w:rsidR="00C23F77" w:rsidRPr="00B02B11" w:rsidRDefault="00C23F77" w:rsidP="008A1B36">
      <w:pPr>
        <w:ind w:firstLine="680"/>
        <w:jc w:val="both"/>
        <w:rPr>
          <w:rFonts w:ascii="Times New Roman" w:hAnsi="Times New Roman" w:cs="Times New Roman"/>
          <w:sz w:val="28"/>
          <w:szCs w:val="28"/>
        </w:rPr>
      </w:pPr>
      <w:r w:rsidRPr="00B02B11">
        <w:rPr>
          <w:rFonts w:ascii="Times New Roman" w:hAnsi="Times New Roman" w:cs="Times New Roman"/>
          <w:sz w:val="28"/>
          <w:szCs w:val="28"/>
        </w:rPr>
        <w:t>В заключительном этапе олимпиады приняли участие 19 обучающихся по 16 общеобразовательным предметам.</w:t>
      </w:r>
    </w:p>
    <w:p w:rsidR="00C23F77" w:rsidRPr="00B02B11" w:rsidRDefault="00C23F77" w:rsidP="008A1B36">
      <w:pPr>
        <w:ind w:firstLine="680"/>
        <w:jc w:val="both"/>
        <w:rPr>
          <w:rFonts w:ascii="Times New Roman" w:hAnsi="Times New Roman" w:cs="Times New Roman"/>
          <w:sz w:val="28"/>
          <w:szCs w:val="28"/>
        </w:rPr>
      </w:pPr>
      <w:r w:rsidRPr="00B02B11">
        <w:rPr>
          <w:rFonts w:ascii="Times New Roman" w:hAnsi="Times New Roman" w:cs="Times New Roman"/>
          <w:sz w:val="28"/>
          <w:szCs w:val="28"/>
        </w:rPr>
        <w:t xml:space="preserve">По итогам заключительного этапа олимпиады определены 2 призера олимпиады по экологии и основам безопасности жизнедеятельности и 2 победителя по экологии. </w:t>
      </w:r>
    </w:p>
    <w:p w:rsidR="00C23F77" w:rsidRPr="00B02B11" w:rsidRDefault="00C23F7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С 5 по 10 апреля 2024 г. в республике проведен заключительный этап всероссийской олимпиады школьников по экологии, в которой приняли участие 277 учащихся из 81 региона Российской Федерации и федеральной территории «Сириус». </w:t>
      </w:r>
    </w:p>
    <w:p w:rsidR="00C23F77" w:rsidRPr="00B02B11" w:rsidRDefault="00C23F77" w:rsidP="008A1B36">
      <w:pPr>
        <w:ind w:firstLine="709"/>
        <w:jc w:val="both"/>
        <w:rPr>
          <w:rFonts w:ascii="Times New Roman" w:hAnsi="Times New Roman" w:cs="Times New Roman"/>
          <w:i/>
          <w:color w:val="000000" w:themeColor="text1"/>
          <w:sz w:val="28"/>
          <w:szCs w:val="28"/>
        </w:rPr>
      </w:pPr>
      <w:r w:rsidRPr="00B02B11">
        <w:rPr>
          <w:rFonts w:ascii="Times New Roman" w:hAnsi="Times New Roman" w:cs="Times New Roman"/>
          <w:i/>
          <w:color w:val="000000" w:themeColor="text1"/>
          <w:sz w:val="28"/>
          <w:szCs w:val="28"/>
        </w:rPr>
        <w:t xml:space="preserve">По итогам Олимпиады дипломы победителей вручили 23 участникам </w:t>
      </w:r>
      <w:r w:rsidRPr="00B02B11">
        <w:rPr>
          <w:rFonts w:ascii="Times New Roman" w:hAnsi="Times New Roman" w:cs="Times New Roman"/>
          <w:i/>
          <w:color w:val="000000" w:themeColor="text1"/>
          <w:sz w:val="28"/>
          <w:szCs w:val="28"/>
        </w:rPr>
        <w:br/>
        <w:t>и 110 призерам.</w:t>
      </w:r>
    </w:p>
    <w:p w:rsidR="00C23F77" w:rsidRPr="00B02B11" w:rsidRDefault="00C23F7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В 2024 г. по итогам Олимпиады премии Главы Кабардино-Балкарской Республики присуждены 44 обучающимся и 44 педагогам </w:t>
      </w:r>
      <w:r w:rsidRPr="00B02B11">
        <w:rPr>
          <w:rFonts w:ascii="Times New Roman" w:hAnsi="Times New Roman" w:cs="Times New Roman"/>
          <w:i/>
          <w:sz w:val="28"/>
          <w:szCs w:val="28"/>
        </w:rPr>
        <w:t>(общая сумма выплаты составила 1 млн 980 тыс. рублей).</w:t>
      </w:r>
    </w:p>
    <w:p w:rsidR="00C23F77" w:rsidRPr="00B02B11" w:rsidRDefault="00C23F77" w:rsidP="008A1B36">
      <w:pPr>
        <w:pStyle w:val="2"/>
        <w:ind w:left="0" w:firstLine="709"/>
        <w:rPr>
          <w:rStyle w:val="markedcontent"/>
          <w:rFonts w:ascii="Times New Roman" w:hAnsi="Times New Roman" w:cs="Times New Roman"/>
          <w:b w:val="0"/>
          <w:sz w:val="28"/>
          <w:szCs w:val="28"/>
        </w:rPr>
      </w:pPr>
      <w:bookmarkStart w:id="74" w:name="_Toc190698178"/>
      <w:r w:rsidRPr="00B02B11">
        <w:rPr>
          <w:rStyle w:val="markedcontent"/>
          <w:rFonts w:ascii="Times New Roman" w:hAnsi="Times New Roman" w:cs="Times New Roman"/>
          <w:b w:val="0"/>
          <w:sz w:val="28"/>
          <w:szCs w:val="28"/>
        </w:rPr>
        <w:t>Кроме того</w:t>
      </w:r>
      <w:r w:rsidR="00382B74">
        <w:rPr>
          <w:rStyle w:val="markedcontent"/>
          <w:rFonts w:ascii="Times New Roman" w:hAnsi="Times New Roman" w:cs="Times New Roman"/>
          <w:b w:val="0"/>
          <w:sz w:val="28"/>
          <w:szCs w:val="28"/>
        </w:rPr>
        <w:t>,</w:t>
      </w:r>
      <w:r w:rsidRPr="00B02B11">
        <w:rPr>
          <w:rStyle w:val="markedcontent"/>
          <w:rFonts w:ascii="Times New Roman" w:hAnsi="Times New Roman" w:cs="Times New Roman"/>
          <w:b w:val="0"/>
          <w:sz w:val="28"/>
          <w:szCs w:val="28"/>
        </w:rPr>
        <w:t xml:space="preserve"> учащиеся школ республики приняли участие во Всероссийском конкурсе научно-технологических</w:t>
      </w:r>
      <w:r w:rsidRPr="00B02B11">
        <w:rPr>
          <w:rFonts w:ascii="Times New Roman" w:hAnsi="Times New Roman" w:cs="Times New Roman"/>
          <w:b w:val="0"/>
          <w:sz w:val="28"/>
          <w:szCs w:val="28"/>
        </w:rPr>
        <w:t xml:space="preserve"> </w:t>
      </w:r>
      <w:r w:rsidRPr="00B02B11">
        <w:rPr>
          <w:rStyle w:val="markedcontent"/>
          <w:rFonts w:ascii="Times New Roman" w:hAnsi="Times New Roman" w:cs="Times New Roman"/>
          <w:b w:val="0"/>
          <w:sz w:val="28"/>
          <w:szCs w:val="28"/>
        </w:rPr>
        <w:t>проектов «Большие вызовы» – призером на заключительном этапе стал обучающийся 10 класса Лицея для одаренных детей Карпов Эльдар.</w:t>
      </w:r>
      <w:bookmarkEnd w:id="74"/>
    </w:p>
    <w:p w:rsidR="00C23F77" w:rsidRPr="00B02B11" w:rsidRDefault="00C23F77" w:rsidP="008A1B36">
      <w:pPr>
        <w:ind w:firstLine="709"/>
        <w:jc w:val="both"/>
        <w:rPr>
          <w:rFonts w:ascii="Times New Roman" w:hAnsi="Times New Roman" w:cs="Times New Roman"/>
          <w:sz w:val="28"/>
          <w:szCs w:val="28"/>
          <w:shd w:val="clear" w:color="auto" w:fill="FFFFFF"/>
        </w:rPr>
      </w:pPr>
      <w:r w:rsidRPr="00B02B11">
        <w:rPr>
          <w:rFonts w:ascii="Times New Roman" w:hAnsi="Times New Roman" w:cs="Times New Roman"/>
          <w:sz w:val="28"/>
          <w:szCs w:val="28"/>
          <w:shd w:val="clear" w:color="auto" w:fill="FFFFFF"/>
        </w:rPr>
        <w:t xml:space="preserve">По итогам финала конкурса «Большая перемена» две школьницы стали лауреатами II степени – </w:t>
      </w:r>
      <w:proofErr w:type="spellStart"/>
      <w:r w:rsidRPr="00B02B11">
        <w:rPr>
          <w:rFonts w:ascii="Times New Roman" w:hAnsi="Times New Roman" w:cs="Times New Roman"/>
          <w:sz w:val="28"/>
          <w:szCs w:val="28"/>
          <w:shd w:val="clear" w:color="auto" w:fill="FFFFFF"/>
        </w:rPr>
        <w:t>Дисана</w:t>
      </w:r>
      <w:proofErr w:type="spellEnd"/>
      <w:r w:rsidRPr="00B02B11">
        <w:rPr>
          <w:rFonts w:ascii="Times New Roman" w:hAnsi="Times New Roman" w:cs="Times New Roman"/>
          <w:sz w:val="28"/>
          <w:szCs w:val="28"/>
          <w:shd w:val="clear" w:color="auto" w:fill="FFFFFF"/>
        </w:rPr>
        <w:t xml:space="preserve"> </w:t>
      </w:r>
      <w:proofErr w:type="spellStart"/>
      <w:r w:rsidRPr="00B02B11">
        <w:rPr>
          <w:rFonts w:ascii="Times New Roman" w:hAnsi="Times New Roman" w:cs="Times New Roman"/>
          <w:sz w:val="28"/>
          <w:szCs w:val="28"/>
          <w:shd w:val="clear" w:color="auto" w:fill="FFFFFF"/>
        </w:rPr>
        <w:t>Тлихураева</w:t>
      </w:r>
      <w:proofErr w:type="spellEnd"/>
      <w:r w:rsidRPr="00B02B11">
        <w:rPr>
          <w:rFonts w:ascii="Times New Roman" w:hAnsi="Times New Roman" w:cs="Times New Roman"/>
          <w:sz w:val="28"/>
          <w:szCs w:val="28"/>
          <w:shd w:val="clear" w:color="auto" w:fill="FFFFFF"/>
        </w:rPr>
        <w:t xml:space="preserve">, учащаяся 9 класса МКОУ «СОШ </w:t>
      </w:r>
      <w:r w:rsidRPr="00B02B11">
        <w:rPr>
          <w:rFonts w:ascii="Times New Roman" w:hAnsi="Times New Roman" w:cs="Times New Roman"/>
          <w:sz w:val="28"/>
          <w:szCs w:val="28"/>
          <w:shd w:val="clear" w:color="auto" w:fill="FFFFFF"/>
        </w:rPr>
        <w:lastRenderedPageBreak/>
        <w:t xml:space="preserve">№ 5» г. Баксана, и </w:t>
      </w:r>
      <w:proofErr w:type="spellStart"/>
      <w:r w:rsidRPr="00B02B11">
        <w:rPr>
          <w:rFonts w:ascii="Times New Roman" w:hAnsi="Times New Roman" w:cs="Times New Roman"/>
          <w:sz w:val="28"/>
          <w:szCs w:val="28"/>
          <w:shd w:val="clear" w:color="auto" w:fill="FFFFFF"/>
        </w:rPr>
        <w:t>Жаннета</w:t>
      </w:r>
      <w:proofErr w:type="spellEnd"/>
      <w:r w:rsidRPr="00B02B11">
        <w:rPr>
          <w:rFonts w:ascii="Times New Roman" w:hAnsi="Times New Roman" w:cs="Times New Roman"/>
          <w:sz w:val="28"/>
          <w:szCs w:val="28"/>
          <w:shd w:val="clear" w:color="auto" w:fill="FFFFFF"/>
        </w:rPr>
        <w:t xml:space="preserve"> </w:t>
      </w:r>
      <w:proofErr w:type="spellStart"/>
      <w:r w:rsidRPr="00B02B11">
        <w:rPr>
          <w:rFonts w:ascii="Times New Roman" w:hAnsi="Times New Roman" w:cs="Times New Roman"/>
          <w:sz w:val="28"/>
          <w:szCs w:val="28"/>
          <w:shd w:val="clear" w:color="auto" w:fill="FFFFFF"/>
        </w:rPr>
        <w:t>Хуболова</w:t>
      </w:r>
      <w:proofErr w:type="spellEnd"/>
      <w:r w:rsidRPr="00B02B11">
        <w:rPr>
          <w:rFonts w:ascii="Times New Roman" w:hAnsi="Times New Roman" w:cs="Times New Roman"/>
          <w:sz w:val="28"/>
          <w:szCs w:val="28"/>
          <w:shd w:val="clear" w:color="auto" w:fill="FFFFFF"/>
        </w:rPr>
        <w:t xml:space="preserve">, учащаяся 10 класса МКОУ «Лицей № 2»  г. Нальчика. </w:t>
      </w:r>
    </w:p>
    <w:p w:rsidR="00C23F77" w:rsidRPr="00B02B11" w:rsidRDefault="00C23F77"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Также в прошедшем году впервые конкурс «Большая перемена» был проведен для учащихся с 1 по 4 классы. В данной возрастной категории победителями от республики стали Адам </w:t>
      </w:r>
      <w:proofErr w:type="spellStart"/>
      <w:r w:rsidRPr="00B02B11">
        <w:rPr>
          <w:rFonts w:ascii="Times New Roman" w:hAnsi="Times New Roman" w:cs="Times New Roman"/>
          <w:sz w:val="28"/>
          <w:szCs w:val="28"/>
        </w:rPr>
        <w:t>Азаматов</w:t>
      </w:r>
      <w:proofErr w:type="spellEnd"/>
      <w:r w:rsidRPr="00B02B11">
        <w:rPr>
          <w:rFonts w:ascii="Times New Roman" w:hAnsi="Times New Roman" w:cs="Times New Roman"/>
          <w:sz w:val="28"/>
          <w:szCs w:val="28"/>
        </w:rPr>
        <w:t>, ученик 2 класса МКОУ «Гимназия № 14» г.о. Нальчик, и Виктор Ким, ученик 4 класса МКОУ «СОШ № 19» г.о. Нальчик.</w:t>
      </w:r>
    </w:p>
    <w:p w:rsidR="00C23F77" w:rsidRPr="00B02B11" w:rsidRDefault="00C23F77" w:rsidP="008A1B36">
      <w:pPr>
        <w:pStyle w:val="2"/>
        <w:tabs>
          <w:tab w:val="left" w:pos="709"/>
        </w:tabs>
        <w:ind w:left="0" w:firstLine="709"/>
        <w:rPr>
          <w:rFonts w:ascii="Times New Roman" w:hAnsi="Times New Roman" w:cs="Times New Roman"/>
          <w:b w:val="0"/>
          <w:sz w:val="28"/>
          <w:szCs w:val="28"/>
        </w:rPr>
      </w:pPr>
      <w:r w:rsidRPr="00B02B11">
        <w:rPr>
          <w:rFonts w:ascii="Times New Roman" w:hAnsi="Times New Roman" w:cs="Times New Roman"/>
          <w:b w:val="0"/>
          <w:sz w:val="28"/>
          <w:szCs w:val="28"/>
        </w:rPr>
        <w:tab/>
      </w:r>
      <w:bookmarkStart w:id="75" w:name="_Toc190698179"/>
      <w:proofErr w:type="gramStart"/>
      <w:r w:rsidRPr="00B02B11">
        <w:rPr>
          <w:rFonts w:ascii="Times New Roman" w:hAnsi="Times New Roman" w:cs="Times New Roman"/>
          <w:b w:val="0"/>
          <w:sz w:val="28"/>
          <w:szCs w:val="28"/>
        </w:rPr>
        <w:t>В апреле 2024 года во Владикавказе прошла Третья Северо-Кавказская олимпиада интеллектуальных единоборств «Кредо – знание» среди старшеклассников (10 – 11 классы), по итогам которой в общекомандном зачете обучающиеся Лицея для одаренных детей стали победителями.</w:t>
      </w:r>
      <w:bookmarkEnd w:id="75"/>
      <w:r w:rsidRPr="00B02B11">
        <w:rPr>
          <w:rFonts w:ascii="Times New Roman" w:hAnsi="Times New Roman" w:cs="Times New Roman"/>
          <w:b w:val="0"/>
          <w:sz w:val="28"/>
          <w:szCs w:val="28"/>
        </w:rPr>
        <w:t xml:space="preserve">  </w:t>
      </w:r>
      <w:proofErr w:type="gramEnd"/>
    </w:p>
    <w:p w:rsidR="00061B43" w:rsidRPr="00B02B11" w:rsidRDefault="00061B43" w:rsidP="008A1B36">
      <w:pPr>
        <w:pStyle w:val="a3"/>
        <w:ind w:left="0" w:firstLine="0"/>
        <w:jc w:val="left"/>
        <w:rPr>
          <w:rFonts w:ascii="Times New Roman" w:hAnsi="Times New Roman" w:cs="Times New Roman"/>
          <w:sz w:val="28"/>
          <w:szCs w:val="28"/>
        </w:rPr>
      </w:pPr>
    </w:p>
    <w:p w:rsidR="00061B43" w:rsidRPr="00B02B11" w:rsidRDefault="003B16C6" w:rsidP="008A1B36">
      <w:pPr>
        <w:pStyle w:val="2"/>
        <w:ind w:left="0"/>
      </w:pPr>
      <w:bookmarkStart w:id="76" w:name="_bookmark22"/>
      <w:bookmarkStart w:id="77" w:name="_Toc190698180"/>
      <w:bookmarkEnd w:id="76"/>
      <w:r w:rsidRPr="00B02B11">
        <w:t>Воспитательная</w:t>
      </w:r>
      <w:r w:rsidRPr="00B02B11">
        <w:rPr>
          <w:spacing w:val="3"/>
        </w:rPr>
        <w:t xml:space="preserve"> </w:t>
      </w:r>
      <w:r w:rsidRPr="00B02B11">
        <w:t>работа</w:t>
      </w:r>
      <w:bookmarkEnd w:id="77"/>
    </w:p>
    <w:p w:rsidR="00061B43" w:rsidRPr="00B02B11" w:rsidRDefault="00061B43" w:rsidP="008A1B36">
      <w:pPr>
        <w:pStyle w:val="a3"/>
        <w:ind w:left="0" w:firstLine="0"/>
        <w:jc w:val="left"/>
        <w:rPr>
          <w:rFonts w:ascii="Times New Roman" w:hAnsi="Times New Roman" w:cs="Times New Roman"/>
          <w:b/>
          <w:sz w:val="28"/>
          <w:szCs w:val="28"/>
        </w:rPr>
      </w:pPr>
    </w:p>
    <w:p w:rsidR="00C23F77" w:rsidRPr="00B02B11" w:rsidRDefault="00C23F77" w:rsidP="008A1B36">
      <w:pPr>
        <w:pStyle w:val="a6"/>
        <w:spacing w:after="0" w:line="240" w:lineRule="auto"/>
        <w:rPr>
          <w:rFonts w:ascii="Times New Roman" w:hAnsi="Times New Roman"/>
          <w:sz w:val="28"/>
          <w:szCs w:val="28"/>
        </w:rPr>
      </w:pPr>
      <w:r w:rsidRPr="00B02B11">
        <w:rPr>
          <w:rFonts w:ascii="Times New Roman" w:hAnsi="Times New Roman"/>
          <w:sz w:val="28"/>
          <w:szCs w:val="28"/>
        </w:rPr>
        <w:t xml:space="preserve">  Одним из приоритетов в деятельности министерства является воспитательная работа.</w:t>
      </w:r>
    </w:p>
    <w:p w:rsidR="00C23F77" w:rsidRPr="00B02B11" w:rsidRDefault="00C23F77" w:rsidP="008A1B36">
      <w:pPr>
        <w:ind w:firstLine="708"/>
        <w:jc w:val="both"/>
        <w:rPr>
          <w:rFonts w:ascii="Times New Roman" w:eastAsia="Times New Roman" w:hAnsi="Times New Roman" w:cs="Times New Roman"/>
          <w:sz w:val="28"/>
          <w:szCs w:val="28"/>
        </w:rPr>
      </w:pPr>
      <w:r w:rsidRPr="00B02B11">
        <w:rPr>
          <w:rFonts w:ascii="Times New Roman" w:eastAsia="Times New Roman" w:hAnsi="Times New Roman" w:cs="Times New Roman"/>
          <w:sz w:val="28"/>
          <w:szCs w:val="28"/>
        </w:rPr>
        <w:t xml:space="preserve">На сегодняшний день команда проекта «Навигаторы детства» в КБР объединяет 201 советников, 14 муниципальных координаторов 6 специалистов Регионального ресурсного центра и реализуется в 187 общеобразовательных организациях и 9 СПО с 3 филиалами, что составляет 75,6 % от общего количества школ республики. </w:t>
      </w:r>
    </w:p>
    <w:p w:rsidR="00C23F77" w:rsidRPr="00B02B11" w:rsidRDefault="00C23F77" w:rsidP="008A1B36">
      <w:pPr>
        <w:ind w:firstLine="708"/>
        <w:jc w:val="both"/>
        <w:rPr>
          <w:rFonts w:ascii="Times New Roman" w:eastAsia="Times New Roman" w:hAnsi="Times New Roman" w:cs="Times New Roman"/>
          <w:sz w:val="28"/>
          <w:szCs w:val="28"/>
        </w:rPr>
      </w:pPr>
      <w:r w:rsidRPr="00B02B11">
        <w:rPr>
          <w:rFonts w:ascii="Times New Roman" w:eastAsia="Times New Roman" w:hAnsi="Times New Roman" w:cs="Times New Roman"/>
          <w:sz w:val="28"/>
          <w:szCs w:val="28"/>
        </w:rPr>
        <w:t xml:space="preserve">Ресурсным центром организовано 95 посвящений в орлята с охватом более 450 классов (11751 учащихся). </w:t>
      </w:r>
    </w:p>
    <w:p w:rsidR="00C23F77" w:rsidRPr="00B02B11" w:rsidRDefault="00C23F77" w:rsidP="008A1B36">
      <w:pPr>
        <w:ind w:firstLine="709"/>
        <w:jc w:val="both"/>
        <w:rPr>
          <w:rFonts w:ascii="Times New Roman" w:eastAsia="Times New Roman" w:hAnsi="Times New Roman" w:cs="Times New Roman"/>
          <w:sz w:val="28"/>
          <w:szCs w:val="28"/>
        </w:rPr>
      </w:pPr>
      <w:r w:rsidRPr="00B02B11">
        <w:rPr>
          <w:rFonts w:ascii="Times New Roman" w:eastAsia="Times New Roman" w:hAnsi="Times New Roman" w:cs="Times New Roman"/>
          <w:sz w:val="28"/>
          <w:szCs w:val="28"/>
        </w:rPr>
        <w:t>67 советников директора общеобразовательных организаций и учреждений среднего профессионального образования прошли очное обучение на базе Государственного университета просвещения г. Москвы.</w:t>
      </w:r>
    </w:p>
    <w:p w:rsidR="00C23F77" w:rsidRPr="007C27DB" w:rsidRDefault="00C23F77" w:rsidP="008A1B36">
      <w:pPr>
        <w:ind w:firstLine="709"/>
        <w:jc w:val="both"/>
        <w:rPr>
          <w:rFonts w:ascii="Times New Roman" w:eastAsia="Times New Roman" w:hAnsi="Times New Roman" w:cs="Times New Roman"/>
          <w:sz w:val="28"/>
          <w:szCs w:val="28"/>
        </w:rPr>
      </w:pPr>
      <w:r w:rsidRPr="00B02B11">
        <w:rPr>
          <w:rFonts w:ascii="Times New Roman" w:eastAsia="Times New Roman" w:hAnsi="Times New Roman" w:cs="Times New Roman"/>
          <w:sz w:val="28"/>
          <w:szCs w:val="28"/>
        </w:rPr>
        <w:t xml:space="preserve">В течение 2024 года ресурсным центром проведен ряд ключевых мероприятий: </w:t>
      </w:r>
      <w:r w:rsidRPr="007C27DB">
        <w:rPr>
          <w:rFonts w:ascii="Times New Roman" w:eastAsia="Times New Roman" w:hAnsi="Times New Roman" w:cs="Times New Roman"/>
          <w:sz w:val="28"/>
          <w:szCs w:val="28"/>
        </w:rPr>
        <w:t xml:space="preserve">Региональный форум «Набирай высоту!»; организована площадка «Навигаторы детства» в рамках Республиканского августовского форума педагогических работников; Стратегическая сессия: «Навигация детства в год семьи в России: приоритеты, направления и технологии деятельности»; Республиканский конкурс проектов «На грани воспитания»; Региональный комплексный проект «Я-россиянин»; 13 проблемных семинаров по работе с учащимися «группы риска»; Научно-практическая конференция «Новая философия воспитания»; региональный этап Всероссийского конкурса «Новая философия воспитания». </w:t>
      </w:r>
    </w:p>
    <w:p w:rsidR="00C23F77" w:rsidRPr="00B02B11" w:rsidRDefault="00C23F77" w:rsidP="008A1B36">
      <w:pPr>
        <w:suppressAutoHyphens/>
        <w:ind w:firstLine="708"/>
        <w:jc w:val="both"/>
        <w:rPr>
          <w:rFonts w:ascii="Times New Roman" w:hAnsi="Times New Roman" w:cs="Times New Roman"/>
          <w:color w:val="000000"/>
          <w:sz w:val="28"/>
          <w:szCs w:val="28"/>
        </w:rPr>
      </w:pPr>
      <w:r w:rsidRPr="00B02B11">
        <w:rPr>
          <w:rFonts w:ascii="Times New Roman" w:hAnsi="Times New Roman" w:cs="Times New Roman"/>
          <w:color w:val="000000"/>
          <w:sz w:val="28"/>
          <w:szCs w:val="28"/>
        </w:rPr>
        <w:t>Важной составляющей в организации воспитательного процесса являются детские и молодежные общественные объединения.</w:t>
      </w:r>
    </w:p>
    <w:p w:rsidR="00C23F77" w:rsidRPr="00B02B11" w:rsidRDefault="00C23F77" w:rsidP="008A1B36">
      <w:pPr>
        <w:shd w:val="clear" w:color="auto" w:fill="FFFFFF"/>
        <w:ind w:firstLine="709"/>
        <w:jc w:val="both"/>
        <w:rPr>
          <w:rFonts w:ascii="Times New Roman" w:eastAsia="Times New Roman" w:hAnsi="Times New Roman" w:cs="Times New Roman"/>
          <w:sz w:val="28"/>
          <w:szCs w:val="28"/>
        </w:rPr>
      </w:pPr>
      <w:r w:rsidRPr="00B02B11">
        <w:rPr>
          <w:rFonts w:ascii="Times New Roman" w:eastAsia="Times New Roman" w:hAnsi="Times New Roman" w:cs="Times New Roman"/>
          <w:sz w:val="28"/>
          <w:szCs w:val="28"/>
        </w:rPr>
        <w:t xml:space="preserve">Общая численность членов, состоящих в рядах </w:t>
      </w:r>
      <w:r w:rsidRPr="00B02B11">
        <w:rPr>
          <w:rFonts w:ascii="Times New Roman" w:hAnsi="Times New Roman" w:cs="Times New Roman"/>
          <w:sz w:val="28"/>
          <w:szCs w:val="28"/>
        </w:rPr>
        <w:t>движения «ЮНАРМИЯ»</w:t>
      </w:r>
      <w:r w:rsidRPr="00B02B11">
        <w:rPr>
          <w:rFonts w:ascii="Times New Roman" w:eastAsia="Times New Roman" w:hAnsi="Times New Roman" w:cs="Times New Roman"/>
          <w:sz w:val="28"/>
          <w:szCs w:val="28"/>
        </w:rPr>
        <w:t xml:space="preserve">, составляет 9031 человек </w:t>
      </w:r>
      <w:r w:rsidRPr="007C27DB">
        <w:rPr>
          <w:rFonts w:ascii="Times New Roman" w:eastAsia="Times New Roman" w:hAnsi="Times New Roman" w:cs="Times New Roman"/>
          <w:sz w:val="28"/>
          <w:szCs w:val="28"/>
        </w:rPr>
        <w:t xml:space="preserve">(справочно: в 2021 г. – 6025 чел., </w:t>
      </w:r>
      <w:r w:rsidRPr="007C27DB">
        <w:rPr>
          <w:rFonts w:ascii="Times New Roman" w:eastAsia="Times New Roman" w:hAnsi="Times New Roman" w:cs="Times New Roman"/>
          <w:sz w:val="28"/>
          <w:szCs w:val="28"/>
        </w:rPr>
        <w:br/>
        <w:t>в 2022 г. – 6652 чел., в 2023 г. – 8072 чел.).</w:t>
      </w:r>
    </w:p>
    <w:p w:rsidR="00C23F77" w:rsidRPr="00B02B11" w:rsidRDefault="00C23F77" w:rsidP="008A1B36">
      <w:pPr>
        <w:shd w:val="clear" w:color="auto" w:fill="FFFFFF"/>
        <w:ind w:firstLine="709"/>
        <w:jc w:val="both"/>
        <w:rPr>
          <w:rFonts w:ascii="Times New Roman" w:eastAsia="Times New Roman" w:hAnsi="Times New Roman" w:cs="Times New Roman"/>
          <w:sz w:val="28"/>
          <w:szCs w:val="28"/>
        </w:rPr>
      </w:pPr>
      <w:r w:rsidRPr="00B02B11">
        <w:rPr>
          <w:rFonts w:ascii="Times New Roman" w:eastAsia="Times New Roman" w:hAnsi="Times New Roman" w:cs="Times New Roman"/>
          <w:sz w:val="28"/>
          <w:szCs w:val="28"/>
        </w:rPr>
        <w:t xml:space="preserve">В структуру </w:t>
      </w:r>
      <w:r w:rsidRPr="00B02B11">
        <w:rPr>
          <w:rFonts w:ascii="Times New Roman" w:hAnsi="Times New Roman" w:cs="Times New Roman"/>
          <w:sz w:val="28"/>
          <w:szCs w:val="28"/>
        </w:rPr>
        <w:t>движения «ЮНАРМИЯ»</w:t>
      </w:r>
      <w:r w:rsidRPr="00B02B11">
        <w:rPr>
          <w:rFonts w:ascii="Times New Roman" w:eastAsia="Times New Roman" w:hAnsi="Times New Roman" w:cs="Times New Roman"/>
          <w:sz w:val="28"/>
          <w:szCs w:val="28"/>
        </w:rPr>
        <w:t xml:space="preserve"> входят 8 «Домов ЮНАРМИИ», которые посещают 1653 ребенка школьного возраста, функционируют 13 местных отделений и 183 юнармейских отряда. </w:t>
      </w:r>
    </w:p>
    <w:p w:rsidR="00C23F77" w:rsidRPr="007C27DB" w:rsidRDefault="00C23F77" w:rsidP="008A1B36">
      <w:pPr>
        <w:shd w:val="clear" w:color="auto" w:fill="FFFFFF"/>
        <w:ind w:firstLine="709"/>
        <w:jc w:val="both"/>
        <w:rPr>
          <w:rFonts w:ascii="Times New Roman" w:eastAsia="Times New Roman" w:hAnsi="Times New Roman" w:cs="Times New Roman"/>
          <w:sz w:val="28"/>
          <w:szCs w:val="28"/>
        </w:rPr>
      </w:pPr>
      <w:r w:rsidRPr="007C27DB">
        <w:rPr>
          <w:rFonts w:ascii="Times New Roman" w:eastAsia="Times New Roman" w:hAnsi="Times New Roman" w:cs="Times New Roman"/>
          <w:sz w:val="28"/>
          <w:szCs w:val="28"/>
        </w:rPr>
        <w:lastRenderedPageBreak/>
        <w:t xml:space="preserve">Заключены Соглашения о взаимодействии по вопросам патриотического воспитания с 3 юридическими лицами. </w:t>
      </w:r>
    </w:p>
    <w:p w:rsidR="00C23F77" w:rsidRPr="007C27DB" w:rsidRDefault="00C23F77" w:rsidP="008A1B36">
      <w:pPr>
        <w:shd w:val="clear" w:color="auto" w:fill="FFFFFF"/>
        <w:ind w:firstLine="709"/>
        <w:jc w:val="both"/>
        <w:rPr>
          <w:rFonts w:ascii="Times New Roman" w:eastAsia="Times New Roman" w:hAnsi="Times New Roman" w:cs="Times New Roman"/>
          <w:sz w:val="28"/>
          <w:szCs w:val="28"/>
        </w:rPr>
      </w:pPr>
      <w:r w:rsidRPr="007C27DB">
        <w:rPr>
          <w:rFonts w:ascii="Times New Roman" w:eastAsia="Times New Roman" w:hAnsi="Times New Roman" w:cs="Times New Roman"/>
          <w:sz w:val="28"/>
          <w:szCs w:val="28"/>
        </w:rPr>
        <w:t>Также для успешного решения уставных задач региональным отделением заключены Соглашения с 15 общественными организациями.</w:t>
      </w:r>
    </w:p>
    <w:p w:rsidR="00C23F77" w:rsidRPr="007C27DB" w:rsidRDefault="00C23F77" w:rsidP="008A1B36">
      <w:pPr>
        <w:shd w:val="clear" w:color="auto" w:fill="FFFFFF"/>
        <w:ind w:firstLine="709"/>
        <w:jc w:val="both"/>
        <w:rPr>
          <w:rFonts w:ascii="Times New Roman" w:eastAsia="Times New Roman" w:hAnsi="Times New Roman" w:cs="Times New Roman"/>
          <w:sz w:val="28"/>
          <w:szCs w:val="28"/>
        </w:rPr>
      </w:pPr>
      <w:r w:rsidRPr="007C27DB">
        <w:rPr>
          <w:rFonts w:ascii="Times New Roman" w:eastAsia="Times New Roman" w:hAnsi="Times New Roman" w:cs="Times New Roman"/>
          <w:sz w:val="28"/>
          <w:szCs w:val="28"/>
        </w:rPr>
        <w:t xml:space="preserve">По итогам </w:t>
      </w:r>
      <w:proofErr w:type="spellStart"/>
      <w:r w:rsidRPr="007C27DB">
        <w:rPr>
          <w:rFonts w:ascii="Times New Roman" w:eastAsia="Times New Roman" w:hAnsi="Times New Roman" w:cs="Times New Roman"/>
          <w:sz w:val="28"/>
          <w:szCs w:val="28"/>
        </w:rPr>
        <w:t>профориентационной</w:t>
      </w:r>
      <w:proofErr w:type="spellEnd"/>
      <w:r w:rsidRPr="007C27DB">
        <w:rPr>
          <w:rFonts w:ascii="Times New Roman" w:eastAsia="Times New Roman" w:hAnsi="Times New Roman" w:cs="Times New Roman"/>
          <w:sz w:val="28"/>
          <w:szCs w:val="28"/>
        </w:rPr>
        <w:t xml:space="preserve"> работы из числа членов движения </w:t>
      </w:r>
      <w:r w:rsidRPr="007C27DB">
        <w:rPr>
          <w:rFonts w:ascii="Times New Roman" w:eastAsia="Times New Roman" w:hAnsi="Times New Roman" w:cs="Times New Roman"/>
          <w:sz w:val="28"/>
          <w:szCs w:val="28"/>
        </w:rPr>
        <w:br/>
        <w:t xml:space="preserve">в высшие военные учебные заведения поступили 12 человек. </w:t>
      </w:r>
    </w:p>
    <w:p w:rsidR="00C23F77" w:rsidRPr="007C27DB" w:rsidRDefault="00C23F77" w:rsidP="008A1B36">
      <w:pPr>
        <w:shd w:val="clear" w:color="auto" w:fill="FFFFFF"/>
        <w:ind w:firstLine="709"/>
        <w:jc w:val="both"/>
        <w:rPr>
          <w:rFonts w:ascii="Times New Roman" w:eastAsia="Times New Roman" w:hAnsi="Times New Roman" w:cs="Times New Roman"/>
          <w:sz w:val="28"/>
          <w:szCs w:val="28"/>
        </w:rPr>
      </w:pPr>
      <w:r w:rsidRPr="007C27DB">
        <w:rPr>
          <w:rFonts w:ascii="Times New Roman" w:eastAsia="Times New Roman" w:hAnsi="Times New Roman" w:cs="Times New Roman"/>
          <w:sz w:val="28"/>
          <w:szCs w:val="28"/>
        </w:rPr>
        <w:t xml:space="preserve">В 2024 году </w:t>
      </w:r>
      <w:r w:rsidRPr="007C27DB">
        <w:rPr>
          <w:rFonts w:ascii="Times New Roman" w:hAnsi="Times New Roman" w:cs="Times New Roman"/>
          <w:sz w:val="28"/>
          <w:szCs w:val="28"/>
        </w:rPr>
        <w:t>движением «ЮНАРМИЯ»</w:t>
      </w:r>
      <w:r w:rsidRPr="007C27DB">
        <w:rPr>
          <w:rFonts w:ascii="Times New Roman" w:eastAsia="Times New Roman" w:hAnsi="Times New Roman" w:cs="Times New Roman"/>
          <w:sz w:val="28"/>
          <w:szCs w:val="28"/>
        </w:rPr>
        <w:t xml:space="preserve"> организованы массовые мероприятия:</w:t>
      </w:r>
    </w:p>
    <w:p w:rsidR="00C23F77" w:rsidRPr="007C27DB" w:rsidRDefault="00C23F77" w:rsidP="008A1B36">
      <w:pPr>
        <w:shd w:val="clear" w:color="auto" w:fill="FFFFFF"/>
        <w:ind w:firstLine="709"/>
        <w:jc w:val="both"/>
        <w:rPr>
          <w:rFonts w:ascii="Times New Roman" w:eastAsia="Times New Roman" w:hAnsi="Times New Roman" w:cs="Times New Roman"/>
          <w:sz w:val="28"/>
          <w:szCs w:val="28"/>
        </w:rPr>
      </w:pPr>
      <w:r w:rsidRPr="007C27DB">
        <w:rPr>
          <w:rFonts w:ascii="Times New Roman" w:eastAsia="Times New Roman" w:hAnsi="Times New Roman" w:cs="Times New Roman"/>
          <w:sz w:val="28"/>
          <w:szCs w:val="28"/>
        </w:rPr>
        <w:t xml:space="preserve">восхождение на </w:t>
      </w:r>
      <w:proofErr w:type="spellStart"/>
      <w:r w:rsidRPr="007C27DB">
        <w:rPr>
          <w:rFonts w:ascii="Times New Roman" w:eastAsia="Times New Roman" w:hAnsi="Times New Roman" w:cs="Times New Roman"/>
          <w:sz w:val="28"/>
          <w:szCs w:val="28"/>
        </w:rPr>
        <w:t>Курпские</w:t>
      </w:r>
      <w:proofErr w:type="spellEnd"/>
      <w:r w:rsidRPr="007C27DB">
        <w:rPr>
          <w:rFonts w:ascii="Times New Roman" w:eastAsia="Times New Roman" w:hAnsi="Times New Roman" w:cs="Times New Roman"/>
          <w:sz w:val="28"/>
          <w:szCs w:val="28"/>
        </w:rPr>
        <w:t xml:space="preserve"> высоты – 200 обучающихся;</w:t>
      </w:r>
    </w:p>
    <w:p w:rsidR="00C23F77" w:rsidRPr="007C27DB" w:rsidRDefault="00C23F77" w:rsidP="008A1B36">
      <w:pPr>
        <w:shd w:val="clear" w:color="auto" w:fill="FFFFFF"/>
        <w:ind w:firstLine="709"/>
        <w:jc w:val="both"/>
        <w:rPr>
          <w:rFonts w:ascii="Times New Roman" w:eastAsia="Times New Roman" w:hAnsi="Times New Roman" w:cs="Times New Roman"/>
          <w:sz w:val="28"/>
          <w:szCs w:val="28"/>
        </w:rPr>
      </w:pPr>
      <w:r w:rsidRPr="007C27DB">
        <w:rPr>
          <w:rFonts w:ascii="Times New Roman" w:eastAsia="Times New Roman" w:hAnsi="Times New Roman" w:cs="Times New Roman"/>
          <w:sz w:val="28"/>
          <w:szCs w:val="28"/>
        </w:rPr>
        <w:t>военно-спортивная игра «Победа» – 140 обучающихся;</w:t>
      </w:r>
    </w:p>
    <w:p w:rsidR="00C23F77" w:rsidRPr="007C27DB" w:rsidRDefault="00C23F77" w:rsidP="008A1B36">
      <w:pPr>
        <w:shd w:val="clear" w:color="auto" w:fill="FFFFFF"/>
        <w:ind w:firstLine="709"/>
        <w:jc w:val="both"/>
        <w:rPr>
          <w:rFonts w:ascii="Times New Roman" w:eastAsia="Times New Roman" w:hAnsi="Times New Roman" w:cs="Times New Roman"/>
          <w:sz w:val="28"/>
          <w:szCs w:val="28"/>
        </w:rPr>
      </w:pPr>
      <w:r w:rsidRPr="007C27DB">
        <w:rPr>
          <w:rFonts w:ascii="Times New Roman" w:eastAsia="Times New Roman" w:hAnsi="Times New Roman" w:cs="Times New Roman"/>
          <w:sz w:val="28"/>
          <w:szCs w:val="28"/>
        </w:rPr>
        <w:t>юнармейский слет – 300 обучающихся;</w:t>
      </w:r>
    </w:p>
    <w:p w:rsidR="00C23F77" w:rsidRPr="007C27DB" w:rsidRDefault="00C23F77" w:rsidP="008A1B36">
      <w:pPr>
        <w:shd w:val="clear" w:color="auto" w:fill="FFFFFF"/>
        <w:ind w:firstLine="709"/>
        <w:jc w:val="both"/>
        <w:rPr>
          <w:rFonts w:ascii="Times New Roman" w:eastAsia="Times New Roman" w:hAnsi="Times New Roman" w:cs="Times New Roman"/>
          <w:sz w:val="28"/>
          <w:szCs w:val="28"/>
        </w:rPr>
      </w:pPr>
      <w:r w:rsidRPr="007C27DB">
        <w:rPr>
          <w:rFonts w:ascii="Times New Roman" w:eastAsia="Times New Roman" w:hAnsi="Times New Roman" w:cs="Times New Roman"/>
          <w:sz w:val="28"/>
          <w:szCs w:val="28"/>
        </w:rPr>
        <w:t>Всероссийская юнармейская военно-спортивная игра «На страже» – 120 обучающихся из субъектов Российской Федерации, входящих в состав СКФО и Луганской Народной Республики.</w:t>
      </w:r>
    </w:p>
    <w:p w:rsidR="00C23F77" w:rsidRPr="007C27DB" w:rsidRDefault="00C23F7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В республике в каждой общеобразовательной организации созданы школьные театры (267) и спортивные клубы (267), а в 152 – школьные музеи и уголки различной тематической направленности, </w:t>
      </w:r>
      <w:r w:rsidRPr="007C27DB">
        <w:rPr>
          <w:rFonts w:ascii="Times New Roman" w:hAnsi="Times New Roman" w:cs="Times New Roman"/>
          <w:sz w:val="28"/>
          <w:szCs w:val="28"/>
        </w:rPr>
        <w:t xml:space="preserve">из них: 73 – военно-патриотические, 70 – краеведческие, 8 – этнографические, </w:t>
      </w:r>
      <w:r w:rsidRPr="007C27DB">
        <w:rPr>
          <w:rFonts w:ascii="Times New Roman" w:hAnsi="Times New Roman" w:cs="Times New Roman"/>
          <w:sz w:val="28"/>
          <w:szCs w:val="28"/>
        </w:rPr>
        <w:br/>
        <w:t>4 – художественные.</w:t>
      </w:r>
    </w:p>
    <w:p w:rsidR="00061B43" w:rsidRPr="00B02B11" w:rsidRDefault="00061B43" w:rsidP="008A1B36">
      <w:pPr>
        <w:pStyle w:val="a3"/>
        <w:ind w:left="0" w:firstLine="0"/>
        <w:jc w:val="left"/>
        <w:rPr>
          <w:rFonts w:ascii="Times New Roman" w:hAnsi="Times New Roman" w:cs="Times New Roman"/>
          <w:sz w:val="28"/>
          <w:szCs w:val="28"/>
        </w:rPr>
      </w:pPr>
    </w:p>
    <w:p w:rsidR="00E91320" w:rsidRDefault="00E91320" w:rsidP="008A1B36">
      <w:pPr>
        <w:pStyle w:val="1"/>
        <w:rPr>
          <w:rFonts w:ascii="Times New Roman" w:hAnsi="Times New Roman" w:cs="Times New Roman"/>
          <w:spacing w:val="-2"/>
          <w:sz w:val="28"/>
          <w:szCs w:val="28"/>
        </w:rPr>
      </w:pPr>
      <w:bookmarkStart w:id="78" w:name="_bookmark23"/>
      <w:bookmarkEnd w:id="78"/>
    </w:p>
    <w:p w:rsidR="00061B43" w:rsidRPr="00B02B11" w:rsidRDefault="003B16C6" w:rsidP="008A1B36">
      <w:pPr>
        <w:pStyle w:val="2"/>
        <w:ind w:left="0"/>
      </w:pPr>
      <w:bookmarkStart w:id="79" w:name="_Toc190698181"/>
      <w:r w:rsidRPr="00B02B11">
        <w:t>Профилактика</w:t>
      </w:r>
      <w:r w:rsidRPr="00B02B11">
        <w:rPr>
          <w:spacing w:val="7"/>
        </w:rPr>
        <w:t xml:space="preserve"> </w:t>
      </w:r>
      <w:r w:rsidRPr="00B02B11">
        <w:t>детского</w:t>
      </w:r>
      <w:r w:rsidRPr="00B02B11">
        <w:rPr>
          <w:spacing w:val="7"/>
        </w:rPr>
        <w:t xml:space="preserve"> </w:t>
      </w:r>
      <w:r w:rsidRPr="00B02B11">
        <w:t>дорожно-транспортного</w:t>
      </w:r>
      <w:r w:rsidRPr="00B02B11">
        <w:rPr>
          <w:spacing w:val="10"/>
        </w:rPr>
        <w:t xml:space="preserve"> </w:t>
      </w:r>
      <w:r w:rsidRPr="00B02B11">
        <w:t>травматизма</w:t>
      </w:r>
      <w:bookmarkEnd w:id="79"/>
    </w:p>
    <w:p w:rsidR="007B3445" w:rsidRPr="00B02B11" w:rsidRDefault="007B3445" w:rsidP="008A1B36">
      <w:pPr>
        <w:pStyle w:val="a3"/>
        <w:ind w:left="0"/>
        <w:rPr>
          <w:rFonts w:ascii="Times New Roman" w:hAnsi="Times New Roman" w:cs="Times New Roman"/>
          <w:sz w:val="28"/>
          <w:szCs w:val="28"/>
        </w:rPr>
      </w:pPr>
    </w:p>
    <w:p w:rsidR="007B3445" w:rsidRPr="00B02B11" w:rsidRDefault="007B3445"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В республике работа по профилактике детского дорожно-транспортного травматизма строится во взаимодействии с УГИБДД МВД по КБР и другими субъектами профилактики.</w:t>
      </w:r>
    </w:p>
    <w:p w:rsidR="007B3445" w:rsidRPr="00B02B11" w:rsidRDefault="007B3445"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Во всех образовательных организациях разработаны и реализуются планы мероприятий, направленные на профилактику детского дорожно-транспортного травматизма, определены педагогические </w:t>
      </w:r>
      <w:proofErr w:type="spellStart"/>
      <w:r w:rsidRPr="00B02B11">
        <w:rPr>
          <w:rFonts w:ascii="Times New Roman" w:hAnsi="Times New Roman" w:cs="Times New Roman"/>
          <w:sz w:val="28"/>
          <w:szCs w:val="28"/>
        </w:rPr>
        <w:t>работники</w:t>
      </w:r>
      <w:proofErr w:type="gramStart"/>
      <w:r w:rsidRPr="00B02B11">
        <w:rPr>
          <w:rFonts w:ascii="Times New Roman" w:hAnsi="Times New Roman" w:cs="Times New Roman"/>
          <w:sz w:val="28"/>
          <w:szCs w:val="28"/>
        </w:rPr>
        <w:t>,о</w:t>
      </w:r>
      <w:proofErr w:type="gramEnd"/>
      <w:r w:rsidRPr="00B02B11">
        <w:rPr>
          <w:rFonts w:ascii="Times New Roman" w:hAnsi="Times New Roman" w:cs="Times New Roman"/>
          <w:sz w:val="28"/>
          <w:szCs w:val="28"/>
        </w:rPr>
        <w:t>твечающие</w:t>
      </w:r>
      <w:proofErr w:type="spellEnd"/>
      <w:r w:rsidRPr="00B02B11">
        <w:rPr>
          <w:rFonts w:ascii="Times New Roman" w:hAnsi="Times New Roman" w:cs="Times New Roman"/>
          <w:sz w:val="28"/>
          <w:szCs w:val="28"/>
        </w:rPr>
        <w:t xml:space="preserve"> за данную работу.</w:t>
      </w:r>
    </w:p>
    <w:p w:rsidR="007B3445" w:rsidRPr="00B02B11" w:rsidRDefault="007B3445"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В 2022-</w:t>
      </w:r>
      <w:r w:rsidR="00C6490C" w:rsidRPr="00B02B11">
        <w:rPr>
          <w:rFonts w:ascii="Times New Roman" w:hAnsi="Times New Roman" w:cs="Times New Roman"/>
          <w:sz w:val="28"/>
          <w:szCs w:val="28"/>
        </w:rPr>
        <w:t>2024</w:t>
      </w:r>
      <w:r w:rsidRPr="00B02B11">
        <w:rPr>
          <w:rFonts w:ascii="Times New Roman" w:hAnsi="Times New Roman" w:cs="Times New Roman"/>
          <w:sz w:val="28"/>
          <w:szCs w:val="28"/>
        </w:rPr>
        <w:t xml:space="preserve"> учебном году в целях популяризации использования </w:t>
      </w:r>
      <w:proofErr w:type="spellStart"/>
      <w:r w:rsidRPr="00B02B11">
        <w:rPr>
          <w:rFonts w:ascii="Times New Roman" w:hAnsi="Times New Roman" w:cs="Times New Roman"/>
          <w:sz w:val="28"/>
          <w:szCs w:val="28"/>
        </w:rPr>
        <w:t>световозвращающих</w:t>
      </w:r>
      <w:proofErr w:type="spellEnd"/>
      <w:r w:rsidRPr="00B02B11">
        <w:rPr>
          <w:rFonts w:ascii="Times New Roman" w:hAnsi="Times New Roman" w:cs="Times New Roman"/>
          <w:sz w:val="28"/>
          <w:szCs w:val="28"/>
        </w:rPr>
        <w:t xml:space="preserve"> элементов среди воспитанников дошкольных образовательных организаций и обучающихся 1-11 классов общеобразовательных организаций проведены 173 мероприятия, в которых приняли участие 4</w:t>
      </w:r>
      <w:r w:rsidR="00220E06" w:rsidRPr="00B02B11">
        <w:rPr>
          <w:rFonts w:ascii="Times New Roman" w:hAnsi="Times New Roman" w:cs="Times New Roman"/>
          <w:sz w:val="28"/>
          <w:szCs w:val="28"/>
        </w:rPr>
        <w:t xml:space="preserve"> </w:t>
      </w:r>
      <w:r w:rsidRPr="00B02B11">
        <w:rPr>
          <w:rFonts w:ascii="Times New Roman" w:hAnsi="Times New Roman" w:cs="Times New Roman"/>
          <w:sz w:val="28"/>
          <w:szCs w:val="28"/>
        </w:rPr>
        <w:t>247 обучающихся.</w:t>
      </w:r>
    </w:p>
    <w:p w:rsidR="00061B43" w:rsidRPr="00B02B11" w:rsidRDefault="003B16C6" w:rsidP="008A1B36">
      <w:pPr>
        <w:pStyle w:val="a3"/>
        <w:ind w:left="0"/>
        <w:rPr>
          <w:rFonts w:ascii="Times New Roman" w:hAnsi="Times New Roman" w:cs="Times New Roman"/>
          <w:spacing w:val="-2"/>
          <w:sz w:val="28"/>
          <w:szCs w:val="28"/>
        </w:rPr>
      </w:pPr>
      <w:r w:rsidRPr="00B02B11">
        <w:rPr>
          <w:rFonts w:ascii="Times New Roman" w:hAnsi="Times New Roman" w:cs="Times New Roman"/>
          <w:sz w:val="28"/>
          <w:szCs w:val="28"/>
        </w:rPr>
        <w:t xml:space="preserve">Республиканским </w:t>
      </w:r>
      <w:r w:rsidR="007B3445" w:rsidRPr="00B02B11">
        <w:rPr>
          <w:rFonts w:ascii="Times New Roman" w:hAnsi="Times New Roman" w:cs="Times New Roman"/>
          <w:sz w:val="28"/>
          <w:szCs w:val="28"/>
        </w:rPr>
        <w:t xml:space="preserve">ресурсным </w:t>
      </w:r>
      <w:r w:rsidRPr="00B02B11">
        <w:rPr>
          <w:rFonts w:ascii="Times New Roman" w:hAnsi="Times New Roman" w:cs="Times New Roman"/>
          <w:sz w:val="28"/>
          <w:szCs w:val="28"/>
        </w:rPr>
        <w:t>центром по профилактике детского дорожно-транспортного травматизма, оснащенным передвижной лабораторией безопасности, осуществлены</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выезды</w:t>
      </w:r>
      <w:r w:rsidRPr="00B02B11">
        <w:rPr>
          <w:rFonts w:ascii="Times New Roman" w:hAnsi="Times New Roman" w:cs="Times New Roman"/>
          <w:spacing w:val="49"/>
          <w:sz w:val="28"/>
          <w:szCs w:val="28"/>
        </w:rPr>
        <w:t xml:space="preserve"> </w:t>
      </w:r>
      <w:r w:rsidRPr="00B02B11">
        <w:rPr>
          <w:rFonts w:ascii="Times New Roman" w:hAnsi="Times New Roman" w:cs="Times New Roman"/>
          <w:sz w:val="28"/>
          <w:szCs w:val="28"/>
        </w:rPr>
        <w:t>в</w:t>
      </w:r>
      <w:r w:rsidRPr="00B02B11">
        <w:rPr>
          <w:rFonts w:ascii="Times New Roman" w:hAnsi="Times New Roman" w:cs="Times New Roman"/>
          <w:spacing w:val="51"/>
          <w:sz w:val="28"/>
          <w:szCs w:val="28"/>
        </w:rPr>
        <w:t xml:space="preserve"> </w:t>
      </w:r>
      <w:r w:rsidR="00220E06" w:rsidRPr="00B02B11">
        <w:rPr>
          <w:rFonts w:ascii="Times New Roman" w:hAnsi="Times New Roman" w:cs="Times New Roman"/>
          <w:sz w:val="28"/>
          <w:szCs w:val="28"/>
        </w:rPr>
        <w:t>31</w:t>
      </w:r>
      <w:r w:rsidRPr="00B02B11">
        <w:rPr>
          <w:rFonts w:ascii="Times New Roman" w:hAnsi="Times New Roman" w:cs="Times New Roman"/>
          <w:spacing w:val="51"/>
          <w:sz w:val="28"/>
          <w:szCs w:val="28"/>
        </w:rPr>
        <w:t xml:space="preserve"> </w:t>
      </w:r>
      <w:r w:rsidRPr="00B02B11">
        <w:rPr>
          <w:rFonts w:ascii="Times New Roman" w:hAnsi="Times New Roman" w:cs="Times New Roman"/>
          <w:sz w:val="28"/>
          <w:szCs w:val="28"/>
        </w:rPr>
        <w:t>образовательных</w:t>
      </w:r>
      <w:r w:rsidRPr="00B02B11">
        <w:rPr>
          <w:rFonts w:ascii="Times New Roman" w:hAnsi="Times New Roman" w:cs="Times New Roman"/>
          <w:spacing w:val="49"/>
          <w:sz w:val="28"/>
          <w:szCs w:val="28"/>
        </w:rPr>
        <w:t xml:space="preserve"> </w:t>
      </w:r>
      <w:r w:rsidRPr="00B02B11">
        <w:rPr>
          <w:rFonts w:ascii="Times New Roman" w:hAnsi="Times New Roman" w:cs="Times New Roman"/>
          <w:sz w:val="28"/>
          <w:szCs w:val="28"/>
        </w:rPr>
        <w:t>организаций</w:t>
      </w:r>
      <w:r w:rsidRPr="00B02B11">
        <w:rPr>
          <w:rFonts w:ascii="Times New Roman" w:hAnsi="Times New Roman" w:cs="Times New Roman"/>
          <w:spacing w:val="50"/>
          <w:sz w:val="28"/>
          <w:szCs w:val="28"/>
        </w:rPr>
        <w:t xml:space="preserve"> </w:t>
      </w:r>
      <w:r w:rsidRPr="00B02B11">
        <w:rPr>
          <w:rFonts w:ascii="Times New Roman" w:hAnsi="Times New Roman" w:cs="Times New Roman"/>
          <w:sz w:val="28"/>
          <w:szCs w:val="28"/>
        </w:rPr>
        <w:t>с</w:t>
      </w:r>
      <w:r w:rsidRPr="00B02B11">
        <w:rPr>
          <w:rFonts w:ascii="Times New Roman" w:hAnsi="Times New Roman" w:cs="Times New Roman"/>
          <w:spacing w:val="49"/>
          <w:sz w:val="28"/>
          <w:szCs w:val="28"/>
        </w:rPr>
        <w:t xml:space="preserve"> </w:t>
      </w:r>
      <w:r w:rsidRPr="00B02B11">
        <w:rPr>
          <w:rFonts w:ascii="Times New Roman" w:hAnsi="Times New Roman" w:cs="Times New Roman"/>
          <w:sz w:val="28"/>
          <w:szCs w:val="28"/>
        </w:rPr>
        <w:t>охватом</w:t>
      </w:r>
      <w:r w:rsidRPr="00B02B11">
        <w:rPr>
          <w:rFonts w:ascii="Times New Roman" w:hAnsi="Times New Roman" w:cs="Times New Roman"/>
          <w:spacing w:val="51"/>
          <w:sz w:val="28"/>
          <w:szCs w:val="28"/>
        </w:rPr>
        <w:t xml:space="preserve"> </w:t>
      </w:r>
      <w:r w:rsidRPr="00B02B11">
        <w:rPr>
          <w:rFonts w:ascii="Times New Roman" w:hAnsi="Times New Roman" w:cs="Times New Roman"/>
          <w:sz w:val="28"/>
          <w:szCs w:val="28"/>
        </w:rPr>
        <w:t>более</w:t>
      </w:r>
      <w:r w:rsidRPr="00B02B11">
        <w:rPr>
          <w:rFonts w:ascii="Times New Roman" w:hAnsi="Times New Roman" w:cs="Times New Roman"/>
          <w:spacing w:val="50"/>
          <w:sz w:val="28"/>
          <w:szCs w:val="28"/>
        </w:rPr>
        <w:t xml:space="preserve"> </w:t>
      </w:r>
      <w:r w:rsidR="00220E06" w:rsidRPr="00B02B11">
        <w:rPr>
          <w:rFonts w:ascii="Times New Roman" w:hAnsi="Times New Roman" w:cs="Times New Roman"/>
          <w:sz w:val="28"/>
          <w:szCs w:val="28"/>
        </w:rPr>
        <w:t>5</w:t>
      </w:r>
      <w:r w:rsidRPr="00B02B11">
        <w:rPr>
          <w:rFonts w:ascii="Times New Roman" w:hAnsi="Times New Roman" w:cs="Times New Roman"/>
          <w:sz w:val="28"/>
          <w:szCs w:val="28"/>
        </w:rPr>
        <w:t xml:space="preserve"> 000</w:t>
      </w:r>
      <w:r w:rsidRPr="00B02B11">
        <w:rPr>
          <w:rFonts w:ascii="Times New Roman" w:hAnsi="Times New Roman" w:cs="Times New Roman"/>
          <w:spacing w:val="48"/>
          <w:sz w:val="28"/>
          <w:szCs w:val="28"/>
        </w:rPr>
        <w:t xml:space="preserve"> </w:t>
      </w:r>
      <w:r w:rsidRPr="00B02B11">
        <w:rPr>
          <w:rFonts w:ascii="Times New Roman" w:hAnsi="Times New Roman" w:cs="Times New Roman"/>
          <w:sz w:val="28"/>
          <w:szCs w:val="28"/>
        </w:rPr>
        <w:t>детей</w:t>
      </w:r>
      <w:r w:rsidRPr="00B02B11">
        <w:rPr>
          <w:rFonts w:ascii="Times New Roman" w:hAnsi="Times New Roman" w:cs="Times New Roman"/>
          <w:spacing w:val="49"/>
          <w:sz w:val="28"/>
          <w:szCs w:val="28"/>
        </w:rPr>
        <w:t xml:space="preserve"> </w:t>
      </w:r>
      <w:r w:rsidRPr="00B02B11">
        <w:rPr>
          <w:rFonts w:ascii="Times New Roman" w:hAnsi="Times New Roman" w:cs="Times New Roman"/>
          <w:sz w:val="28"/>
          <w:szCs w:val="28"/>
        </w:rPr>
        <w:t>(</w:t>
      </w:r>
      <w:r w:rsidR="00220E06" w:rsidRPr="00B02B11">
        <w:rPr>
          <w:rFonts w:ascii="Times New Roman" w:hAnsi="Times New Roman" w:cs="Times New Roman"/>
          <w:sz w:val="28"/>
          <w:szCs w:val="28"/>
        </w:rPr>
        <w:t>215</w:t>
      </w:r>
      <w:r w:rsidRPr="00B02B11">
        <w:rPr>
          <w:rFonts w:ascii="Times New Roman" w:hAnsi="Times New Roman" w:cs="Times New Roman"/>
          <w:spacing w:val="50"/>
          <w:sz w:val="28"/>
          <w:szCs w:val="28"/>
        </w:rPr>
        <w:t xml:space="preserve"> </w:t>
      </w:r>
      <w:r w:rsidRPr="00B02B11">
        <w:rPr>
          <w:rFonts w:ascii="Times New Roman" w:hAnsi="Times New Roman" w:cs="Times New Roman"/>
          <w:spacing w:val="-2"/>
          <w:sz w:val="28"/>
          <w:szCs w:val="28"/>
        </w:rPr>
        <w:t>педагогов,</w:t>
      </w:r>
      <w:r w:rsidR="00220E06" w:rsidRPr="00B02B11">
        <w:rPr>
          <w:rFonts w:ascii="Times New Roman" w:hAnsi="Times New Roman" w:cs="Times New Roman"/>
          <w:spacing w:val="-2"/>
          <w:sz w:val="28"/>
          <w:szCs w:val="28"/>
        </w:rPr>
        <w:t xml:space="preserve"> </w:t>
      </w:r>
      <w:r w:rsidR="00220E06" w:rsidRPr="00B02B11">
        <w:rPr>
          <w:rFonts w:ascii="Times New Roman" w:hAnsi="Times New Roman" w:cs="Times New Roman"/>
          <w:sz w:val="28"/>
          <w:szCs w:val="28"/>
        </w:rPr>
        <w:t>186</w:t>
      </w:r>
      <w:r w:rsidRPr="00B02B11">
        <w:rPr>
          <w:rFonts w:ascii="Times New Roman" w:hAnsi="Times New Roman" w:cs="Times New Roman"/>
          <w:spacing w:val="-2"/>
          <w:sz w:val="28"/>
          <w:szCs w:val="28"/>
        </w:rPr>
        <w:t xml:space="preserve"> родителей).</w:t>
      </w:r>
    </w:p>
    <w:p w:rsidR="00220E06" w:rsidRPr="00B02B11" w:rsidRDefault="00220E0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Необходимым условием успешного обучения детей является создание соответствующей материальной базы. При поддержке территориальных ОГИБДД в 91 дошкольной организации в республике оборудованы площадки для практических занятий по правилам дорожного движения.</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Особое место в профилактике детского дорожно-транспортного </w:t>
      </w:r>
      <w:r w:rsidRPr="00B02B11">
        <w:rPr>
          <w:rFonts w:ascii="Times New Roman" w:hAnsi="Times New Roman" w:cs="Times New Roman"/>
          <w:sz w:val="28"/>
          <w:szCs w:val="28"/>
        </w:rPr>
        <w:lastRenderedPageBreak/>
        <w:t>травматизма занимает работа отрядов юных инспекторов движения.</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Всего</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в</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республике</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функционируют</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198</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отрядов,</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в</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которых</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занимаются 2</w:t>
      </w:r>
      <w:r w:rsidR="00220E06" w:rsidRPr="00B02B11">
        <w:rPr>
          <w:rFonts w:ascii="Times New Roman" w:hAnsi="Times New Roman" w:cs="Times New Roman"/>
          <w:sz w:val="28"/>
          <w:szCs w:val="28"/>
        </w:rPr>
        <w:t xml:space="preserve"> </w:t>
      </w:r>
      <w:r w:rsidRPr="00B02B11">
        <w:rPr>
          <w:rFonts w:ascii="Times New Roman" w:hAnsi="Times New Roman" w:cs="Times New Roman"/>
          <w:sz w:val="28"/>
          <w:szCs w:val="28"/>
        </w:rPr>
        <w:t>875 обучающихся.</w:t>
      </w:r>
    </w:p>
    <w:p w:rsidR="00061B43" w:rsidRPr="00B02B11" w:rsidRDefault="00061B43" w:rsidP="008A1B36">
      <w:pPr>
        <w:pStyle w:val="a3"/>
        <w:ind w:left="0" w:firstLine="0"/>
        <w:jc w:val="left"/>
        <w:rPr>
          <w:rFonts w:ascii="Times New Roman" w:hAnsi="Times New Roman" w:cs="Times New Roman"/>
          <w:sz w:val="28"/>
          <w:szCs w:val="28"/>
        </w:rPr>
      </w:pPr>
    </w:p>
    <w:p w:rsidR="00061B43" w:rsidRDefault="003B16C6" w:rsidP="008A1B36">
      <w:pPr>
        <w:pStyle w:val="2"/>
        <w:ind w:left="0"/>
        <w:rPr>
          <w:spacing w:val="-2"/>
        </w:rPr>
      </w:pPr>
      <w:bookmarkStart w:id="80" w:name="_Toc190698182"/>
      <w:r w:rsidRPr="00B02B11">
        <w:t>Организация</w:t>
      </w:r>
      <w:r w:rsidRPr="00B02B11">
        <w:rPr>
          <w:spacing w:val="-10"/>
        </w:rPr>
        <w:t xml:space="preserve"> </w:t>
      </w:r>
      <w:r w:rsidRPr="00B02B11">
        <w:t>отдыха</w:t>
      </w:r>
      <w:r w:rsidRPr="00B02B11">
        <w:rPr>
          <w:spacing w:val="-11"/>
        </w:rPr>
        <w:t xml:space="preserve"> </w:t>
      </w:r>
      <w:r w:rsidRPr="00B02B11">
        <w:t>и</w:t>
      </w:r>
      <w:r w:rsidRPr="00B02B11">
        <w:rPr>
          <w:spacing w:val="-13"/>
        </w:rPr>
        <w:t xml:space="preserve"> </w:t>
      </w:r>
      <w:r w:rsidRPr="00B02B11">
        <w:t>оздоровления</w:t>
      </w:r>
      <w:r w:rsidRPr="00B02B11">
        <w:rPr>
          <w:spacing w:val="-11"/>
        </w:rPr>
        <w:t xml:space="preserve"> </w:t>
      </w:r>
      <w:r w:rsidRPr="00B02B11">
        <w:rPr>
          <w:spacing w:val="-2"/>
        </w:rPr>
        <w:t>детей</w:t>
      </w:r>
      <w:bookmarkEnd w:id="80"/>
    </w:p>
    <w:p w:rsidR="007C27DB" w:rsidRPr="00B02B11" w:rsidRDefault="007C27DB" w:rsidP="008A1B36">
      <w:pPr>
        <w:pStyle w:val="1"/>
        <w:rPr>
          <w:rFonts w:ascii="Times New Roman" w:hAnsi="Times New Roman" w:cs="Times New Roman"/>
          <w:sz w:val="28"/>
          <w:szCs w:val="28"/>
        </w:rPr>
      </w:pPr>
    </w:p>
    <w:p w:rsidR="00C23F77" w:rsidRPr="007C27DB" w:rsidRDefault="00C23F77" w:rsidP="008A1B36">
      <w:pPr>
        <w:pStyle w:val="a6"/>
        <w:spacing w:after="0" w:line="240" w:lineRule="auto"/>
        <w:rPr>
          <w:rFonts w:ascii="Times New Roman" w:hAnsi="Times New Roman"/>
          <w:sz w:val="28"/>
          <w:szCs w:val="28"/>
        </w:rPr>
      </w:pPr>
      <w:r w:rsidRPr="00B02B11">
        <w:rPr>
          <w:rFonts w:ascii="Times New Roman" w:hAnsi="Times New Roman"/>
          <w:sz w:val="28"/>
          <w:szCs w:val="28"/>
        </w:rPr>
        <w:t xml:space="preserve">Являясь уполномоченным органом по организации летнего отдыха детей в лагерях с дневным пребыванием, министерством организована работа 23 лагерей с дневным пребыванием на базе образовательных учреждений республики с охватом более 1200 детей </w:t>
      </w:r>
      <w:r w:rsidRPr="007C27DB">
        <w:rPr>
          <w:rFonts w:ascii="Times New Roman" w:hAnsi="Times New Roman"/>
          <w:sz w:val="28"/>
          <w:szCs w:val="28"/>
        </w:rPr>
        <w:t>(57</w:t>
      </w:r>
      <w:r w:rsidRPr="007C27DB">
        <w:rPr>
          <w:rFonts w:ascii="Times New Roman" w:hAnsi="Times New Roman"/>
          <w:b/>
          <w:sz w:val="28"/>
          <w:szCs w:val="28"/>
        </w:rPr>
        <w:t xml:space="preserve"> </w:t>
      </w:r>
      <w:r w:rsidRPr="007C27DB">
        <w:rPr>
          <w:rFonts w:ascii="Times New Roman" w:hAnsi="Times New Roman"/>
          <w:sz w:val="28"/>
          <w:szCs w:val="28"/>
        </w:rPr>
        <w:t xml:space="preserve">детей – за счет муниципальных средств г.о. Прохладный, </w:t>
      </w:r>
      <w:proofErr w:type="spellStart"/>
      <w:r w:rsidRPr="007C27DB">
        <w:rPr>
          <w:rFonts w:ascii="Times New Roman" w:hAnsi="Times New Roman"/>
          <w:sz w:val="28"/>
          <w:szCs w:val="28"/>
        </w:rPr>
        <w:t>Прохладненский</w:t>
      </w:r>
      <w:proofErr w:type="spellEnd"/>
      <w:r w:rsidRPr="007C27DB">
        <w:rPr>
          <w:rFonts w:ascii="Times New Roman" w:hAnsi="Times New Roman"/>
          <w:sz w:val="28"/>
          <w:szCs w:val="28"/>
        </w:rPr>
        <w:t xml:space="preserve">, </w:t>
      </w:r>
      <w:proofErr w:type="spellStart"/>
      <w:r w:rsidRPr="007C27DB">
        <w:rPr>
          <w:rFonts w:ascii="Times New Roman" w:hAnsi="Times New Roman"/>
          <w:sz w:val="28"/>
          <w:szCs w:val="28"/>
        </w:rPr>
        <w:t>Урванский</w:t>
      </w:r>
      <w:proofErr w:type="spellEnd"/>
      <w:r w:rsidRPr="007C27DB">
        <w:rPr>
          <w:rFonts w:ascii="Times New Roman" w:hAnsi="Times New Roman"/>
          <w:sz w:val="28"/>
          <w:szCs w:val="28"/>
        </w:rPr>
        <w:t xml:space="preserve"> и Эльбрусский районы), из них дети из малообеспеченных и многодетных семей – 682, дети-сироты и дети, находящиеся под опекой – 14, дети «группы риска» – 17, из неполных семей – 149, дети с ограниченными возможностями здоровья и  дети-инвалиды – 44, дети участников СВО – 194).</w:t>
      </w:r>
    </w:p>
    <w:p w:rsidR="00C23F77" w:rsidRPr="00B02B11" w:rsidRDefault="00C23F77"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Всего в работе лагерей с дневным пребыванием детей были задействованы 71 вожатый и 56 воспитателей, 33 из которых в 2024 году прошли курсы вожатых на базе Центра Знаний «Машук» по программе «Движение первых». </w:t>
      </w:r>
    </w:p>
    <w:p w:rsidR="00C23F77" w:rsidRPr="00B02B11" w:rsidRDefault="00C23F7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В 14 пришкольных лагерях реализована программа «Орлята России» </w:t>
      </w:r>
      <w:r w:rsidRPr="00B02B11">
        <w:rPr>
          <w:rFonts w:ascii="Times New Roman" w:hAnsi="Times New Roman" w:cs="Times New Roman"/>
          <w:sz w:val="28"/>
          <w:szCs w:val="28"/>
        </w:rPr>
        <w:br/>
        <w:t>с охватом более 600 обучающихся в возрасте 7-11 лет.</w:t>
      </w:r>
    </w:p>
    <w:p w:rsidR="00C23F77" w:rsidRPr="00B02B11" w:rsidRDefault="00C23F77"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Для 580 обучающихся в возрасте 7-12 лет в 9 пришкольных лагерях организованы профильные смены Движения Первых.</w:t>
      </w:r>
    </w:p>
    <w:p w:rsidR="00C23F77" w:rsidRPr="00B02B11" w:rsidRDefault="00C23F77" w:rsidP="008A1B36">
      <w:pPr>
        <w:ind w:firstLine="720"/>
        <w:jc w:val="both"/>
        <w:rPr>
          <w:rFonts w:ascii="Times New Roman" w:hAnsi="Times New Roman" w:cs="Times New Roman"/>
          <w:sz w:val="28"/>
          <w:szCs w:val="28"/>
        </w:rPr>
      </w:pPr>
      <w:r w:rsidRPr="00B02B11">
        <w:rPr>
          <w:rFonts w:ascii="Times New Roman" w:hAnsi="Times New Roman" w:cs="Times New Roman"/>
          <w:sz w:val="28"/>
          <w:szCs w:val="28"/>
        </w:rPr>
        <w:t>В июле-августе 2024 г. на базе Центра «Антарес» организован летний отдых детей из Херсонской области с охватом 135 детей.</w:t>
      </w:r>
    </w:p>
    <w:p w:rsidR="00C23F77" w:rsidRPr="00B02B11" w:rsidRDefault="00C23F77" w:rsidP="008A1B36">
      <w:pPr>
        <w:ind w:firstLine="708"/>
        <w:contextualSpacing/>
        <w:jc w:val="both"/>
        <w:rPr>
          <w:rFonts w:ascii="Times New Roman" w:hAnsi="Times New Roman" w:cs="Times New Roman"/>
          <w:sz w:val="28"/>
          <w:szCs w:val="28"/>
        </w:rPr>
      </w:pPr>
      <w:r w:rsidRPr="00B02B11">
        <w:rPr>
          <w:rFonts w:ascii="Times New Roman" w:hAnsi="Times New Roman" w:cs="Times New Roman"/>
          <w:sz w:val="28"/>
          <w:szCs w:val="28"/>
        </w:rPr>
        <w:t>В августе-сентябре 2024 г. организовано размещение 39 детей из Белгородской области в Центре «Антарес».</w:t>
      </w:r>
    </w:p>
    <w:p w:rsidR="00C23F77" w:rsidRPr="00B02B11" w:rsidRDefault="00C23F77" w:rsidP="008A1B36">
      <w:pPr>
        <w:ind w:firstLine="708"/>
        <w:contextualSpacing/>
        <w:jc w:val="both"/>
        <w:rPr>
          <w:rStyle w:val="s1mrcssattr"/>
          <w:rFonts w:ascii="Times New Roman" w:hAnsi="Times New Roman" w:cs="Times New Roman"/>
          <w:sz w:val="28"/>
          <w:szCs w:val="28"/>
        </w:rPr>
      </w:pPr>
      <w:r w:rsidRPr="00B02B11">
        <w:rPr>
          <w:rFonts w:ascii="Times New Roman" w:hAnsi="Times New Roman" w:cs="Times New Roman"/>
          <w:sz w:val="28"/>
          <w:szCs w:val="28"/>
        </w:rPr>
        <w:t xml:space="preserve">Кроме того, за отчетный период отделом организован отдых 185 детей в Международном детском центре «Артек» и 28 – во Всероссийском детском центре «Орленок». </w:t>
      </w:r>
    </w:p>
    <w:p w:rsidR="00061B43" w:rsidRDefault="00061B43" w:rsidP="008A1B36">
      <w:pPr>
        <w:pStyle w:val="a3"/>
        <w:ind w:left="0" w:firstLine="0"/>
        <w:jc w:val="left"/>
        <w:rPr>
          <w:rFonts w:ascii="Times New Roman" w:hAnsi="Times New Roman" w:cs="Times New Roman"/>
          <w:sz w:val="28"/>
          <w:szCs w:val="28"/>
        </w:rPr>
      </w:pPr>
    </w:p>
    <w:p w:rsidR="00061B43" w:rsidRDefault="003B16C6" w:rsidP="008A1B36">
      <w:pPr>
        <w:pStyle w:val="2"/>
        <w:ind w:left="0"/>
      </w:pPr>
      <w:bookmarkStart w:id="81" w:name="_bookmark24"/>
      <w:bookmarkStart w:id="82" w:name="_Toc190698183"/>
      <w:bookmarkEnd w:id="81"/>
      <w:r w:rsidRPr="00B02B11">
        <w:t>Социально-профилактическая</w:t>
      </w:r>
      <w:r w:rsidRPr="00B02B11">
        <w:rPr>
          <w:spacing w:val="10"/>
        </w:rPr>
        <w:t xml:space="preserve"> </w:t>
      </w:r>
      <w:r w:rsidRPr="00B02B11">
        <w:t>работа</w:t>
      </w:r>
      <w:bookmarkEnd w:id="82"/>
    </w:p>
    <w:p w:rsidR="007C27DB" w:rsidRPr="00B02B11" w:rsidRDefault="007C27DB" w:rsidP="008A1B36">
      <w:pPr>
        <w:pStyle w:val="2"/>
        <w:ind w:left="0"/>
      </w:pPr>
    </w:p>
    <w:p w:rsidR="00061B43" w:rsidRPr="007C27DB" w:rsidRDefault="003B16C6" w:rsidP="008A1B36">
      <w:pPr>
        <w:pStyle w:val="a3"/>
        <w:ind w:left="0" w:firstLine="759"/>
        <w:rPr>
          <w:rFonts w:ascii="Times New Roman" w:hAnsi="Times New Roman" w:cs="Times New Roman"/>
          <w:sz w:val="28"/>
          <w:szCs w:val="28"/>
        </w:rPr>
      </w:pPr>
      <w:r w:rsidRPr="007C27DB">
        <w:rPr>
          <w:rFonts w:ascii="Times New Roman" w:hAnsi="Times New Roman" w:cs="Times New Roman"/>
          <w:sz w:val="28"/>
          <w:szCs w:val="28"/>
        </w:rPr>
        <w:t xml:space="preserve">Основными задачами социально-профилактической работы в </w:t>
      </w:r>
      <w:r w:rsidR="00C6490C" w:rsidRPr="007C27DB">
        <w:rPr>
          <w:rFonts w:ascii="Times New Roman" w:hAnsi="Times New Roman" w:cs="Times New Roman"/>
          <w:sz w:val="28"/>
          <w:szCs w:val="28"/>
        </w:rPr>
        <w:t>2024</w:t>
      </w:r>
      <w:r w:rsidRPr="007C27DB">
        <w:rPr>
          <w:rFonts w:ascii="Times New Roman" w:hAnsi="Times New Roman" w:cs="Times New Roman"/>
          <w:sz w:val="28"/>
          <w:szCs w:val="28"/>
        </w:rPr>
        <w:t xml:space="preserve"> году являлись: подготовка</w:t>
      </w:r>
      <w:r w:rsidRPr="007C27DB">
        <w:rPr>
          <w:rFonts w:ascii="Times New Roman" w:hAnsi="Times New Roman" w:cs="Times New Roman"/>
          <w:spacing w:val="52"/>
          <w:sz w:val="28"/>
          <w:szCs w:val="28"/>
        </w:rPr>
        <w:t xml:space="preserve"> </w:t>
      </w:r>
      <w:r w:rsidRPr="007C27DB">
        <w:rPr>
          <w:rFonts w:ascii="Times New Roman" w:hAnsi="Times New Roman" w:cs="Times New Roman"/>
          <w:sz w:val="28"/>
          <w:szCs w:val="28"/>
        </w:rPr>
        <w:t>и</w:t>
      </w:r>
      <w:r w:rsidRPr="007C27DB">
        <w:rPr>
          <w:rFonts w:ascii="Times New Roman" w:hAnsi="Times New Roman" w:cs="Times New Roman"/>
          <w:spacing w:val="54"/>
          <w:sz w:val="28"/>
          <w:szCs w:val="28"/>
        </w:rPr>
        <w:t xml:space="preserve"> </w:t>
      </w:r>
      <w:r w:rsidRPr="007C27DB">
        <w:rPr>
          <w:rFonts w:ascii="Times New Roman" w:hAnsi="Times New Roman" w:cs="Times New Roman"/>
          <w:sz w:val="28"/>
          <w:szCs w:val="28"/>
        </w:rPr>
        <w:t>организация</w:t>
      </w:r>
      <w:r w:rsidRPr="007C27DB">
        <w:rPr>
          <w:rFonts w:ascii="Times New Roman" w:hAnsi="Times New Roman" w:cs="Times New Roman"/>
          <w:spacing w:val="52"/>
          <w:sz w:val="28"/>
          <w:szCs w:val="28"/>
        </w:rPr>
        <w:t xml:space="preserve"> </w:t>
      </w:r>
      <w:r w:rsidRPr="007C27DB">
        <w:rPr>
          <w:rFonts w:ascii="Times New Roman" w:hAnsi="Times New Roman" w:cs="Times New Roman"/>
          <w:sz w:val="28"/>
          <w:szCs w:val="28"/>
        </w:rPr>
        <w:t>проведения</w:t>
      </w:r>
      <w:r w:rsidRPr="007C27DB">
        <w:rPr>
          <w:rFonts w:ascii="Times New Roman" w:hAnsi="Times New Roman" w:cs="Times New Roman"/>
          <w:spacing w:val="51"/>
          <w:sz w:val="28"/>
          <w:szCs w:val="28"/>
        </w:rPr>
        <w:t xml:space="preserve"> </w:t>
      </w:r>
      <w:r w:rsidRPr="007C27DB">
        <w:rPr>
          <w:rFonts w:ascii="Times New Roman" w:hAnsi="Times New Roman" w:cs="Times New Roman"/>
          <w:sz w:val="28"/>
          <w:szCs w:val="28"/>
        </w:rPr>
        <w:t>заседаний,</w:t>
      </w:r>
      <w:r w:rsidRPr="007C27DB">
        <w:rPr>
          <w:rFonts w:ascii="Times New Roman" w:hAnsi="Times New Roman" w:cs="Times New Roman"/>
          <w:spacing w:val="52"/>
          <w:sz w:val="28"/>
          <w:szCs w:val="28"/>
        </w:rPr>
        <w:t xml:space="preserve"> </w:t>
      </w:r>
      <w:r w:rsidRPr="007C27DB">
        <w:rPr>
          <w:rFonts w:ascii="Times New Roman" w:hAnsi="Times New Roman" w:cs="Times New Roman"/>
          <w:sz w:val="28"/>
          <w:szCs w:val="28"/>
        </w:rPr>
        <w:t>а</w:t>
      </w:r>
      <w:r w:rsidRPr="007C27DB">
        <w:rPr>
          <w:rFonts w:ascii="Times New Roman" w:hAnsi="Times New Roman" w:cs="Times New Roman"/>
          <w:spacing w:val="53"/>
          <w:sz w:val="28"/>
          <w:szCs w:val="28"/>
        </w:rPr>
        <w:t xml:space="preserve"> </w:t>
      </w:r>
      <w:r w:rsidRPr="007C27DB">
        <w:rPr>
          <w:rFonts w:ascii="Times New Roman" w:hAnsi="Times New Roman" w:cs="Times New Roman"/>
          <w:sz w:val="28"/>
          <w:szCs w:val="28"/>
        </w:rPr>
        <w:t>также</w:t>
      </w:r>
      <w:r w:rsidRPr="007C27DB">
        <w:rPr>
          <w:rFonts w:ascii="Times New Roman" w:hAnsi="Times New Roman" w:cs="Times New Roman"/>
          <w:spacing w:val="57"/>
          <w:sz w:val="28"/>
          <w:szCs w:val="28"/>
        </w:rPr>
        <w:t xml:space="preserve"> </w:t>
      </w:r>
      <w:r w:rsidRPr="007C27DB">
        <w:rPr>
          <w:rFonts w:ascii="Times New Roman" w:hAnsi="Times New Roman" w:cs="Times New Roman"/>
          <w:sz w:val="28"/>
          <w:szCs w:val="28"/>
        </w:rPr>
        <w:t>плановых</w:t>
      </w:r>
      <w:r w:rsidRPr="007C27DB">
        <w:rPr>
          <w:rFonts w:ascii="Times New Roman" w:hAnsi="Times New Roman" w:cs="Times New Roman"/>
          <w:spacing w:val="51"/>
          <w:sz w:val="28"/>
          <w:szCs w:val="28"/>
        </w:rPr>
        <w:t xml:space="preserve"> </w:t>
      </w:r>
      <w:r w:rsidRPr="007C27DB">
        <w:rPr>
          <w:rFonts w:ascii="Times New Roman" w:hAnsi="Times New Roman" w:cs="Times New Roman"/>
          <w:spacing w:val="-2"/>
          <w:sz w:val="28"/>
          <w:szCs w:val="28"/>
        </w:rPr>
        <w:t>мероприятий</w:t>
      </w:r>
      <w:r w:rsidR="007C27DB">
        <w:rPr>
          <w:rFonts w:ascii="Times New Roman" w:hAnsi="Times New Roman" w:cs="Times New Roman"/>
          <w:spacing w:val="-2"/>
          <w:sz w:val="28"/>
          <w:szCs w:val="28"/>
        </w:rPr>
        <w:t xml:space="preserve"> </w:t>
      </w:r>
      <w:r w:rsidRPr="007C27DB">
        <w:rPr>
          <w:rFonts w:ascii="Times New Roman" w:hAnsi="Times New Roman" w:cs="Times New Roman"/>
          <w:sz w:val="28"/>
          <w:szCs w:val="28"/>
        </w:rPr>
        <w:t>комиссии</w:t>
      </w:r>
      <w:r w:rsidRPr="007C27DB">
        <w:rPr>
          <w:rFonts w:ascii="Times New Roman" w:hAnsi="Times New Roman" w:cs="Times New Roman"/>
          <w:spacing w:val="40"/>
          <w:sz w:val="28"/>
          <w:szCs w:val="28"/>
        </w:rPr>
        <w:t xml:space="preserve"> </w:t>
      </w:r>
      <w:r w:rsidRPr="007C27DB">
        <w:rPr>
          <w:rFonts w:ascii="Times New Roman" w:hAnsi="Times New Roman" w:cs="Times New Roman"/>
          <w:sz w:val="28"/>
          <w:szCs w:val="28"/>
        </w:rPr>
        <w:t>по</w:t>
      </w:r>
      <w:r w:rsidRPr="007C27DB">
        <w:rPr>
          <w:rFonts w:ascii="Times New Roman" w:hAnsi="Times New Roman" w:cs="Times New Roman"/>
          <w:spacing w:val="40"/>
          <w:sz w:val="28"/>
          <w:szCs w:val="28"/>
        </w:rPr>
        <w:t xml:space="preserve"> </w:t>
      </w:r>
      <w:r w:rsidRPr="007C27DB">
        <w:rPr>
          <w:rFonts w:ascii="Times New Roman" w:hAnsi="Times New Roman" w:cs="Times New Roman"/>
          <w:sz w:val="28"/>
          <w:szCs w:val="28"/>
        </w:rPr>
        <w:t>делам</w:t>
      </w:r>
      <w:r w:rsidRPr="007C27DB">
        <w:rPr>
          <w:rFonts w:ascii="Times New Roman" w:hAnsi="Times New Roman" w:cs="Times New Roman"/>
          <w:spacing w:val="40"/>
          <w:sz w:val="28"/>
          <w:szCs w:val="28"/>
        </w:rPr>
        <w:t xml:space="preserve"> </w:t>
      </w:r>
      <w:r w:rsidRPr="007C27DB">
        <w:rPr>
          <w:rFonts w:ascii="Times New Roman" w:hAnsi="Times New Roman" w:cs="Times New Roman"/>
          <w:sz w:val="28"/>
          <w:szCs w:val="28"/>
        </w:rPr>
        <w:t>несовершеннолетних</w:t>
      </w:r>
      <w:r w:rsidRPr="007C27DB">
        <w:rPr>
          <w:rFonts w:ascii="Times New Roman" w:hAnsi="Times New Roman" w:cs="Times New Roman"/>
          <w:spacing w:val="40"/>
          <w:sz w:val="28"/>
          <w:szCs w:val="28"/>
        </w:rPr>
        <w:t xml:space="preserve"> </w:t>
      </w:r>
      <w:r w:rsidRPr="007C27DB">
        <w:rPr>
          <w:rFonts w:ascii="Times New Roman" w:hAnsi="Times New Roman" w:cs="Times New Roman"/>
          <w:sz w:val="28"/>
          <w:szCs w:val="28"/>
        </w:rPr>
        <w:t>и</w:t>
      </w:r>
      <w:r w:rsidRPr="007C27DB">
        <w:rPr>
          <w:rFonts w:ascii="Times New Roman" w:hAnsi="Times New Roman" w:cs="Times New Roman"/>
          <w:spacing w:val="40"/>
          <w:sz w:val="28"/>
          <w:szCs w:val="28"/>
        </w:rPr>
        <w:t xml:space="preserve"> </w:t>
      </w:r>
      <w:r w:rsidRPr="007C27DB">
        <w:rPr>
          <w:rFonts w:ascii="Times New Roman" w:hAnsi="Times New Roman" w:cs="Times New Roman"/>
          <w:sz w:val="28"/>
          <w:szCs w:val="28"/>
        </w:rPr>
        <w:t>защите</w:t>
      </w:r>
      <w:r w:rsidRPr="007C27DB">
        <w:rPr>
          <w:rFonts w:ascii="Times New Roman" w:hAnsi="Times New Roman" w:cs="Times New Roman"/>
          <w:spacing w:val="40"/>
          <w:sz w:val="28"/>
          <w:szCs w:val="28"/>
        </w:rPr>
        <w:t xml:space="preserve"> </w:t>
      </w:r>
      <w:r w:rsidRPr="007C27DB">
        <w:rPr>
          <w:rFonts w:ascii="Times New Roman" w:hAnsi="Times New Roman" w:cs="Times New Roman"/>
          <w:sz w:val="28"/>
          <w:szCs w:val="28"/>
        </w:rPr>
        <w:t>их</w:t>
      </w:r>
      <w:r w:rsidRPr="007C27DB">
        <w:rPr>
          <w:rFonts w:ascii="Times New Roman" w:hAnsi="Times New Roman" w:cs="Times New Roman"/>
          <w:spacing w:val="40"/>
          <w:sz w:val="28"/>
          <w:szCs w:val="28"/>
        </w:rPr>
        <w:t xml:space="preserve"> </w:t>
      </w:r>
      <w:r w:rsidRPr="007C27DB">
        <w:rPr>
          <w:rFonts w:ascii="Times New Roman" w:hAnsi="Times New Roman" w:cs="Times New Roman"/>
          <w:sz w:val="28"/>
          <w:szCs w:val="28"/>
        </w:rPr>
        <w:t>прав</w:t>
      </w:r>
      <w:r w:rsidRPr="007C27DB">
        <w:rPr>
          <w:rFonts w:ascii="Times New Roman" w:hAnsi="Times New Roman" w:cs="Times New Roman"/>
          <w:spacing w:val="40"/>
          <w:sz w:val="28"/>
          <w:szCs w:val="28"/>
        </w:rPr>
        <w:t xml:space="preserve"> </w:t>
      </w:r>
      <w:r w:rsidRPr="007C27DB">
        <w:rPr>
          <w:rFonts w:ascii="Times New Roman" w:hAnsi="Times New Roman" w:cs="Times New Roman"/>
          <w:sz w:val="28"/>
          <w:szCs w:val="28"/>
        </w:rPr>
        <w:t>при</w:t>
      </w:r>
      <w:r w:rsidRPr="007C27DB">
        <w:rPr>
          <w:rFonts w:ascii="Times New Roman" w:hAnsi="Times New Roman" w:cs="Times New Roman"/>
          <w:spacing w:val="40"/>
          <w:sz w:val="28"/>
          <w:szCs w:val="28"/>
        </w:rPr>
        <w:t xml:space="preserve"> </w:t>
      </w:r>
      <w:r w:rsidRPr="007C27DB">
        <w:rPr>
          <w:rFonts w:ascii="Times New Roman" w:hAnsi="Times New Roman" w:cs="Times New Roman"/>
          <w:sz w:val="28"/>
          <w:szCs w:val="28"/>
        </w:rPr>
        <w:t>Правительстве</w:t>
      </w:r>
      <w:r w:rsidRPr="007C27DB">
        <w:rPr>
          <w:rFonts w:ascii="Times New Roman" w:hAnsi="Times New Roman" w:cs="Times New Roman"/>
          <w:spacing w:val="40"/>
          <w:sz w:val="28"/>
          <w:szCs w:val="28"/>
        </w:rPr>
        <w:t xml:space="preserve"> </w:t>
      </w:r>
      <w:r w:rsidRPr="007C27DB">
        <w:rPr>
          <w:rFonts w:ascii="Times New Roman" w:hAnsi="Times New Roman" w:cs="Times New Roman"/>
          <w:sz w:val="28"/>
          <w:szCs w:val="28"/>
        </w:rPr>
        <w:t>КБР</w:t>
      </w:r>
      <w:r w:rsidRPr="007C27DB">
        <w:rPr>
          <w:rFonts w:ascii="Times New Roman" w:hAnsi="Times New Roman" w:cs="Times New Roman"/>
          <w:spacing w:val="80"/>
          <w:sz w:val="28"/>
          <w:szCs w:val="28"/>
        </w:rPr>
        <w:t xml:space="preserve"> </w:t>
      </w:r>
      <w:r w:rsidRPr="007C27DB">
        <w:rPr>
          <w:rFonts w:ascii="Times New Roman" w:hAnsi="Times New Roman" w:cs="Times New Roman"/>
          <w:sz w:val="28"/>
          <w:szCs w:val="28"/>
        </w:rPr>
        <w:t>(далее – Комиссия);</w:t>
      </w:r>
    </w:p>
    <w:p w:rsidR="00061B43" w:rsidRPr="007C27DB" w:rsidRDefault="003B16C6" w:rsidP="008A1B36">
      <w:pPr>
        <w:pStyle w:val="a3"/>
        <w:ind w:left="0"/>
        <w:rPr>
          <w:rFonts w:ascii="Times New Roman" w:hAnsi="Times New Roman" w:cs="Times New Roman"/>
          <w:sz w:val="28"/>
          <w:szCs w:val="28"/>
        </w:rPr>
      </w:pPr>
      <w:r w:rsidRPr="007C27DB">
        <w:rPr>
          <w:rFonts w:ascii="Times New Roman" w:hAnsi="Times New Roman" w:cs="Times New Roman"/>
          <w:sz w:val="28"/>
          <w:szCs w:val="28"/>
        </w:rPr>
        <w:t>координация деятельности муниципальных комиссий по делам несовершеннолетних и защите их прав, в том числе ежеквартальный сбор и анализ информационно-статистических сведений о деятельности муниципальных комиссий по делам несовершеннолетних и защите их прав;</w:t>
      </w:r>
    </w:p>
    <w:p w:rsidR="00061B43" w:rsidRPr="007C27DB" w:rsidRDefault="003B16C6" w:rsidP="008A1B36">
      <w:pPr>
        <w:pStyle w:val="a3"/>
        <w:ind w:left="0" w:firstLine="0"/>
        <w:rPr>
          <w:rFonts w:ascii="Times New Roman" w:hAnsi="Times New Roman" w:cs="Times New Roman"/>
          <w:sz w:val="28"/>
          <w:szCs w:val="28"/>
        </w:rPr>
      </w:pPr>
      <w:r w:rsidRPr="007C27DB">
        <w:rPr>
          <w:rFonts w:ascii="Times New Roman" w:hAnsi="Times New Roman" w:cs="Times New Roman"/>
          <w:sz w:val="28"/>
          <w:szCs w:val="28"/>
        </w:rPr>
        <w:t>обеспечение</w:t>
      </w:r>
      <w:r w:rsidRPr="007C27DB">
        <w:rPr>
          <w:rFonts w:ascii="Times New Roman" w:hAnsi="Times New Roman" w:cs="Times New Roman"/>
          <w:spacing w:val="-5"/>
          <w:sz w:val="28"/>
          <w:szCs w:val="28"/>
        </w:rPr>
        <w:t xml:space="preserve"> </w:t>
      </w:r>
      <w:r w:rsidRPr="007C27DB">
        <w:rPr>
          <w:rFonts w:ascii="Times New Roman" w:hAnsi="Times New Roman" w:cs="Times New Roman"/>
          <w:sz w:val="28"/>
          <w:szCs w:val="28"/>
        </w:rPr>
        <w:t>участия</w:t>
      </w:r>
      <w:r w:rsidRPr="007C27DB">
        <w:rPr>
          <w:rFonts w:ascii="Times New Roman" w:hAnsi="Times New Roman" w:cs="Times New Roman"/>
          <w:spacing w:val="-5"/>
          <w:sz w:val="28"/>
          <w:szCs w:val="28"/>
        </w:rPr>
        <w:t xml:space="preserve"> </w:t>
      </w:r>
      <w:r w:rsidRPr="007C27DB">
        <w:rPr>
          <w:rFonts w:ascii="Times New Roman" w:hAnsi="Times New Roman" w:cs="Times New Roman"/>
          <w:sz w:val="28"/>
          <w:szCs w:val="28"/>
        </w:rPr>
        <w:t>во</w:t>
      </w:r>
      <w:r w:rsidRPr="007C27DB">
        <w:rPr>
          <w:rFonts w:ascii="Times New Roman" w:hAnsi="Times New Roman" w:cs="Times New Roman"/>
          <w:spacing w:val="-6"/>
          <w:sz w:val="28"/>
          <w:szCs w:val="28"/>
        </w:rPr>
        <w:t xml:space="preserve"> </w:t>
      </w:r>
      <w:r w:rsidRPr="007C27DB">
        <w:rPr>
          <w:rFonts w:ascii="Times New Roman" w:hAnsi="Times New Roman" w:cs="Times New Roman"/>
          <w:sz w:val="28"/>
          <w:szCs w:val="28"/>
        </w:rPr>
        <w:t>всероссийских</w:t>
      </w:r>
      <w:r w:rsidRPr="007C27DB">
        <w:rPr>
          <w:rFonts w:ascii="Times New Roman" w:hAnsi="Times New Roman" w:cs="Times New Roman"/>
          <w:spacing w:val="-5"/>
          <w:sz w:val="28"/>
          <w:szCs w:val="28"/>
        </w:rPr>
        <w:t xml:space="preserve"> </w:t>
      </w:r>
      <w:r w:rsidRPr="007C27DB">
        <w:rPr>
          <w:rFonts w:ascii="Times New Roman" w:hAnsi="Times New Roman" w:cs="Times New Roman"/>
          <w:sz w:val="28"/>
          <w:szCs w:val="28"/>
        </w:rPr>
        <w:t>антинаркотических</w:t>
      </w:r>
      <w:r w:rsidRPr="007C27DB">
        <w:rPr>
          <w:rFonts w:ascii="Times New Roman" w:hAnsi="Times New Roman" w:cs="Times New Roman"/>
          <w:spacing w:val="-4"/>
          <w:sz w:val="28"/>
          <w:szCs w:val="28"/>
        </w:rPr>
        <w:t xml:space="preserve"> </w:t>
      </w:r>
      <w:r w:rsidRPr="007C27DB">
        <w:rPr>
          <w:rFonts w:ascii="Times New Roman" w:hAnsi="Times New Roman" w:cs="Times New Roman"/>
          <w:spacing w:val="-2"/>
          <w:sz w:val="28"/>
          <w:szCs w:val="28"/>
        </w:rPr>
        <w:t>акциях;</w:t>
      </w:r>
    </w:p>
    <w:p w:rsidR="00061B43" w:rsidRPr="007C27DB" w:rsidRDefault="003B16C6" w:rsidP="008A1B36">
      <w:pPr>
        <w:pStyle w:val="a3"/>
        <w:ind w:left="0" w:firstLine="0"/>
        <w:rPr>
          <w:rFonts w:ascii="Times New Roman" w:hAnsi="Times New Roman" w:cs="Times New Roman"/>
          <w:sz w:val="28"/>
          <w:szCs w:val="28"/>
        </w:rPr>
      </w:pPr>
      <w:r w:rsidRPr="007C27DB">
        <w:rPr>
          <w:rFonts w:ascii="Times New Roman" w:hAnsi="Times New Roman" w:cs="Times New Roman"/>
          <w:sz w:val="28"/>
          <w:szCs w:val="28"/>
        </w:rPr>
        <w:t>реализация</w:t>
      </w:r>
      <w:r w:rsidRPr="007C27DB">
        <w:rPr>
          <w:rFonts w:ascii="Times New Roman" w:hAnsi="Times New Roman" w:cs="Times New Roman"/>
          <w:spacing w:val="39"/>
          <w:sz w:val="28"/>
          <w:szCs w:val="28"/>
        </w:rPr>
        <w:t xml:space="preserve"> </w:t>
      </w:r>
      <w:r w:rsidRPr="007C27DB">
        <w:rPr>
          <w:rFonts w:ascii="Times New Roman" w:hAnsi="Times New Roman" w:cs="Times New Roman"/>
          <w:sz w:val="28"/>
          <w:szCs w:val="28"/>
        </w:rPr>
        <w:t>основных</w:t>
      </w:r>
      <w:r w:rsidRPr="007C27DB">
        <w:rPr>
          <w:rFonts w:ascii="Times New Roman" w:hAnsi="Times New Roman" w:cs="Times New Roman"/>
          <w:spacing w:val="42"/>
          <w:sz w:val="28"/>
          <w:szCs w:val="28"/>
        </w:rPr>
        <w:t xml:space="preserve"> </w:t>
      </w:r>
      <w:r w:rsidRPr="007C27DB">
        <w:rPr>
          <w:rFonts w:ascii="Times New Roman" w:hAnsi="Times New Roman" w:cs="Times New Roman"/>
          <w:sz w:val="28"/>
          <w:szCs w:val="28"/>
        </w:rPr>
        <w:t>мероприятий</w:t>
      </w:r>
      <w:r w:rsidRPr="007C27DB">
        <w:rPr>
          <w:rFonts w:ascii="Times New Roman" w:hAnsi="Times New Roman" w:cs="Times New Roman"/>
          <w:spacing w:val="42"/>
          <w:sz w:val="28"/>
          <w:szCs w:val="28"/>
        </w:rPr>
        <w:t xml:space="preserve"> </w:t>
      </w:r>
      <w:r w:rsidRPr="007C27DB">
        <w:rPr>
          <w:rFonts w:ascii="Times New Roman" w:hAnsi="Times New Roman" w:cs="Times New Roman"/>
          <w:sz w:val="28"/>
          <w:szCs w:val="28"/>
        </w:rPr>
        <w:t>государственных</w:t>
      </w:r>
      <w:r w:rsidRPr="007C27DB">
        <w:rPr>
          <w:rFonts w:ascii="Times New Roman" w:hAnsi="Times New Roman" w:cs="Times New Roman"/>
          <w:spacing w:val="40"/>
          <w:sz w:val="28"/>
          <w:szCs w:val="28"/>
        </w:rPr>
        <w:t xml:space="preserve"> </w:t>
      </w:r>
      <w:r w:rsidRPr="007C27DB">
        <w:rPr>
          <w:rFonts w:ascii="Times New Roman" w:hAnsi="Times New Roman" w:cs="Times New Roman"/>
          <w:sz w:val="28"/>
          <w:szCs w:val="28"/>
        </w:rPr>
        <w:t>программ</w:t>
      </w:r>
      <w:r w:rsidRPr="007C27DB">
        <w:rPr>
          <w:rFonts w:ascii="Times New Roman" w:hAnsi="Times New Roman" w:cs="Times New Roman"/>
          <w:spacing w:val="41"/>
          <w:sz w:val="28"/>
          <w:szCs w:val="28"/>
        </w:rPr>
        <w:t xml:space="preserve"> </w:t>
      </w:r>
      <w:r w:rsidRPr="007C27DB">
        <w:rPr>
          <w:rFonts w:ascii="Times New Roman" w:hAnsi="Times New Roman" w:cs="Times New Roman"/>
          <w:sz w:val="28"/>
          <w:szCs w:val="28"/>
        </w:rPr>
        <w:t>КБР</w:t>
      </w:r>
      <w:r w:rsidRPr="007C27DB">
        <w:rPr>
          <w:rFonts w:ascii="Times New Roman" w:hAnsi="Times New Roman" w:cs="Times New Roman"/>
          <w:spacing w:val="42"/>
          <w:sz w:val="28"/>
          <w:szCs w:val="28"/>
        </w:rPr>
        <w:t xml:space="preserve"> </w:t>
      </w:r>
      <w:r w:rsidRPr="007C27DB">
        <w:rPr>
          <w:rFonts w:ascii="Times New Roman" w:hAnsi="Times New Roman" w:cs="Times New Roman"/>
          <w:spacing w:val="-2"/>
          <w:sz w:val="28"/>
          <w:szCs w:val="28"/>
        </w:rPr>
        <w:t>«Профилактика</w:t>
      </w:r>
      <w:r w:rsidR="007C27DB">
        <w:rPr>
          <w:rFonts w:ascii="Times New Roman" w:hAnsi="Times New Roman" w:cs="Times New Roman"/>
          <w:spacing w:val="-2"/>
          <w:sz w:val="28"/>
          <w:szCs w:val="28"/>
        </w:rPr>
        <w:t xml:space="preserve"> </w:t>
      </w:r>
      <w:r w:rsidRPr="007C27DB">
        <w:rPr>
          <w:rFonts w:ascii="Times New Roman" w:hAnsi="Times New Roman" w:cs="Times New Roman"/>
          <w:sz w:val="28"/>
          <w:szCs w:val="28"/>
        </w:rPr>
        <w:t xml:space="preserve">правонарушений и укрепление общественного порядка и </w:t>
      </w:r>
      <w:r w:rsidRPr="007C27DB">
        <w:rPr>
          <w:rFonts w:ascii="Times New Roman" w:hAnsi="Times New Roman" w:cs="Times New Roman"/>
          <w:sz w:val="28"/>
          <w:szCs w:val="28"/>
        </w:rPr>
        <w:lastRenderedPageBreak/>
        <w:t>общественной безопасности в КБР», «Профилактика терроризма и экстремизма в КБР»;</w:t>
      </w:r>
    </w:p>
    <w:p w:rsidR="00061B43" w:rsidRPr="007C27DB" w:rsidRDefault="003B16C6" w:rsidP="008A1B36">
      <w:pPr>
        <w:pStyle w:val="a3"/>
        <w:ind w:left="0"/>
        <w:rPr>
          <w:rFonts w:ascii="Times New Roman" w:hAnsi="Times New Roman" w:cs="Times New Roman"/>
          <w:sz w:val="28"/>
          <w:szCs w:val="28"/>
        </w:rPr>
      </w:pPr>
      <w:r w:rsidRPr="007C27DB">
        <w:rPr>
          <w:rFonts w:ascii="Times New Roman" w:hAnsi="Times New Roman" w:cs="Times New Roman"/>
          <w:sz w:val="28"/>
          <w:szCs w:val="28"/>
        </w:rPr>
        <w:t xml:space="preserve">реализация мероприятий </w:t>
      </w:r>
      <w:r w:rsidR="00C16CB7" w:rsidRPr="007C27DB">
        <w:rPr>
          <w:rFonts w:ascii="Times New Roman" w:hAnsi="Times New Roman" w:cs="Times New Roman"/>
          <w:sz w:val="28"/>
          <w:szCs w:val="28"/>
        </w:rPr>
        <w:t>«</w:t>
      </w:r>
      <w:r w:rsidRPr="007C27DB">
        <w:rPr>
          <w:rFonts w:ascii="Times New Roman" w:hAnsi="Times New Roman" w:cs="Times New Roman"/>
          <w:sz w:val="28"/>
          <w:szCs w:val="28"/>
        </w:rPr>
        <w:t>Комплексного плана противодействия идеологии терроризма на 2019–</w:t>
      </w:r>
      <w:r w:rsidR="00C6490C" w:rsidRPr="007C27DB">
        <w:rPr>
          <w:rFonts w:ascii="Times New Roman" w:hAnsi="Times New Roman" w:cs="Times New Roman"/>
          <w:sz w:val="28"/>
          <w:szCs w:val="28"/>
        </w:rPr>
        <w:t>2024</w:t>
      </w:r>
      <w:r w:rsidRPr="007C27DB">
        <w:rPr>
          <w:rFonts w:ascii="Times New Roman" w:hAnsi="Times New Roman" w:cs="Times New Roman"/>
          <w:sz w:val="28"/>
          <w:szCs w:val="28"/>
        </w:rPr>
        <w:t xml:space="preserve"> годы</w:t>
      </w:r>
      <w:r w:rsidR="00C16CB7" w:rsidRPr="007C27DB">
        <w:rPr>
          <w:rFonts w:ascii="Times New Roman" w:hAnsi="Times New Roman" w:cs="Times New Roman"/>
          <w:sz w:val="28"/>
          <w:szCs w:val="28"/>
        </w:rPr>
        <w:t>»</w:t>
      </w:r>
      <w:r w:rsidRPr="007C27DB">
        <w:rPr>
          <w:rFonts w:ascii="Times New Roman" w:hAnsi="Times New Roman" w:cs="Times New Roman"/>
          <w:sz w:val="28"/>
          <w:szCs w:val="28"/>
        </w:rPr>
        <w:t>;</w:t>
      </w:r>
    </w:p>
    <w:p w:rsidR="00061B43" w:rsidRPr="007C27DB" w:rsidRDefault="00BE69A2" w:rsidP="008A1B36">
      <w:pPr>
        <w:pStyle w:val="a3"/>
        <w:ind w:left="0"/>
        <w:rPr>
          <w:rFonts w:ascii="Times New Roman" w:hAnsi="Times New Roman" w:cs="Times New Roman"/>
          <w:sz w:val="28"/>
          <w:szCs w:val="28"/>
        </w:rPr>
      </w:pPr>
      <w:r>
        <w:rPr>
          <w:rFonts w:ascii="Times New Roman" w:hAnsi="Times New Roman" w:cs="Times New Roman"/>
          <w:sz w:val="28"/>
          <w:szCs w:val="28"/>
        </w:rPr>
        <w:t xml:space="preserve">  </w:t>
      </w:r>
      <w:r w:rsidR="003B16C6" w:rsidRPr="007C27DB">
        <w:rPr>
          <w:rFonts w:ascii="Times New Roman" w:hAnsi="Times New Roman" w:cs="Times New Roman"/>
          <w:sz w:val="28"/>
          <w:szCs w:val="28"/>
        </w:rPr>
        <w:t xml:space="preserve">проведение мониторинга общественно-политических, социально-экономических, </w:t>
      </w:r>
      <w:proofErr w:type="spellStart"/>
      <w:r w:rsidR="003B16C6" w:rsidRPr="007C27DB">
        <w:rPr>
          <w:rFonts w:ascii="Times New Roman" w:hAnsi="Times New Roman" w:cs="Times New Roman"/>
          <w:sz w:val="28"/>
          <w:szCs w:val="28"/>
        </w:rPr>
        <w:t>этноконфессиональных</w:t>
      </w:r>
      <w:proofErr w:type="spellEnd"/>
      <w:r w:rsidR="003B16C6" w:rsidRPr="007C27DB">
        <w:rPr>
          <w:rFonts w:ascii="Times New Roman" w:hAnsi="Times New Roman" w:cs="Times New Roman"/>
          <w:spacing w:val="-1"/>
          <w:sz w:val="28"/>
          <w:szCs w:val="28"/>
        </w:rPr>
        <w:t xml:space="preserve"> </w:t>
      </w:r>
      <w:r w:rsidR="003B16C6" w:rsidRPr="007C27DB">
        <w:rPr>
          <w:rFonts w:ascii="Times New Roman" w:hAnsi="Times New Roman" w:cs="Times New Roman"/>
          <w:sz w:val="28"/>
          <w:szCs w:val="28"/>
        </w:rPr>
        <w:t>и</w:t>
      </w:r>
      <w:r w:rsidR="003B16C6" w:rsidRPr="007C27DB">
        <w:rPr>
          <w:rFonts w:ascii="Times New Roman" w:hAnsi="Times New Roman" w:cs="Times New Roman"/>
          <w:spacing w:val="-3"/>
          <w:sz w:val="28"/>
          <w:szCs w:val="28"/>
        </w:rPr>
        <w:t xml:space="preserve"> </w:t>
      </w:r>
      <w:r w:rsidR="003B16C6" w:rsidRPr="007C27DB">
        <w:rPr>
          <w:rFonts w:ascii="Times New Roman" w:hAnsi="Times New Roman" w:cs="Times New Roman"/>
          <w:sz w:val="28"/>
          <w:szCs w:val="28"/>
        </w:rPr>
        <w:t>иных</w:t>
      </w:r>
      <w:r w:rsidR="003B16C6" w:rsidRPr="007C27DB">
        <w:rPr>
          <w:rFonts w:ascii="Times New Roman" w:hAnsi="Times New Roman" w:cs="Times New Roman"/>
          <w:spacing w:val="-4"/>
          <w:sz w:val="28"/>
          <w:szCs w:val="28"/>
        </w:rPr>
        <w:t xml:space="preserve"> </w:t>
      </w:r>
      <w:r w:rsidR="003B16C6" w:rsidRPr="007C27DB">
        <w:rPr>
          <w:rFonts w:ascii="Times New Roman" w:hAnsi="Times New Roman" w:cs="Times New Roman"/>
          <w:sz w:val="28"/>
          <w:szCs w:val="28"/>
        </w:rPr>
        <w:t>процессов,</w:t>
      </w:r>
      <w:r w:rsidR="003B16C6" w:rsidRPr="007C27DB">
        <w:rPr>
          <w:rFonts w:ascii="Times New Roman" w:hAnsi="Times New Roman" w:cs="Times New Roman"/>
          <w:spacing w:val="-3"/>
          <w:sz w:val="28"/>
          <w:szCs w:val="28"/>
        </w:rPr>
        <w:t xml:space="preserve"> </w:t>
      </w:r>
      <w:r w:rsidR="003B16C6" w:rsidRPr="007C27DB">
        <w:rPr>
          <w:rFonts w:ascii="Times New Roman" w:hAnsi="Times New Roman" w:cs="Times New Roman"/>
          <w:sz w:val="28"/>
          <w:szCs w:val="28"/>
        </w:rPr>
        <w:t>оказывающих</w:t>
      </w:r>
      <w:r w:rsidR="003B16C6" w:rsidRPr="007C27DB">
        <w:rPr>
          <w:rFonts w:ascii="Times New Roman" w:hAnsi="Times New Roman" w:cs="Times New Roman"/>
          <w:spacing w:val="-4"/>
          <w:sz w:val="28"/>
          <w:szCs w:val="28"/>
        </w:rPr>
        <w:t xml:space="preserve"> </w:t>
      </w:r>
      <w:r w:rsidR="003B16C6" w:rsidRPr="007C27DB">
        <w:rPr>
          <w:rFonts w:ascii="Times New Roman" w:hAnsi="Times New Roman" w:cs="Times New Roman"/>
          <w:sz w:val="28"/>
          <w:szCs w:val="28"/>
        </w:rPr>
        <w:t>влияние</w:t>
      </w:r>
      <w:r w:rsidR="003B16C6" w:rsidRPr="007C27DB">
        <w:rPr>
          <w:rFonts w:ascii="Times New Roman" w:hAnsi="Times New Roman" w:cs="Times New Roman"/>
          <w:spacing w:val="-2"/>
          <w:sz w:val="28"/>
          <w:szCs w:val="28"/>
        </w:rPr>
        <w:t xml:space="preserve"> </w:t>
      </w:r>
      <w:r w:rsidR="003B16C6" w:rsidRPr="007C27DB">
        <w:rPr>
          <w:rFonts w:ascii="Times New Roman" w:hAnsi="Times New Roman" w:cs="Times New Roman"/>
          <w:sz w:val="28"/>
          <w:szCs w:val="28"/>
        </w:rPr>
        <w:t>в</w:t>
      </w:r>
      <w:r w:rsidR="003B16C6" w:rsidRPr="007C27DB">
        <w:rPr>
          <w:rFonts w:ascii="Times New Roman" w:hAnsi="Times New Roman" w:cs="Times New Roman"/>
          <w:spacing w:val="-3"/>
          <w:sz w:val="28"/>
          <w:szCs w:val="28"/>
        </w:rPr>
        <w:t xml:space="preserve"> </w:t>
      </w:r>
      <w:r w:rsidR="003B16C6" w:rsidRPr="007C27DB">
        <w:rPr>
          <w:rFonts w:ascii="Times New Roman" w:hAnsi="Times New Roman" w:cs="Times New Roman"/>
          <w:sz w:val="28"/>
          <w:szCs w:val="28"/>
        </w:rPr>
        <w:t>области</w:t>
      </w:r>
      <w:r w:rsidR="003B16C6" w:rsidRPr="007C27DB">
        <w:rPr>
          <w:rFonts w:ascii="Times New Roman" w:hAnsi="Times New Roman" w:cs="Times New Roman"/>
          <w:spacing w:val="-3"/>
          <w:sz w:val="28"/>
          <w:szCs w:val="28"/>
        </w:rPr>
        <w:t xml:space="preserve"> </w:t>
      </w:r>
      <w:r w:rsidR="003B16C6" w:rsidRPr="007C27DB">
        <w:rPr>
          <w:rFonts w:ascii="Times New Roman" w:hAnsi="Times New Roman" w:cs="Times New Roman"/>
          <w:sz w:val="28"/>
          <w:szCs w:val="28"/>
        </w:rPr>
        <w:t>противодействия терроризму и экстремизму в Кабардино-Балкарской Республике.</w:t>
      </w:r>
    </w:p>
    <w:p w:rsidR="00491E7E" w:rsidRPr="007C27DB" w:rsidRDefault="00491E7E" w:rsidP="008A1B36">
      <w:pPr>
        <w:ind w:firstLine="709"/>
        <w:jc w:val="both"/>
        <w:rPr>
          <w:rFonts w:ascii="Times New Roman" w:eastAsia="Times New Roman" w:hAnsi="Times New Roman" w:cs="Times New Roman"/>
          <w:sz w:val="28"/>
          <w:szCs w:val="28"/>
        </w:rPr>
      </w:pPr>
      <w:r w:rsidRPr="007C27DB">
        <w:rPr>
          <w:rFonts w:ascii="Times New Roman" w:hAnsi="Times New Roman" w:cs="Times New Roman"/>
          <w:sz w:val="28"/>
          <w:szCs w:val="28"/>
        </w:rPr>
        <w:t>В 2024 году продолжена реализация проекта «Дети героев». Создан</w:t>
      </w:r>
      <w:r w:rsidRPr="007C27DB">
        <w:rPr>
          <w:rFonts w:ascii="Times New Roman" w:eastAsia="Times New Roman" w:hAnsi="Times New Roman" w:cs="Times New Roman"/>
          <w:sz w:val="28"/>
          <w:szCs w:val="28"/>
        </w:rPr>
        <w:t xml:space="preserve"> Республиканский центр семейного консультирования, разработана цифровая платформа мониторинга и оценки состояния всех обучающихся в образовательных организациях. </w:t>
      </w:r>
    </w:p>
    <w:p w:rsidR="00491E7E" w:rsidRPr="007C27DB" w:rsidRDefault="00491E7E" w:rsidP="008A1B36">
      <w:pPr>
        <w:pStyle w:val="11"/>
        <w:spacing w:after="0" w:line="240" w:lineRule="auto"/>
        <w:ind w:firstLine="709"/>
        <w:jc w:val="both"/>
        <w:rPr>
          <w:rFonts w:ascii="Times New Roman" w:eastAsia="Times New Roman" w:hAnsi="Times New Roman" w:cs="Times New Roman"/>
          <w:sz w:val="28"/>
          <w:szCs w:val="28"/>
        </w:rPr>
      </w:pPr>
      <w:r w:rsidRPr="007C27DB">
        <w:rPr>
          <w:rFonts w:ascii="Times New Roman" w:eastAsia="Times New Roman" w:hAnsi="Times New Roman" w:cs="Times New Roman"/>
          <w:color w:val="000000"/>
          <w:sz w:val="28"/>
          <w:szCs w:val="28"/>
        </w:rPr>
        <w:t>Проведен комплекс обучающих мероприятий для педагогических работников, задействованных в системе психолого-педагогического сопровождения</w:t>
      </w:r>
      <w:r w:rsidRPr="007C27DB">
        <w:rPr>
          <w:rFonts w:ascii="Times New Roman" w:eastAsia="Times New Roman" w:hAnsi="Times New Roman" w:cs="Times New Roman"/>
          <w:sz w:val="28"/>
          <w:szCs w:val="28"/>
        </w:rPr>
        <w:t>:</w:t>
      </w:r>
    </w:p>
    <w:p w:rsidR="00491E7E" w:rsidRPr="007C27DB" w:rsidRDefault="00491E7E" w:rsidP="008A1B36">
      <w:pPr>
        <w:pStyle w:val="11"/>
        <w:widowControl w:val="0"/>
        <w:pBdr>
          <w:top w:val="nil"/>
          <w:left w:val="nil"/>
          <w:bottom w:val="nil"/>
          <w:right w:val="nil"/>
          <w:between w:val="nil"/>
        </w:pBdr>
        <w:tabs>
          <w:tab w:val="left" w:pos="3735"/>
        </w:tabs>
        <w:spacing w:after="0" w:line="240" w:lineRule="auto"/>
        <w:ind w:firstLine="740"/>
        <w:jc w:val="both"/>
        <w:rPr>
          <w:rFonts w:ascii="Times New Roman" w:eastAsia="Times New Roman" w:hAnsi="Times New Roman" w:cs="Times New Roman"/>
          <w:color w:val="000000"/>
          <w:sz w:val="28"/>
          <w:szCs w:val="28"/>
        </w:rPr>
      </w:pPr>
      <w:r w:rsidRPr="007C27DB">
        <w:rPr>
          <w:rFonts w:ascii="Times New Roman" w:eastAsia="Times New Roman" w:hAnsi="Times New Roman" w:cs="Times New Roman"/>
          <w:color w:val="000000"/>
          <w:sz w:val="28"/>
          <w:szCs w:val="28"/>
        </w:rPr>
        <w:t>выездная школа для школьных и муниципальных команд на базе Центра знаний «Машук»;</w:t>
      </w:r>
    </w:p>
    <w:p w:rsidR="00491E7E" w:rsidRPr="007C27DB" w:rsidRDefault="00491E7E" w:rsidP="008A1B36">
      <w:pPr>
        <w:pStyle w:val="11"/>
        <w:widowControl w:val="0"/>
        <w:pBdr>
          <w:top w:val="nil"/>
          <w:left w:val="nil"/>
          <w:bottom w:val="nil"/>
          <w:right w:val="nil"/>
          <w:between w:val="nil"/>
        </w:pBdr>
        <w:tabs>
          <w:tab w:val="left" w:pos="3735"/>
        </w:tabs>
        <w:spacing w:after="0" w:line="240" w:lineRule="auto"/>
        <w:ind w:firstLine="740"/>
        <w:jc w:val="both"/>
        <w:rPr>
          <w:rFonts w:ascii="Times New Roman" w:eastAsia="Times New Roman" w:hAnsi="Times New Roman" w:cs="Times New Roman"/>
          <w:color w:val="000000"/>
          <w:sz w:val="28"/>
          <w:szCs w:val="28"/>
        </w:rPr>
      </w:pPr>
      <w:r w:rsidRPr="007C27DB">
        <w:rPr>
          <w:rFonts w:ascii="Times New Roman" w:eastAsia="Times New Roman" w:hAnsi="Times New Roman" w:cs="Times New Roman"/>
          <w:color w:val="000000"/>
          <w:sz w:val="28"/>
          <w:szCs w:val="28"/>
        </w:rPr>
        <w:t>межмуниципальные семинары с презентацией опыта;</w:t>
      </w:r>
    </w:p>
    <w:p w:rsidR="00491E7E" w:rsidRPr="007C27DB" w:rsidRDefault="00491E7E" w:rsidP="008A1B36">
      <w:pPr>
        <w:pStyle w:val="11"/>
        <w:widowControl w:val="0"/>
        <w:pBdr>
          <w:top w:val="nil"/>
          <w:left w:val="nil"/>
          <w:bottom w:val="nil"/>
          <w:right w:val="nil"/>
          <w:between w:val="nil"/>
        </w:pBdr>
        <w:tabs>
          <w:tab w:val="left" w:pos="3735"/>
        </w:tabs>
        <w:spacing w:after="0" w:line="240" w:lineRule="auto"/>
        <w:ind w:firstLine="740"/>
        <w:jc w:val="both"/>
        <w:rPr>
          <w:rFonts w:ascii="Times New Roman" w:eastAsia="Times New Roman" w:hAnsi="Times New Roman" w:cs="Times New Roman"/>
          <w:color w:val="000000"/>
          <w:sz w:val="28"/>
          <w:szCs w:val="28"/>
        </w:rPr>
      </w:pPr>
      <w:r w:rsidRPr="007C27DB">
        <w:rPr>
          <w:rFonts w:ascii="Times New Roman" w:eastAsia="Times New Roman" w:hAnsi="Times New Roman" w:cs="Times New Roman"/>
          <w:color w:val="000000"/>
          <w:sz w:val="28"/>
          <w:szCs w:val="28"/>
        </w:rPr>
        <w:t>обучающие семинары для специалистов учреждений среднего профессионального образования;</w:t>
      </w:r>
    </w:p>
    <w:p w:rsidR="00491E7E" w:rsidRPr="007C27DB" w:rsidRDefault="00491E7E" w:rsidP="008A1B36">
      <w:pPr>
        <w:pStyle w:val="11"/>
        <w:widowControl w:val="0"/>
        <w:pBdr>
          <w:top w:val="nil"/>
          <w:left w:val="nil"/>
          <w:bottom w:val="nil"/>
          <w:right w:val="nil"/>
          <w:between w:val="nil"/>
        </w:pBdr>
        <w:tabs>
          <w:tab w:val="left" w:pos="3735"/>
        </w:tabs>
        <w:spacing w:after="0" w:line="240" w:lineRule="auto"/>
        <w:ind w:firstLine="740"/>
        <w:jc w:val="both"/>
        <w:rPr>
          <w:rFonts w:ascii="Times New Roman" w:eastAsia="Times New Roman" w:hAnsi="Times New Roman" w:cs="Times New Roman"/>
          <w:color w:val="000000"/>
          <w:sz w:val="28"/>
          <w:szCs w:val="28"/>
        </w:rPr>
      </w:pPr>
      <w:r w:rsidRPr="007C27DB">
        <w:rPr>
          <w:rFonts w:ascii="Times New Roman" w:eastAsia="Times New Roman" w:hAnsi="Times New Roman" w:cs="Times New Roman"/>
          <w:color w:val="000000"/>
          <w:sz w:val="28"/>
          <w:szCs w:val="28"/>
        </w:rPr>
        <w:t xml:space="preserve">курсы повышения квалификации для классных руководителей и педагогов-психологов. </w:t>
      </w:r>
    </w:p>
    <w:p w:rsidR="00491E7E" w:rsidRPr="007C27DB" w:rsidRDefault="00491E7E" w:rsidP="008A1B36">
      <w:pPr>
        <w:pStyle w:val="11"/>
        <w:widowControl w:val="0"/>
        <w:pBdr>
          <w:top w:val="nil"/>
          <w:left w:val="nil"/>
          <w:bottom w:val="nil"/>
          <w:right w:val="nil"/>
          <w:between w:val="nil"/>
        </w:pBdr>
        <w:tabs>
          <w:tab w:val="left" w:pos="3735"/>
        </w:tabs>
        <w:spacing w:after="0" w:line="240" w:lineRule="auto"/>
        <w:ind w:firstLine="740"/>
        <w:jc w:val="both"/>
        <w:rPr>
          <w:rFonts w:ascii="Times New Roman" w:eastAsia="Times New Roman" w:hAnsi="Times New Roman" w:cs="Times New Roman"/>
          <w:color w:val="000000"/>
          <w:sz w:val="28"/>
          <w:szCs w:val="28"/>
        </w:rPr>
      </w:pPr>
      <w:r w:rsidRPr="007C27DB">
        <w:rPr>
          <w:rFonts w:ascii="Times New Roman" w:hAnsi="Times New Roman" w:cs="Times New Roman"/>
          <w:sz w:val="28"/>
          <w:szCs w:val="28"/>
        </w:rPr>
        <w:t xml:space="preserve">В рамках оказания социальной и психолого-педагогической помощи детям и их семьям за период с марта по ноябрь 2024 года сотрудниками Республиканского центра семейного консультирования проведено </w:t>
      </w:r>
      <w:r w:rsidR="00382B74">
        <w:rPr>
          <w:rFonts w:ascii="Times New Roman" w:hAnsi="Times New Roman" w:cs="Times New Roman"/>
          <w:sz w:val="28"/>
          <w:szCs w:val="28"/>
        </w:rPr>
        <w:br/>
      </w:r>
      <w:r w:rsidRPr="007C27DB">
        <w:rPr>
          <w:rFonts w:ascii="Times New Roman" w:hAnsi="Times New Roman" w:cs="Times New Roman"/>
          <w:sz w:val="28"/>
          <w:szCs w:val="28"/>
        </w:rPr>
        <w:t>1035 консультаций, из них 348 по обращениям из других образовательных организаций. Дано 23 направления на консультацию в РЦСК от муниципальных психологов.</w:t>
      </w:r>
    </w:p>
    <w:p w:rsidR="00491E7E" w:rsidRPr="007C27DB" w:rsidRDefault="00491E7E" w:rsidP="008A1B36">
      <w:pPr>
        <w:ind w:firstLine="851"/>
        <w:jc w:val="both"/>
        <w:rPr>
          <w:rFonts w:ascii="Times New Roman" w:hAnsi="Times New Roman" w:cs="Times New Roman"/>
          <w:i/>
          <w:sz w:val="28"/>
          <w:szCs w:val="28"/>
        </w:rPr>
      </w:pPr>
      <w:r w:rsidRPr="007C27DB">
        <w:rPr>
          <w:rFonts w:ascii="Times New Roman" w:hAnsi="Times New Roman" w:cs="Times New Roman"/>
          <w:sz w:val="28"/>
          <w:szCs w:val="28"/>
        </w:rPr>
        <w:t xml:space="preserve">В 2024 году обеспечено исполнение плана работы комиссии по делам несовершеннолетних и  защите их прав при Правительстве Кабардино-Балкарской Республики. Комиссией организованы и проведены 4 плановых </w:t>
      </w:r>
      <w:r w:rsidR="00212106">
        <w:rPr>
          <w:rFonts w:ascii="Times New Roman" w:hAnsi="Times New Roman" w:cs="Times New Roman"/>
          <w:sz w:val="28"/>
          <w:szCs w:val="28"/>
        </w:rPr>
        <w:br/>
      </w:r>
      <w:r w:rsidRPr="007C27DB">
        <w:rPr>
          <w:rFonts w:ascii="Times New Roman" w:hAnsi="Times New Roman" w:cs="Times New Roman"/>
          <w:sz w:val="28"/>
          <w:szCs w:val="28"/>
        </w:rPr>
        <w:t>и 1 внеплановое заседания, на которых рассмотрены 29 вопросов. Рассмотрены в установленном законом порядке 10 заявлений граждан, имевших судимость.</w:t>
      </w:r>
      <w:r w:rsidRPr="007C27DB">
        <w:rPr>
          <w:rFonts w:ascii="Times New Roman" w:hAnsi="Times New Roman" w:cs="Times New Roman"/>
          <w:i/>
          <w:sz w:val="28"/>
          <w:szCs w:val="28"/>
        </w:rPr>
        <w:t xml:space="preserve"> </w:t>
      </w:r>
    </w:p>
    <w:p w:rsidR="00491E7E" w:rsidRPr="00B02B11" w:rsidRDefault="00491E7E" w:rsidP="008A1B36">
      <w:pPr>
        <w:pStyle w:val="ad"/>
        <w:tabs>
          <w:tab w:val="left" w:pos="709"/>
          <w:tab w:val="left" w:pos="851"/>
        </w:tabs>
        <w:jc w:val="both"/>
        <w:rPr>
          <w:rFonts w:ascii="Times New Roman" w:hAnsi="Times New Roman" w:cs="Times New Roman"/>
          <w:sz w:val="28"/>
          <w:szCs w:val="28"/>
          <w:lang w:val="ru-RU" w:eastAsia="ru-RU"/>
        </w:rPr>
      </w:pPr>
      <w:r w:rsidRPr="00B02B11">
        <w:rPr>
          <w:rFonts w:ascii="Times New Roman" w:hAnsi="Times New Roman" w:cs="Times New Roman"/>
          <w:sz w:val="28"/>
          <w:szCs w:val="28"/>
          <w:lang w:val="ru-RU"/>
        </w:rPr>
        <w:tab/>
      </w:r>
      <w:r w:rsidRPr="00B02B11">
        <w:rPr>
          <w:rFonts w:ascii="Times New Roman" w:eastAsia="Calibri" w:hAnsi="Times New Roman" w:cs="Times New Roman"/>
          <w:sz w:val="28"/>
          <w:szCs w:val="28"/>
          <w:lang w:val="ru-RU"/>
        </w:rPr>
        <w:t xml:space="preserve">Комиссией </w:t>
      </w:r>
      <w:proofErr w:type="gramStart"/>
      <w:r w:rsidRPr="00B02B11">
        <w:rPr>
          <w:rFonts w:ascii="Times New Roman" w:eastAsia="Calibri" w:hAnsi="Times New Roman" w:cs="Times New Roman"/>
          <w:sz w:val="28"/>
          <w:szCs w:val="28"/>
          <w:lang w:val="ru-RU"/>
        </w:rPr>
        <w:t>разработаны</w:t>
      </w:r>
      <w:proofErr w:type="gramEnd"/>
      <w:r w:rsidRPr="00B02B11">
        <w:rPr>
          <w:rFonts w:ascii="Times New Roman" w:eastAsia="Calibri" w:hAnsi="Times New Roman" w:cs="Times New Roman"/>
          <w:sz w:val="28"/>
          <w:szCs w:val="28"/>
          <w:lang w:val="ru-RU"/>
        </w:rPr>
        <w:t xml:space="preserve"> и утверждены  ряд нормативных документов</w:t>
      </w:r>
      <w:r w:rsidRPr="00B02B11">
        <w:rPr>
          <w:rFonts w:ascii="Times New Roman" w:hAnsi="Times New Roman" w:cs="Times New Roman"/>
          <w:sz w:val="28"/>
          <w:szCs w:val="28"/>
          <w:lang w:val="ru-RU" w:eastAsia="ru-RU"/>
        </w:rPr>
        <w:t>:</w:t>
      </w:r>
    </w:p>
    <w:p w:rsidR="00491E7E" w:rsidRPr="007C27DB" w:rsidRDefault="00212106" w:rsidP="008A1B36">
      <w:pPr>
        <w:pStyle w:val="ad"/>
        <w:tabs>
          <w:tab w:val="left" w:pos="709"/>
        </w:tabs>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ab/>
      </w:r>
      <w:r w:rsidR="00491E7E" w:rsidRPr="007C27DB">
        <w:rPr>
          <w:rFonts w:ascii="Times New Roman" w:hAnsi="Times New Roman" w:cs="Times New Roman"/>
          <w:sz w:val="28"/>
          <w:szCs w:val="28"/>
          <w:lang w:val="ru-RU" w:eastAsia="ru-RU"/>
        </w:rPr>
        <w:t>Порядок оказания психологической помощи несовершеннолетним, ставшим жертвами преступлений  в Кабардино-Балкарской Республике;</w:t>
      </w:r>
    </w:p>
    <w:p w:rsidR="00491E7E" w:rsidRPr="007C27DB" w:rsidRDefault="00212106" w:rsidP="008A1B36">
      <w:pPr>
        <w:pStyle w:val="ad"/>
        <w:tabs>
          <w:tab w:val="left" w:pos="851"/>
        </w:tabs>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ab/>
      </w:r>
      <w:r w:rsidR="00491E7E" w:rsidRPr="007C27DB">
        <w:rPr>
          <w:rFonts w:ascii="Times New Roman" w:hAnsi="Times New Roman" w:cs="Times New Roman"/>
          <w:sz w:val="28"/>
          <w:szCs w:val="28"/>
          <w:lang w:val="ru-RU" w:eastAsia="ru-RU"/>
        </w:rPr>
        <w:t>Порядок межведомственного взаимодействия при оказании комплексной помощи несовершеннолетним, пережившим попытку суицида;</w:t>
      </w:r>
    </w:p>
    <w:p w:rsidR="00491E7E" w:rsidRPr="007C27DB" w:rsidRDefault="00212106" w:rsidP="008A1B36">
      <w:pPr>
        <w:pStyle w:val="ad"/>
        <w:tabs>
          <w:tab w:val="left" w:pos="851"/>
        </w:tabs>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ab/>
      </w:r>
      <w:r w:rsidR="00491E7E" w:rsidRPr="007C27DB">
        <w:rPr>
          <w:rFonts w:ascii="Times New Roman" w:hAnsi="Times New Roman" w:cs="Times New Roman"/>
          <w:sz w:val="28"/>
          <w:szCs w:val="28"/>
          <w:lang w:val="ru-RU" w:eastAsia="ru-RU"/>
        </w:rPr>
        <w:t>План реализации перечня  дополнительных мер, направленных на координацию деятельности органов и учреждений системы профилактики безнадзорности и правонарушений несовершеннолетних по предупреждению преступных деяний против половой неприкосновенности несовершеннолетних  на 2024-2026 годы;</w:t>
      </w:r>
    </w:p>
    <w:p w:rsidR="00491E7E" w:rsidRPr="007C27DB" w:rsidRDefault="00491E7E" w:rsidP="008A1B36">
      <w:pPr>
        <w:pStyle w:val="ad"/>
        <w:tabs>
          <w:tab w:val="left" w:pos="851"/>
        </w:tabs>
        <w:jc w:val="both"/>
        <w:rPr>
          <w:rFonts w:ascii="Times New Roman" w:hAnsi="Times New Roman" w:cs="Times New Roman"/>
          <w:sz w:val="28"/>
          <w:szCs w:val="28"/>
          <w:lang w:val="ru-RU" w:eastAsia="ru-RU"/>
        </w:rPr>
      </w:pPr>
      <w:r w:rsidRPr="007C27DB">
        <w:rPr>
          <w:rFonts w:ascii="Times New Roman" w:hAnsi="Times New Roman" w:cs="Times New Roman"/>
          <w:sz w:val="28"/>
          <w:szCs w:val="28"/>
          <w:lang w:val="ru-RU" w:eastAsia="ru-RU"/>
        </w:rPr>
        <w:lastRenderedPageBreak/>
        <w:t xml:space="preserve">         Межведомственный комплексный план по профилактике безнадзорности и правонарушений несовершеннолетних в Кабардино-Балкарской Республике на 2024-2026 годы.</w:t>
      </w:r>
    </w:p>
    <w:p w:rsidR="00491E7E" w:rsidRPr="00B02B11" w:rsidRDefault="00491E7E"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В целях раннего выявления немедицинского потребления наркотических средств и психотропных веществ отделом организовано проведение социально-психологического тестирования лиц, обучающихся в общеобразовательных и профессиональных образовательных организациях.</w:t>
      </w:r>
    </w:p>
    <w:p w:rsidR="00491E7E" w:rsidRPr="00B02B11" w:rsidRDefault="00491E7E"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 В тестировании приняли участие 261 образовательных организаций с общим охватом 42</w:t>
      </w:r>
      <w:r w:rsidR="00BD3478">
        <w:rPr>
          <w:rFonts w:ascii="Times New Roman" w:hAnsi="Times New Roman" w:cs="Times New Roman"/>
          <w:sz w:val="28"/>
          <w:szCs w:val="28"/>
        </w:rPr>
        <w:t xml:space="preserve"> </w:t>
      </w:r>
      <w:r w:rsidRPr="00B02B11">
        <w:rPr>
          <w:rFonts w:ascii="Times New Roman" w:hAnsi="Times New Roman" w:cs="Times New Roman"/>
          <w:sz w:val="28"/>
          <w:szCs w:val="28"/>
        </w:rPr>
        <w:t>126 человек, подлежащих тестированию (96,4%). Из них 36</w:t>
      </w:r>
      <w:r w:rsidR="00BD3478">
        <w:rPr>
          <w:rFonts w:ascii="Times New Roman" w:hAnsi="Times New Roman" w:cs="Times New Roman"/>
          <w:sz w:val="28"/>
          <w:szCs w:val="28"/>
        </w:rPr>
        <w:t xml:space="preserve"> </w:t>
      </w:r>
      <w:r w:rsidRPr="00B02B11">
        <w:rPr>
          <w:rFonts w:ascii="Times New Roman" w:hAnsi="Times New Roman" w:cs="Times New Roman"/>
          <w:sz w:val="28"/>
          <w:szCs w:val="28"/>
        </w:rPr>
        <w:t>913 – обучающиеся общеобразовательных организаций, 5</w:t>
      </w:r>
      <w:r w:rsidR="00BD3478">
        <w:rPr>
          <w:rFonts w:ascii="Times New Roman" w:hAnsi="Times New Roman" w:cs="Times New Roman"/>
          <w:sz w:val="28"/>
          <w:szCs w:val="28"/>
        </w:rPr>
        <w:t xml:space="preserve"> </w:t>
      </w:r>
      <w:r w:rsidRPr="00B02B11">
        <w:rPr>
          <w:rFonts w:ascii="Times New Roman" w:hAnsi="Times New Roman" w:cs="Times New Roman"/>
          <w:sz w:val="28"/>
          <w:szCs w:val="28"/>
        </w:rPr>
        <w:t>213 – студенты учреждений среднего профессионального образования.</w:t>
      </w:r>
    </w:p>
    <w:p w:rsidR="00491E7E" w:rsidRDefault="00491E7E"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По итогам представленных данных, обучающихся, попавших по результатам СПТ в «группу риска» (лица с высокой вероятностью вовлечения в рискованное поведение) – 1</w:t>
      </w:r>
      <w:r w:rsidR="00BD3478">
        <w:rPr>
          <w:rFonts w:ascii="Times New Roman" w:hAnsi="Times New Roman" w:cs="Times New Roman"/>
          <w:sz w:val="28"/>
          <w:szCs w:val="28"/>
        </w:rPr>
        <w:t xml:space="preserve"> </w:t>
      </w:r>
      <w:r w:rsidRPr="00B02B11">
        <w:rPr>
          <w:rFonts w:ascii="Times New Roman" w:hAnsi="Times New Roman" w:cs="Times New Roman"/>
          <w:sz w:val="28"/>
          <w:szCs w:val="28"/>
        </w:rPr>
        <w:t>514 человек.</w:t>
      </w:r>
    </w:p>
    <w:p w:rsidR="007C27DB" w:rsidRPr="00B02B11" w:rsidRDefault="007C27DB" w:rsidP="008A1B36">
      <w:pPr>
        <w:ind w:firstLine="709"/>
        <w:jc w:val="both"/>
        <w:rPr>
          <w:rFonts w:ascii="Times New Roman" w:hAnsi="Times New Roman" w:cs="Times New Roman"/>
          <w:sz w:val="28"/>
          <w:szCs w:val="28"/>
        </w:rPr>
      </w:pPr>
    </w:p>
    <w:p w:rsidR="00061B43" w:rsidRPr="00E91320" w:rsidRDefault="003B16C6" w:rsidP="008A1B36">
      <w:pPr>
        <w:pStyle w:val="1"/>
      </w:pPr>
      <w:bookmarkStart w:id="83" w:name="_Toc190698184"/>
      <w:r w:rsidRPr="00E91320">
        <w:t>Среднее профессиональное образование</w:t>
      </w:r>
      <w:bookmarkEnd w:id="83"/>
    </w:p>
    <w:p w:rsidR="007C27DB" w:rsidRPr="00B02B11" w:rsidRDefault="007C27DB" w:rsidP="008A1B36">
      <w:pPr>
        <w:pStyle w:val="1"/>
        <w:tabs>
          <w:tab w:val="left" w:pos="2473"/>
        </w:tabs>
        <w:jc w:val="right"/>
        <w:rPr>
          <w:rFonts w:ascii="Times New Roman" w:hAnsi="Times New Roman" w:cs="Times New Roman"/>
          <w:sz w:val="28"/>
          <w:szCs w:val="28"/>
        </w:rPr>
      </w:pPr>
    </w:p>
    <w:p w:rsidR="0031073C" w:rsidRPr="00B02B11" w:rsidRDefault="0031073C"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В Кабардино-Балкарской Республике образовательные программы среднего профессионального образования реализуют 20 колледжей, в том числе: </w:t>
      </w:r>
    </w:p>
    <w:p w:rsidR="0031073C" w:rsidRPr="00B02B11" w:rsidRDefault="0031073C"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6 колледжей федеральных образовательных учреждений высшего образования; </w:t>
      </w:r>
    </w:p>
    <w:p w:rsidR="0031073C" w:rsidRPr="00B02B11" w:rsidRDefault="0031073C"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1 частное профессиональное образовательное учреждение </w:t>
      </w:r>
      <w:r w:rsidRPr="00B02B11">
        <w:rPr>
          <w:rFonts w:ascii="Times New Roman" w:hAnsi="Times New Roman" w:cs="Times New Roman"/>
          <w:sz w:val="28"/>
          <w:szCs w:val="28"/>
          <w:lang w:val="ru-RU"/>
        </w:rPr>
        <w:br/>
        <w:t xml:space="preserve">и 3 негосударственные автономные некоммерческие профессиональные образовательные организации; </w:t>
      </w:r>
    </w:p>
    <w:p w:rsidR="0031073C" w:rsidRPr="00B02B11" w:rsidRDefault="0031073C"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10 профессиональных образовательных организаций, подведомственных Минпросвещения КБР. </w:t>
      </w:r>
    </w:p>
    <w:p w:rsidR="0031073C" w:rsidRPr="00B02B11" w:rsidRDefault="0031073C"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Всего программами среднего профессионального образования </w:t>
      </w:r>
      <w:r w:rsidRPr="00B02B11">
        <w:rPr>
          <w:rFonts w:ascii="Times New Roman" w:hAnsi="Times New Roman" w:cs="Times New Roman"/>
          <w:sz w:val="28"/>
          <w:szCs w:val="28"/>
          <w:lang w:val="ru-RU"/>
        </w:rPr>
        <w:br/>
        <w:t xml:space="preserve">в республике охвачены 20 100 человек. </w:t>
      </w:r>
    </w:p>
    <w:p w:rsidR="0031073C" w:rsidRPr="00B02B11" w:rsidRDefault="0031073C"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В 2024 году выпуск в колледжах составил 4 220 человек, приняты </w:t>
      </w:r>
      <w:r w:rsidRPr="00B02B11">
        <w:rPr>
          <w:rFonts w:ascii="Times New Roman" w:hAnsi="Times New Roman" w:cs="Times New Roman"/>
          <w:sz w:val="28"/>
          <w:szCs w:val="28"/>
          <w:lang w:val="ru-RU"/>
        </w:rPr>
        <w:br/>
        <w:t xml:space="preserve">на обучение 6 763 человек. В профессиональных образовательных организациях осуществляют деятельность 995 человек, в том числе 671 преподаватель, 126 мастеров производственного обучения. </w:t>
      </w:r>
    </w:p>
    <w:p w:rsidR="0031073C" w:rsidRDefault="0031073C" w:rsidP="008A1B36">
      <w:pPr>
        <w:pStyle w:val="ad"/>
        <w:ind w:firstLine="708"/>
        <w:jc w:val="both"/>
        <w:rPr>
          <w:rFonts w:ascii="Times New Roman" w:eastAsia="Times New Roman" w:hAnsi="Times New Roman" w:cs="Times New Roman"/>
          <w:bCs/>
          <w:sz w:val="28"/>
          <w:szCs w:val="28"/>
          <w:lang w:val="ru-RU" w:eastAsia="ru-RU"/>
        </w:rPr>
      </w:pPr>
      <w:r w:rsidRPr="00B02B11">
        <w:rPr>
          <w:rFonts w:ascii="Times New Roman" w:eastAsia="Times New Roman" w:hAnsi="Times New Roman" w:cs="Times New Roman"/>
          <w:sz w:val="28"/>
          <w:szCs w:val="28"/>
          <w:lang w:val="ru-RU" w:eastAsia="ru-RU"/>
        </w:rPr>
        <w:t xml:space="preserve">Профессиональные образовательные организации республики предлагают широкий спектр профессий и специальностей, из которых </w:t>
      </w:r>
      <w:r w:rsidRPr="00B02B11">
        <w:rPr>
          <w:rFonts w:ascii="Times New Roman" w:eastAsia="Times New Roman" w:hAnsi="Times New Roman" w:cs="Times New Roman"/>
          <w:sz w:val="28"/>
          <w:szCs w:val="28"/>
          <w:lang w:val="ru-RU" w:eastAsia="ru-RU"/>
        </w:rPr>
        <w:br/>
        <w:t>21 соответствует перечню ТОП-50 наиболее востребованных на рынке труда, новых и перспективных профессий, требующих среднего профессионального образования, а также п</w:t>
      </w:r>
      <w:r w:rsidRPr="00B02B11">
        <w:rPr>
          <w:rFonts w:ascii="Times New Roman" w:eastAsia="Times New Roman" w:hAnsi="Times New Roman" w:cs="Times New Roman"/>
          <w:bCs/>
          <w:sz w:val="28"/>
          <w:szCs w:val="28"/>
          <w:lang w:val="ru-RU" w:eastAsia="ru-RU"/>
        </w:rPr>
        <w:t>еречню востребованных в Кабардино-Балкарской Республике перспективных профессий и специальностей.</w:t>
      </w:r>
    </w:p>
    <w:p w:rsidR="007C27DB" w:rsidRPr="00B02B11" w:rsidRDefault="007C27DB" w:rsidP="008A1B36">
      <w:pPr>
        <w:pStyle w:val="ad"/>
        <w:ind w:firstLine="708"/>
        <w:jc w:val="both"/>
        <w:rPr>
          <w:rFonts w:ascii="Times New Roman" w:hAnsi="Times New Roman" w:cs="Times New Roman"/>
          <w:sz w:val="28"/>
          <w:szCs w:val="28"/>
          <w:lang w:val="ru-RU"/>
        </w:rPr>
      </w:pPr>
    </w:p>
    <w:p w:rsidR="00061B43" w:rsidRDefault="003B16C6" w:rsidP="008A1B36">
      <w:pPr>
        <w:pStyle w:val="2"/>
        <w:ind w:left="0"/>
        <w:rPr>
          <w:spacing w:val="-2"/>
        </w:rPr>
      </w:pPr>
      <w:bookmarkStart w:id="84" w:name="_Toc190698185"/>
      <w:r w:rsidRPr="00B02B11">
        <w:t>Реализация</w:t>
      </w:r>
      <w:r w:rsidRPr="00B02B11">
        <w:rPr>
          <w:spacing w:val="-16"/>
        </w:rPr>
        <w:t xml:space="preserve"> </w:t>
      </w:r>
      <w:r w:rsidRPr="00B02B11">
        <w:t>федерального</w:t>
      </w:r>
      <w:r w:rsidRPr="00B02B11">
        <w:rPr>
          <w:spacing w:val="-17"/>
        </w:rPr>
        <w:t xml:space="preserve"> </w:t>
      </w:r>
      <w:r w:rsidRPr="00B02B11">
        <w:t>проекта</w:t>
      </w:r>
      <w:r w:rsidRPr="00B02B11">
        <w:rPr>
          <w:spacing w:val="-15"/>
        </w:rPr>
        <w:t xml:space="preserve"> </w:t>
      </w:r>
      <w:r w:rsidRPr="00B02B11">
        <w:t>«</w:t>
      </w:r>
      <w:proofErr w:type="spellStart"/>
      <w:r w:rsidR="00C31075" w:rsidRPr="00B02B11">
        <w:t>Профессионалитет</w:t>
      </w:r>
      <w:proofErr w:type="spellEnd"/>
      <w:r w:rsidRPr="00B02B11">
        <w:rPr>
          <w:spacing w:val="-2"/>
        </w:rPr>
        <w:t>»</w:t>
      </w:r>
      <w:bookmarkEnd w:id="84"/>
    </w:p>
    <w:p w:rsidR="007C27DB" w:rsidRPr="00B02B11" w:rsidRDefault="007C27DB" w:rsidP="008A1B36">
      <w:pPr>
        <w:pStyle w:val="1"/>
        <w:rPr>
          <w:rFonts w:ascii="Times New Roman" w:hAnsi="Times New Roman" w:cs="Times New Roman"/>
          <w:sz w:val="28"/>
          <w:szCs w:val="28"/>
        </w:rPr>
      </w:pPr>
    </w:p>
    <w:p w:rsidR="0031073C" w:rsidRPr="00B02B11" w:rsidRDefault="0031073C" w:rsidP="008A1B36">
      <w:pPr>
        <w:ind w:firstLine="709"/>
        <w:jc w:val="both"/>
        <w:rPr>
          <w:rFonts w:ascii="Times New Roman" w:hAnsi="Times New Roman" w:cs="Times New Roman"/>
          <w:color w:val="000000" w:themeColor="text1"/>
          <w:sz w:val="28"/>
          <w:szCs w:val="28"/>
        </w:rPr>
      </w:pPr>
      <w:r w:rsidRPr="00B02B11">
        <w:rPr>
          <w:rFonts w:ascii="Times New Roman" w:hAnsi="Times New Roman" w:cs="Times New Roman"/>
          <w:color w:val="000000" w:themeColor="text1"/>
          <w:sz w:val="28"/>
          <w:szCs w:val="28"/>
        </w:rPr>
        <w:t>В 2024 году по инициативе Минпросвещения КБР и поддержке Правительства КБР участником проекта «</w:t>
      </w:r>
      <w:proofErr w:type="spellStart"/>
      <w:r w:rsidRPr="00B02B11">
        <w:rPr>
          <w:rFonts w:ascii="Times New Roman" w:hAnsi="Times New Roman" w:cs="Times New Roman"/>
          <w:color w:val="000000" w:themeColor="text1"/>
          <w:sz w:val="28"/>
          <w:szCs w:val="28"/>
        </w:rPr>
        <w:t>Профессионалитет</w:t>
      </w:r>
      <w:proofErr w:type="spellEnd"/>
      <w:r w:rsidRPr="00B02B11">
        <w:rPr>
          <w:rFonts w:ascii="Times New Roman" w:hAnsi="Times New Roman" w:cs="Times New Roman"/>
          <w:color w:val="000000" w:themeColor="text1"/>
          <w:sz w:val="28"/>
          <w:szCs w:val="28"/>
        </w:rPr>
        <w:t xml:space="preserve">» стал </w:t>
      </w:r>
      <w:r w:rsidRPr="00B02B11">
        <w:rPr>
          <w:rFonts w:ascii="Times New Roman" w:hAnsi="Times New Roman" w:cs="Times New Roman"/>
          <w:color w:val="000000" w:themeColor="text1"/>
          <w:sz w:val="28"/>
          <w:szCs w:val="28"/>
        </w:rPr>
        <w:br/>
      </w:r>
      <w:r w:rsidRPr="00B02B11">
        <w:rPr>
          <w:rFonts w:ascii="Times New Roman" w:hAnsi="Times New Roman" w:cs="Times New Roman"/>
          <w:color w:val="000000" w:themeColor="text1"/>
          <w:sz w:val="28"/>
          <w:szCs w:val="28"/>
        </w:rPr>
        <w:lastRenderedPageBreak/>
        <w:t>ГБПОУ «Кабардино-Балкарский гуманитарно-технический колледж», получив финансирование в объеме 60,5 млн</w:t>
      </w:r>
      <w:r w:rsidR="00BD3478">
        <w:rPr>
          <w:rFonts w:ascii="Times New Roman" w:hAnsi="Times New Roman" w:cs="Times New Roman"/>
          <w:color w:val="000000" w:themeColor="text1"/>
          <w:sz w:val="28"/>
          <w:szCs w:val="28"/>
        </w:rPr>
        <w:t>.</w:t>
      </w:r>
      <w:r w:rsidRPr="00B02B11">
        <w:rPr>
          <w:rFonts w:ascii="Times New Roman" w:hAnsi="Times New Roman" w:cs="Times New Roman"/>
          <w:color w:val="000000" w:themeColor="text1"/>
          <w:sz w:val="28"/>
          <w:szCs w:val="28"/>
        </w:rPr>
        <w:t xml:space="preserve"> рублей, </w:t>
      </w:r>
      <w:proofErr w:type="spellStart"/>
      <w:r w:rsidRPr="00B02B11">
        <w:rPr>
          <w:rFonts w:ascii="Times New Roman" w:hAnsi="Times New Roman" w:cs="Times New Roman"/>
          <w:sz w:val="28"/>
          <w:szCs w:val="28"/>
        </w:rPr>
        <w:t>софинансирование</w:t>
      </w:r>
      <w:proofErr w:type="spellEnd"/>
      <w:r w:rsidRPr="00B02B11">
        <w:rPr>
          <w:rFonts w:ascii="Times New Roman" w:hAnsi="Times New Roman" w:cs="Times New Roman"/>
          <w:sz w:val="28"/>
          <w:szCs w:val="28"/>
        </w:rPr>
        <w:t xml:space="preserve"> </w:t>
      </w:r>
      <w:r w:rsidRPr="00B02B11">
        <w:rPr>
          <w:rFonts w:ascii="Times New Roman" w:hAnsi="Times New Roman" w:cs="Times New Roman"/>
          <w:sz w:val="28"/>
          <w:szCs w:val="28"/>
        </w:rPr>
        <w:br/>
        <w:t>из внебюджетных источников составило 8,0 млн рублей.</w:t>
      </w:r>
    </w:p>
    <w:p w:rsidR="0031073C" w:rsidRPr="00B02B11" w:rsidRDefault="0031073C" w:rsidP="008A1B36">
      <w:pPr>
        <w:ind w:firstLine="709"/>
        <w:jc w:val="both"/>
        <w:rPr>
          <w:rFonts w:ascii="Times New Roman" w:hAnsi="Times New Roman" w:cs="Times New Roman"/>
          <w:color w:val="000000" w:themeColor="text1"/>
          <w:sz w:val="28"/>
          <w:szCs w:val="28"/>
        </w:rPr>
      </w:pPr>
      <w:r w:rsidRPr="00B02B11">
        <w:rPr>
          <w:rFonts w:ascii="Times New Roman" w:hAnsi="Times New Roman" w:cs="Times New Roman"/>
          <w:color w:val="000000" w:themeColor="text1"/>
          <w:sz w:val="28"/>
          <w:szCs w:val="28"/>
        </w:rPr>
        <w:t xml:space="preserve">В рамках проекта создано 9 учебно-производственных зон, </w:t>
      </w:r>
      <w:r w:rsidRPr="00B02B11">
        <w:rPr>
          <w:rFonts w:ascii="Times New Roman" w:hAnsi="Times New Roman" w:cs="Times New Roman"/>
          <w:color w:val="000000" w:themeColor="text1"/>
          <w:sz w:val="28"/>
          <w:szCs w:val="28"/>
        </w:rPr>
        <w:br/>
        <w:t>по следующим видам работ:</w:t>
      </w:r>
    </w:p>
    <w:p w:rsidR="0031073C" w:rsidRPr="00B02B11" w:rsidRDefault="0031073C" w:rsidP="008A1B36">
      <w:pPr>
        <w:ind w:firstLine="709"/>
        <w:jc w:val="both"/>
        <w:rPr>
          <w:rFonts w:ascii="Times New Roman" w:hAnsi="Times New Roman" w:cs="Times New Roman"/>
          <w:color w:val="000000" w:themeColor="text1"/>
          <w:sz w:val="28"/>
          <w:szCs w:val="28"/>
        </w:rPr>
      </w:pPr>
      <w:r w:rsidRPr="00B02B11">
        <w:rPr>
          <w:rFonts w:ascii="Times New Roman" w:hAnsi="Times New Roman" w:cs="Times New Roman"/>
          <w:color w:val="000000" w:themeColor="text1"/>
          <w:sz w:val="28"/>
          <w:szCs w:val="28"/>
        </w:rPr>
        <w:t>криминалистический полигон;</w:t>
      </w:r>
    </w:p>
    <w:p w:rsidR="0031073C" w:rsidRPr="00B02B11" w:rsidRDefault="0031073C" w:rsidP="008A1B36">
      <w:pPr>
        <w:ind w:firstLine="709"/>
        <w:jc w:val="both"/>
        <w:rPr>
          <w:rFonts w:ascii="Times New Roman" w:hAnsi="Times New Roman" w:cs="Times New Roman"/>
          <w:color w:val="000000" w:themeColor="text1"/>
          <w:sz w:val="28"/>
          <w:szCs w:val="28"/>
        </w:rPr>
      </w:pPr>
      <w:r w:rsidRPr="00B02B11">
        <w:rPr>
          <w:rFonts w:ascii="Times New Roman" w:hAnsi="Times New Roman" w:cs="Times New Roman"/>
          <w:color w:val="000000" w:themeColor="text1"/>
          <w:sz w:val="28"/>
          <w:szCs w:val="28"/>
        </w:rPr>
        <w:t>полигон беспилотных летательных аппаратов;</w:t>
      </w:r>
    </w:p>
    <w:p w:rsidR="0031073C" w:rsidRPr="00B02B11" w:rsidRDefault="0031073C" w:rsidP="008A1B36">
      <w:pPr>
        <w:ind w:firstLine="709"/>
        <w:jc w:val="both"/>
        <w:rPr>
          <w:rFonts w:ascii="Times New Roman" w:hAnsi="Times New Roman" w:cs="Times New Roman"/>
          <w:color w:val="000000" w:themeColor="text1"/>
          <w:sz w:val="28"/>
          <w:szCs w:val="28"/>
        </w:rPr>
      </w:pPr>
      <w:r w:rsidRPr="00B02B11">
        <w:rPr>
          <w:rFonts w:ascii="Times New Roman" w:hAnsi="Times New Roman" w:cs="Times New Roman"/>
          <w:color w:val="000000" w:themeColor="text1"/>
          <w:sz w:val="28"/>
          <w:szCs w:val="28"/>
        </w:rPr>
        <w:t>практическая площадка по огневой подготовке;</w:t>
      </w:r>
    </w:p>
    <w:p w:rsidR="0031073C" w:rsidRPr="00B02B11" w:rsidRDefault="0031073C" w:rsidP="008A1B36">
      <w:pPr>
        <w:ind w:firstLine="709"/>
        <w:jc w:val="both"/>
        <w:rPr>
          <w:rFonts w:ascii="Times New Roman" w:hAnsi="Times New Roman" w:cs="Times New Roman"/>
          <w:color w:val="000000" w:themeColor="text1"/>
          <w:sz w:val="28"/>
          <w:szCs w:val="28"/>
        </w:rPr>
      </w:pPr>
      <w:r w:rsidRPr="00B02B11">
        <w:rPr>
          <w:rFonts w:ascii="Times New Roman" w:hAnsi="Times New Roman" w:cs="Times New Roman"/>
          <w:color w:val="000000" w:themeColor="text1"/>
          <w:sz w:val="28"/>
          <w:szCs w:val="28"/>
        </w:rPr>
        <w:t>практическая площадка по оказанию медицинской помощи;</w:t>
      </w:r>
    </w:p>
    <w:p w:rsidR="0031073C" w:rsidRPr="00B02B11" w:rsidRDefault="0031073C" w:rsidP="008A1B36">
      <w:pPr>
        <w:ind w:firstLine="709"/>
        <w:jc w:val="both"/>
        <w:rPr>
          <w:rFonts w:ascii="Times New Roman" w:hAnsi="Times New Roman" w:cs="Times New Roman"/>
          <w:color w:val="000000" w:themeColor="text1"/>
          <w:sz w:val="28"/>
          <w:szCs w:val="28"/>
        </w:rPr>
      </w:pPr>
      <w:r w:rsidRPr="00B02B11">
        <w:rPr>
          <w:rFonts w:ascii="Times New Roman" w:hAnsi="Times New Roman" w:cs="Times New Roman"/>
          <w:color w:val="000000" w:themeColor="text1"/>
          <w:sz w:val="28"/>
          <w:szCs w:val="28"/>
        </w:rPr>
        <w:t>практическая площадка специальных средств правоохраны;</w:t>
      </w:r>
    </w:p>
    <w:p w:rsidR="0031073C" w:rsidRPr="00B02B11" w:rsidRDefault="0031073C" w:rsidP="008A1B36">
      <w:pPr>
        <w:ind w:firstLine="709"/>
        <w:jc w:val="both"/>
        <w:rPr>
          <w:rFonts w:ascii="Times New Roman" w:hAnsi="Times New Roman" w:cs="Times New Roman"/>
          <w:color w:val="000000" w:themeColor="text1"/>
          <w:sz w:val="28"/>
          <w:szCs w:val="28"/>
        </w:rPr>
      </w:pPr>
      <w:r w:rsidRPr="00B02B11">
        <w:rPr>
          <w:rFonts w:ascii="Times New Roman" w:hAnsi="Times New Roman" w:cs="Times New Roman"/>
          <w:color w:val="000000" w:themeColor="text1"/>
          <w:sz w:val="28"/>
          <w:szCs w:val="28"/>
        </w:rPr>
        <w:t>практическая площадка по социальной подготовке;</w:t>
      </w:r>
    </w:p>
    <w:p w:rsidR="0031073C" w:rsidRPr="00B02B11" w:rsidRDefault="0031073C" w:rsidP="008A1B36">
      <w:pPr>
        <w:ind w:firstLine="709"/>
        <w:jc w:val="both"/>
        <w:rPr>
          <w:rFonts w:ascii="Times New Roman" w:hAnsi="Times New Roman" w:cs="Times New Roman"/>
          <w:color w:val="000000" w:themeColor="text1"/>
          <w:sz w:val="28"/>
          <w:szCs w:val="28"/>
        </w:rPr>
      </w:pPr>
      <w:r w:rsidRPr="00B02B11">
        <w:rPr>
          <w:rFonts w:ascii="Times New Roman" w:hAnsi="Times New Roman" w:cs="Times New Roman"/>
          <w:color w:val="000000" w:themeColor="text1"/>
          <w:sz w:val="28"/>
          <w:szCs w:val="28"/>
        </w:rPr>
        <w:t>практическая площадка по страховому делу;</w:t>
      </w:r>
    </w:p>
    <w:p w:rsidR="0031073C" w:rsidRPr="00B02B11" w:rsidRDefault="0031073C" w:rsidP="008A1B36">
      <w:pPr>
        <w:ind w:firstLine="709"/>
        <w:jc w:val="both"/>
        <w:rPr>
          <w:rFonts w:ascii="Times New Roman" w:hAnsi="Times New Roman" w:cs="Times New Roman"/>
          <w:color w:val="000000" w:themeColor="text1"/>
          <w:sz w:val="28"/>
          <w:szCs w:val="28"/>
        </w:rPr>
      </w:pPr>
      <w:r w:rsidRPr="00B02B11">
        <w:rPr>
          <w:rFonts w:ascii="Times New Roman" w:hAnsi="Times New Roman" w:cs="Times New Roman"/>
          <w:color w:val="000000" w:themeColor="text1"/>
          <w:sz w:val="28"/>
          <w:szCs w:val="28"/>
        </w:rPr>
        <w:t>специализированная учебная аудитория судебных заседаний;</w:t>
      </w:r>
    </w:p>
    <w:p w:rsidR="0031073C" w:rsidRPr="00B02B11" w:rsidRDefault="0031073C" w:rsidP="008A1B36">
      <w:pPr>
        <w:ind w:firstLine="709"/>
        <w:jc w:val="both"/>
        <w:rPr>
          <w:rFonts w:ascii="Times New Roman" w:hAnsi="Times New Roman" w:cs="Times New Roman"/>
          <w:color w:val="000000" w:themeColor="text1"/>
          <w:sz w:val="28"/>
          <w:szCs w:val="28"/>
        </w:rPr>
      </w:pPr>
      <w:r w:rsidRPr="00B02B11">
        <w:rPr>
          <w:rFonts w:ascii="Times New Roman" w:hAnsi="Times New Roman" w:cs="Times New Roman"/>
          <w:color w:val="000000" w:themeColor="text1"/>
          <w:sz w:val="28"/>
          <w:szCs w:val="28"/>
        </w:rPr>
        <w:t>практическая площадка по информационным технологиям.</w:t>
      </w:r>
    </w:p>
    <w:p w:rsidR="0031073C" w:rsidRPr="00B02B11" w:rsidRDefault="0031073C" w:rsidP="008A1B36">
      <w:pPr>
        <w:ind w:firstLine="709"/>
        <w:jc w:val="both"/>
        <w:rPr>
          <w:rFonts w:ascii="Times New Roman" w:hAnsi="Times New Roman" w:cs="Times New Roman"/>
          <w:color w:val="000000" w:themeColor="text1"/>
          <w:sz w:val="28"/>
          <w:szCs w:val="28"/>
        </w:rPr>
      </w:pPr>
      <w:r w:rsidRPr="00B02B11">
        <w:rPr>
          <w:rFonts w:ascii="Times New Roman" w:hAnsi="Times New Roman" w:cs="Times New Roman"/>
          <w:color w:val="000000" w:themeColor="text1"/>
          <w:sz w:val="28"/>
          <w:szCs w:val="28"/>
        </w:rPr>
        <w:t>В ходе реализации федерального проекта «</w:t>
      </w:r>
      <w:proofErr w:type="spellStart"/>
      <w:r w:rsidRPr="00B02B11">
        <w:rPr>
          <w:rFonts w:ascii="Times New Roman" w:hAnsi="Times New Roman" w:cs="Times New Roman"/>
          <w:color w:val="000000" w:themeColor="text1"/>
          <w:sz w:val="28"/>
          <w:szCs w:val="28"/>
        </w:rPr>
        <w:t>Профессионалитет</w:t>
      </w:r>
      <w:proofErr w:type="spellEnd"/>
      <w:r w:rsidRPr="00B02B11">
        <w:rPr>
          <w:rFonts w:ascii="Times New Roman" w:hAnsi="Times New Roman" w:cs="Times New Roman"/>
          <w:color w:val="000000" w:themeColor="text1"/>
          <w:sz w:val="28"/>
          <w:szCs w:val="28"/>
        </w:rPr>
        <w:t xml:space="preserve">» в КБГТК увеличился конкурс по специальностям кластера и средний балл аттестата поступающих, возобновлён приём по договорам о целевом обучении. Количество заключенных, с гарантией трудоустройства выпускников, договоров о целевом обучении составило 57 единиц. Также вырос приём на коммерческой основе. Под запросы работодателей введены профессиональные модули, разработаны краткосрочные программы профессиональной подготовки, сформирована команда </w:t>
      </w:r>
      <w:proofErr w:type="spellStart"/>
      <w:r w:rsidRPr="00B02B11">
        <w:rPr>
          <w:rFonts w:ascii="Times New Roman" w:hAnsi="Times New Roman" w:cs="Times New Roman"/>
          <w:color w:val="000000" w:themeColor="text1"/>
          <w:sz w:val="28"/>
          <w:szCs w:val="28"/>
        </w:rPr>
        <w:t>амбассадоров</w:t>
      </w:r>
      <w:proofErr w:type="spellEnd"/>
      <w:r w:rsidRPr="00B02B11">
        <w:rPr>
          <w:rFonts w:ascii="Times New Roman" w:hAnsi="Times New Roman" w:cs="Times New Roman"/>
          <w:color w:val="000000" w:themeColor="text1"/>
          <w:sz w:val="28"/>
          <w:szCs w:val="28"/>
        </w:rPr>
        <w:t xml:space="preserve">, силами которой проведено 200 мероприятий, в том числе </w:t>
      </w:r>
      <w:proofErr w:type="spellStart"/>
      <w:r w:rsidRPr="00B02B11">
        <w:rPr>
          <w:rFonts w:ascii="Times New Roman" w:hAnsi="Times New Roman" w:cs="Times New Roman"/>
          <w:color w:val="000000" w:themeColor="text1"/>
          <w:sz w:val="28"/>
          <w:szCs w:val="28"/>
        </w:rPr>
        <w:t>профориентационных</w:t>
      </w:r>
      <w:proofErr w:type="spellEnd"/>
      <w:r w:rsidRPr="00B02B11">
        <w:rPr>
          <w:rFonts w:ascii="Times New Roman" w:hAnsi="Times New Roman" w:cs="Times New Roman"/>
          <w:color w:val="000000" w:themeColor="text1"/>
          <w:sz w:val="28"/>
          <w:szCs w:val="28"/>
        </w:rPr>
        <w:t>, с общим охватом 38 тысяч человек. Осуществляются стажировки на базе работодателей.</w:t>
      </w:r>
    </w:p>
    <w:p w:rsidR="0031073C" w:rsidRPr="00B02B11" w:rsidRDefault="0031073C" w:rsidP="008A1B36">
      <w:pPr>
        <w:ind w:firstLine="709"/>
        <w:jc w:val="both"/>
        <w:rPr>
          <w:rFonts w:ascii="Times New Roman" w:hAnsi="Times New Roman" w:cs="Times New Roman"/>
          <w:color w:val="000000" w:themeColor="text1"/>
          <w:sz w:val="28"/>
          <w:szCs w:val="28"/>
        </w:rPr>
      </w:pPr>
      <w:r w:rsidRPr="00B02B11">
        <w:rPr>
          <w:rFonts w:ascii="Times New Roman" w:hAnsi="Times New Roman" w:cs="Times New Roman"/>
          <w:color w:val="000000" w:themeColor="text1"/>
          <w:sz w:val="28"/>
          <w:szCs w:val="28"/>
        </w:rPr>
        <w:t xml:space="preserve">Первый выпуск кластера планируется в 2025 году, основной выпуск – </w:t>
      </w:r>
      <w:r w:rsidRPr="00B02B11">
        <w:rPr>
          <w:rFonts w:ascii="Times New Roman" w:hAnsi="Times New Roman" w:cs="Times New Roman"/>
          <w:color w:val="000000" w:themeColor="text1"/>
          <w:sz w:val="28"/>
          <w:szCs w:val="28"/>
        </w:rPr>
        <w:br/>
        <w:t xml:space="preserve">в 2027 году. Специальности, вошедшие в перечень реализуемых, являются одними из наиболее востребованных на рынке труда региона - IT-технологии, социальная сфера, правоохранительная сфера и страховая сфера. Подтверждает это и мониторинг трудоустройства выпускников, достигающий по данным направлениям 70-80%. </w:t>
      </w:r>
    </w:p>
    <w:p w:rsidR="0031073C" w:rsidRPr="00B02B11" w:rsidRDefault="0031073C"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Также по инициативе Минпросвещения КБР и поддержке Правительства КБР, в республике </w:t>
      </w:r>
      <w:r w:rsidRPr="00B02B11">
        <w:rPr>
          <w:rFonts w:ascii="Times New Roman" w:hAnsi="Times New Roman" w:cs="Times New Roman"/>
          <w:color w:val="000000" w:themeColor="text1"/>
          <w:sz w:val="28"/>
          <w:szCs w:val="28"/>
        </w:rPr>
        <w:t xml:space="preserve">в </w:t>
      </w:r>
      <w:r w:rsidRPr="00B02B11">
        <w:rPr>
          <w:rFonts w:ascii="Times New Roman" w:hAnsi="Times New Roman" w:cs="Times New Roman"/>
          <w:sz w:val="28"/>
          <w:szCs w:val="28"/>
        </w:rPr>
        <w:t xml:space="preserve">2024 году создан 1 образовательно-производственный центр (кластер) по отрасли «Сельское хозяйство»  на базе ГБПОУ «Кабардино-Балкарский агропромышленный колледж  им. Б.Г. </w:t>
      </w:r>
      <w:proofErr w:type="spellStart"/>
      <w:r w:rsidRPr="00B02B11">
        <w:rPr>
          <w:rFonts w:ascii="Times New Roman" w:hAnsi="Times New Roman" w:cs="Times New Roman"/>
          <w:sz w:val="28"/>
          <w:szCs w:val="28"/>
        </w:rPr>
        <w:t>Хамдохова</w:t>
      </w:r>
      <w:proofErr w:type="spellEnd"/>
      <w:r w:rsidRPr="00B02B11">
        <w:rPr>
          <w:rFonts w:ascii="Times New Roman" w:hAnsi="Times New Roman" w:cs="Times New Roman"/>
          <w:sz w:val="28"/>
          <w:szCs w:val="28"/>
        </w:rPr>
        <w:t>» (получено финансирование в объеме 100 млн</w:t>
      </w:r>
      <w:r w:rsidR="00BD3478">
        <w:rPr>
          <w:rFonts w:ascii="Times New Roman" w:hAnsi="Times New Roman" w:cs="Times New Roman"/>
          <w:sz w:val="28"/>
          <w:szCs w:val="28"/>
        </w:rPr>
        <w:t>.</w:t>
      </w:r>
      <w:r w:rsidRPr="00B02B11">
        <w:rPr>
          <w:rFonts w:ascii="Times New Roman" w:hAnsi="Times New Roman" w:cs="Times New Roman"/>
          <w:sz w:val="28"/>
          <w:szCs w:val="28"/>
        </w:rPr>
        <w:t xml:space="preserve"> рублей).</w:t>
      </w:r>
    </w:p>
    <w:p w:rsidR="0031073C" w:rsidRPr="00B02B11" w:rsidRDefault="0031073C"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На базе КБАПК создан</w:t>
      </w:r>
      <w:r w:rsidR="00BD3478">
        <w:rPr>
          <w:rFonts w:ascii="Times New Roman" w:hAnsi="Times New Roman" w:cs="Times New Roman"/>
          <w:sz w:val="28"/>
          <w:szCs w:val="28"/>
        </w:rPr>
        <w:t>о</w:t>
      </w:r>
      <w:r w:rsidRPr="00B02B11">
        <w:rPr>
          <w:rFonts w:ascii="Times New Roman" w:hAnsi="Times New Roman" w:cs="Times New Roman"/>
          <w:sz w:val="28"/>
          <w:szCs w:val="28"/>
        </w:rPr>
        <w:t xml:space="preserve"> 7 зон по следующим видам работ:</w:t>
      </w:r>
    </w:p>
    <w:p w:rsidR="0031073C" w:rsidRPr="00B02B11" w:rsidRDefault="0031073C"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техническая эксплуатация и организация перевозок автомобильным транспортом;</w:t>
      </w:r>
    </w:p>
    <w:p w:rsidR="0031073C" w:rsidRPr="00B02B11" w:rsidRDefault="0031073C"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техническое обслуживание и ремонт автомобилей;</w:t>
      </w:r>
    </w:p>
    <w:p w:rsidR="0031073C" w:rsidRPr="00B02B11" w:rsidRDefault="0031073C"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выполнение полевых и камеральных работ по инженерно-геодезическим изысканиям;</w:t>
      </w:r>
    </w:p>
    <w:p w:rsidR="0031073C" w:rsidRPr="00B02B11" w:rsidRDefault="0031073C"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производство подготовительных и дорожно-строительных работ;</w:t>
      </w:r>
    </w:p>
    <w:p w:rsidR="0031073C" w:rsidRPr="00B02B11" w:rsidRDefault="0031073C"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ремонт и обслуживание сельскохозяйственной техники </w:t>
      </w:r>
      <w:r w:rsidRPr="00B02B11">
        <w:rPr>
          <w:rFonts w:ascii="Times New Roman" w:hAnsi="Times New Roman" w:cs="Times New Roman"/>
          <w:sz w:val="28"/>
          <w:szCs w:val="28"/>
        </w:rPr>
        <w:br/>
        <w:t>и оборудования;</w:t>
      </w:r>
    </w:p>
    <w:p w:rsidR="0031073C" w:rsidRPr="00B02B11" w:rsidRDefault="0031073C"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lastRenderedPageBreak/>
        <w:t>эксплуатация сельскохозяйственной техники и оборудования;</w:t>
      </w:r>
    </w:p>
    <w:p w:rsidR="0031073C" w:rsidRPr="00B02B11" w:rsidRDefault="0031073C"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прогрессивные технологии возделывания сельскохозяйственных культур.</w:t>
      </w:r>
    </w:p>
    <w:p w:rsidR="0031073C" w:rsidRPr="00B02B11" w:rsidRDefault="0031073C"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На создание кластера в 2024-2026 годах будет направлено более </w:t>
      </w:r>
      <w:r w:rsidRPr="00B02B11">
        <w:rPr>
          <w:rFonts w:ascii="Times New Roman" w:hAnsi="Times New Roman" w:cs="Times New Roman"/>
          <w:sz w:val="28"/>
          <w:szCs w:val="28"/>
        </w:rPr>
        <w:br/>
        <w:t xml:space="preserve">120,8 млн рублей, в том числе </w:t>
      </w:r>
      <w:proofErr w:type="spellStart"/>
      <w:r w:rsidRPr="00B02B11">
        <w:rPr>
          <w:rFonts w:ascii="Times New Roman" w:hAnsi="Times New Roman" w:cs="Times New Roman"/>
          <w:sz w:val="28"/>
          <w:szCs w:val="28"/>
        </w:rPr>
        <w:t>софинансирование</w:t>
      </w:r>
      <w:proofErr w:type="spellEnd"/>
      <w:r w:rsidRPr="00B02B11">
        <w:rPr>
          <w:rFonts w:ascii="Times New Roman" w:hAnsi="Times New Roman" w:cs="Times New Roman"/>
          <w:sz w:val="28"/>
          <w:szCs w:val="28"/>
        </w:rPr>
        <w:t xml:space="preserve"> из внебюджетных источников составит свыше 18,8 млн рублей, из них 14,2 млн рублей – средства работодателей.</w:t>
      </w:r>
    </w:p>
    <w:p w:rsidR="0031073C" w:rsidRPr="00B02B11" w:rsidRDefault="0031073C"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Ключевыми работодателями являются ООО «Сады Эльбруса» и ООО «Деметра».</w:t>
      </w:r>
    </w:p>
    <w:p w:rsidR="0031073C" w:rsidRPr="00B02B11" w:rsidRDefault="0031073C"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В колледжах студенты проходят итоговую и промежуточную аттестацию в формате демонстрационного экзамена. </w:t>
      </w:r>
    </w:p>
    <w:p w:rsidR="0031073C" w:rsidRPr="00B02B11" w:rsidRDefault="0031073C"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Численность выпускников 2023/2024 учебного года, успешно сдавших демонстрационный экзамен базового и профильного уровня на площадках работодателей, составляет 1 514 человек. Доля обучающихся, прошедших демонстрационный экзамен профильного уровня составляет 50,92 %, при плановом значении целевого показателя 25%. </w:t>
      </w:r>
    </w:p>
    <w:p w:rsidR="0031073C" w:rsidRDefault="0031073C"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Результаты мониторинга трудоустройства выпускников составили 69,28% при плановом значении целевого показателя 62,7%. </w:t>
      </w:r>
    </w:p>
    <w:p w:rsidR="007C27DB" w:rsidRPr="00B02B11" w:rsidRDefault="007C27DB" w:rsidP="008A1B36">
      <w:pPr>
        <w:pStyle w:val="2"/>
        <w:ind w:left="0"/>
      </w:pPr>
    </w:p>
    <w:p w:rsidR="00061B43" w:rsidRPr="00B02B11" w:rsidRDefault="003B16C6" w:rsidP="008A1B36">
      <w:pPr>
        <w:pStyle w:val="2"/>
        <w:ind w:left="0"/>
      </w:pPr>
      <w:bookmarkStart w:id="85" w:name="_Toc190698186"/>
      <w:r w:rsidRPr="00B02B11">
        <w:rPr>
          <w:spacing w:val="-2"/>
        </w:rPr>
        <w:t>Инклюзивное</w:t>
      </w:r>
      <w:r w:rsidRPr="00B02B11">
        <w:rPr>
          <w:spacing w:val="3"/>
        </w:rPr>
        <w:t xml:space="preserve"> </w:t>
      </w:r>
      <w:r w:rsidRPr="00B02B11">
        <w:rPr>
          <w:spacing w:val="-2"/>
        </w:rPr>
        <w:t>образование.</w:t>
      </w:r>
      <w:bookmarkEnd w:id="85"/>
    </w:p>
    <w:p w:rsidR="00061B43" w:rsidRPr="00B02B11" w:rsidRDefault="003B16C6" w:rsidP="008A1B36">
      <w:pPr>
        <w:pStyle w:val="2"/>
        <w:ind w:left="0"/>
        <w:rPr>
          <w:spacing w:val="-2"/>
        </w:rPr>
      </w:pPr>
      <w:bookmarkStart w:id="86" w:name="_Toc190698187"/>
      <w:r w:rsidRPr="00B02B11">
        <w:t>Движение</w:t>
      </w:r>
      <w:r w:rsidRPr="00B02B11">
        <w:rPr>
          <w:spacing w:val="-15"/>
        </w:rPr>
        <w:t xml:space="preserve"> </w:t>
      </w:r>
      <w:r w:rsidRPr="00B02B11">
        <w:t>«</w:t>
      </w:r>
      <w:proofErr w:type="spellStart"/>
      <w:r w:rsidRPr="00B02B11">
        <w:t>Абилимпикс</w:t>
      </w:r>
      <w:proofErr w:type="spellEnd"/>
      <w:r w:rsidRPr="00B02B11">
        <w:t>»</w:t>
      </w:r>
      <w:r w:rsidRPr="00B02B11">
        <w:rPr>
          <w:spacing w:val="-14"/>
        </w:rPr>
        <w:t xml:space="preserve"> </w:t>
      </w:r>
      <w:r w:rsidRPr="00B02B11">
        <w:t>в</w:t>
      </w:r>
      <w:r w:rsidRPr="00B02B11">
        <w:rPr>
          <w:spacing w:val="-16"/>
        </w:rPr>
        <w:t xml:space="preserve"> </w:t>
      </w:r>
      <w:r w:rsidRPr="00B02B11">
        <w:t>Кабардино-Балкарской</w:t>
      </w:r>
      <w:r w:rsidRPr="00B02B11">
        <w:rPr>
          <w:spacing w:val="-15"/>
        </w:rPr>
        <w:t xml:space="preserve"> </w:t>
      </w:r>
      <w:r w:rsidRPr="00B02B11">
        <w:rPr>
          <w:spacing w:val="-2"/>
        </w:rPr>
        <w:t>Республике</w:t>
      </w:r>
      <w:bookmarkEnd w:id="86"/>
    </w:p>
    <w:p w:rsidR="00C31075" w:rsidRPr="00B02B11" w:rsidRDefault="00C31075" w:rsidP="008A1B36">
      <w:pPr>
        <w:jc w:val="center"/>
        <w:rPr>
          <w:rFonts w:ascii="Times New Roman" w:hAnsi="Times New Roman" w:cs="Times New Roman"/>
          <w:b/>
          <w:sz w:val="28"/>
          <w:szCs w:val="28"/>
        </w:rPr>
      </w:pPr>
    </w:p>
    <w:p w:rsidR="006B61E3" w:rsidRPr="00B02B11" w:rsidRDefault="006B61E3" w:rsidP="008A1B36">
      <w:pPr>
        <w:ind w:firstLine="709"/>
        <w:jc w:val="both"/>
        <w:rPr>
          <w:rFonts w:ascii="Times New Roman" w:hAnsi="Times New Roman" w:cs="Times New Roman"/>
          <w:color w:val="000000"/>
          <w:sz w:val="28"/>
          <w:szCs w:val="28"/>
        </w:rPr>
      </w:pPr>
      <w:r w:rsidRPr="00B02B11">
        <w:rPr>
          <w:rFonts w:ascii="Times New Roman" w:hAnsi="Times New Roman" w:cs="Times New Roman"/>
          <w:sz w:val="28"/>
          <w:szCs w:val="28"/>
          <w:lang w:val="en-US"/>
        </w:rPr>
        <w:t>VIII</w:t>
      </w:r>
      <w:r w:rsidRPr="00B02B11">
        <w:rPr>
          <w:rFonts w:ascii="Times New Roman" w:hAnsi="Times New Roman" w:cs="Times New Roman"/>
          <w:sz w:val="28"/>
          <w:szCs w:val="28"/>
        </w:rPr>
        <w:t xml:space="preserve"> Региональный чемпионат по профессиональному мастерству среди людей с инвалидностью и ограниченными возможностями здоровья «</w:t>
      </w:r>
      <w:proofErr w:type="spellStart"/>
      <w:r w:rsidRPr="00B02B11">
        <w:rPr>
          <w:rFonts w:ascii="Times New Roman" w:hAnsi="Times New Roman" w:cs="Times New Roman"/>
          <w:sz w:val="28"/>
          <w:szCs w:val="28"/>
        </w:rPr>
        <w:t>Абилимпикс</w:t>
      </w:r>
      <w:proofErr w:type="spellEnd"/>
      <w:r w:rsidRPr="00B02B11">
        <w:rPr>
          <w:rFonts w:ascii="Times New Roman" w:hAnsi="Times New Roman" w:cs="Times New Roman"/>
          <w:sz w:val="28"/>
          <w:szCs w:val="28"/>
        </w:rPr>
        <w:t xml:space="preserve">» в Кабардино-Балкарской Республике прошел </w:t>
      </w:r>
      <w:r w:rsidRPr="00B02B11">
        <w:rPr>
          <w:rFonts w:ascii="Times New Roman" w:hAnsi="Times New Roman" w:cs="Times New Roman"/>
          <w:color w:val="000000"/>
          <w:sz w:val="28"/>
          <w:szCs w:val="28"/>
        </w:rPr>
        <w:t xml:space="preserve">в период с 24 по 26 апреля 2024 года. В Чемпионате приняли участие 103 участников, в том числе: </w:t>
      </w:r>
      <w:r w:rsidRPr="00B02B11">
        <w:rPr>
          <w:rFonts w:ascii="Times New Roman" w:hAnsi="Times New Roman" w:cs="Times New Roman"/>
          <w:sz w:val="28"/>
          <w:szCs w:val="28"/>
        </w:rPr>
        <w:t xml:space="preserve">23 школьника (23%), 60 студентов (57%), 20 специалистов (20%), участники «Фестиваля возможностей» - 13 чел.  </w:t>
      </w:r>
    </w:p>
    <w:p w:rsidR="006B61E3" w:rsidRPr="00B02B11" w:rsidRDefault="006B61E3"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Соревнования проведены по 19 компетенциям (в 2 компетенциях) «Швея» и «Медицинский и социальный уход» по 2 категориям студент/специалист), из них 11 из списка основных компетенций Национального чемпионата по профессиональному мастерству среди инвалидов и лиц с ограниченными возможностями здоровья «</w:t>
      </w:r>
      <w:proofErr w:type="spellStart"/>
      <w:r w:rsidRPr="00B02B11">
        <w:rPr>
          <w:rFonts w:ascii="Times New Roman" w:hAnsi="Times New Roman" w:cs="Times New Roman"/>
          <w:sz w:val="28"/>
          <w:szCs w:val="28"/>
        </w:rPr>
        <w:t>Абилимпикс</w:t>
      </w:r>
      <w:proofErr w:type="spellEnd"/>
      <w:r w:rsidRPr="00B02B11">
        <w:rPr>
          <w:rFonts w:ascii="Times New Roman" w:hAnsi="Times New Roman" w:cs="Times New Roman"/>
          <w:sz w:val="28"/>
          <w:szCs w:val="28"/>
        </w:rPr>
        <w:t xml:space="preserve">», 5 региональных, ориентированных на потребности регионального рынка труда. </w:t>
      </w:r>
    </w:p>
    <w:p w:rsidR="006B61E3" w:rsidRPr="00B02B11" w:rsidRDefault="006B61E3"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Все участники были поощрены сертификатами от Министерства просвещения и науки КБР, а также сладкими призами от партнеров чемпионата. Проведен фестиваль для детей дошкольного и младшего школьного возраста проводимые в игровой форме с целью ранней профориентации по 3 компетенциям, в котором приняли участие 10 человек, возраст участников 7-11 лет. Все участники были поощрены дипломами и сладкими призами от партнеров чемпионата. </w:t>
      </w:r>
    </w:p>
    <w:p w:rsidR="006B61E3" w:rsidRDefault="006B61E3"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За 3 дня мероприятий Региональный чемпионат </w:t>
      </w:r>
      <w:proofErr w:type="spellStart"/>
      <w:r w:rsidRPr="00B02B11">
        <w:rPr>
          <w:rFonts w:ascii="Times New Roman" w:hAnsi="Times New Roman" w:cs="Times New Roman"/>
          <w:sz w:val="28"/>
          <w:szCs w:val="28"/>
        </w:rPr>
        <w:t>Абилимпикс</w:t>
      </w:r>
      <w:proofErr w:type="spellEnd"/>
      <w:r w:rsidRPr="00B02B11">
        <w:rPr>
          <w:rFonts w:ascii="Times New Roman" w:hAnsi="Times New Roman" w:cs="Times New Roman"/>
          <w:sz w:val="28"/>
          <w:szCs w:val="28"/>
        </w:rPr>
        <w:t xml:space="preserve"> посетило более 2000 посетителей, из них более 1626 приняло участие в образовательной (</w:t>
      </w:r>
      <w:proofErr w:type="spellStart"/>
      <w:r w:rsidRPr="00B02B11">
        <w:rPr>
          <w:rFonts w:ascii="Times New Roman" w:hAnsi="Times New Roman" w:cs="Times New Roman"/>
          <w:sz w:val="28"/>
          <w:szCs w:val="28"/>
        </w:rPr>
        <w:t>профориентационной</w:t>
      </w:r>
      <w:proofErr w:type="spellEnd"/>
      <w:r w:rsidRPr="00B02B11">
        <w:rPr>
          <w:rFonts w:ascii="Times New Roman" w:hAnsi="Times New Roman" w:cs="Times New Roman"/>
          <w:sz w:val="28"/>
          <w:szCs w:val="28"/>
        </w:rPr>
        <w:t>) и деловой программах.</w:t>
      </w:r>
    </w:p>
    <w:p w:rsidR="00F9046B" w:rsidRPr="00B02B11" w:rsidRDefault="00F9046B" w:rsidP="008A1B36">
      <w:pPr>
        <w:ind w:firstLine="708"/>
        <w:jc w:val="both"/>
        <w:rPr>
          <w:rFonts w:ascii="Times New Roman" w:hAnsi="Times New Roman" w:cs="Times New Roman"/>
          <w:sz w:val="28"/>
          <w:szCs w:val="28"/>
        </w:rPr>
      </w:pPr>
    </w:p>
    <w:p w:rsidR="00061B43" w:rsidRDefault="003B16C6" w:rsidP="008A1B36">
      <w:pPr>
        <w:pStyle w:val="2"/>
        <w:ind w:left="0"/>
        <w:rPr>
          <w:spacing w:val="-2"/>
        </w:rPr>
      </w:pPr>
      <w:bookmarkStart w:id="87" w:name="_bookmark25"/>
      <w:bookmarkStart w:id="88" w:name="_Toc190698188"/>
      <w:bookmarkEnd w:id="87"/>
      <w:r w:rsidRPr="00B02B11">
        <w:lastRenderedPageBreak/>
        <w:t>Участие</w:t>
      </w:r>
      <w:r w:rsidRPr="00B02B11">
        <w:rPr>
          <w:spacing w:val="-13"/>
        </w:rPr>
        <w:t xml:space="preserve"> </w:t>
      </w:r>
      <w:r w:rsidRPr="00B02B11">
        <w:t>во</w:t>
      </w:r>
      <w:r w:rsidRPr="00B02B11">
        <w:rPr>
          <w:spacing w:val="-12"/>
        </w:rPr>
        <w:t xml:space="preserve"> </w:t>
      </w:r>
      <w:r w:rsidRPr="00B02B11">
        <w:t>Всероссийском</w:t>
      </w:r>
      <w:r w:rsidRPr="00B02B11">
        <w:rPr>
          <w:spacing w:val="-11"/>
        </w:rPr>
        <w:t xml:space="preserve"> </w:t>
      </w:r>
      <w:r w:rsidRPr="00B02B11">
        <w:t>конкурсе</w:t>
      </w:r>
      <w:r w:rsidRPr="00B02B11">
        <w:rPr>
          <w:spacing w:val="-10"/>
        </w:rPr>
        <w:t xml:space="preserve"> </w:t>
      </w:r>
      <w:r w:rsidRPr="00B02B11">
        <w:t>«Мастер</w:t>
      </w:r>
      <w:r w:rsidRPr="00B02B11">
        <w:rPr>
          <w:spacing w:val="-13"/>
        </w:rPr>
        <w:t xml:space="preserve"> </w:t>
      </w:r>
      <w:r w:rsidRPr="00B02B11">
        <w:rPr>
          <w:spacing w:val="-2"/>
        </w:rPr>
        <w:t>года»</w:t>
      </w:r>
      <w:bookmarkEnd w:id="88"/>
    </w:p>
    <w:p w:rsidR="00AD1D74" w:rsidRPr="00B02B11" w:rsidRDefault="00AD1D74" w:rsidP="008A1B36">
      <w:pPr>
        <w:pStyle w:val="1"/>
        <w:rPr>
          <w:rFonts w:ascii="Times New Roman" w:hAnsi="Times New Roman" w:cs="Times New Roman"/>
          <w:sz w:val="28"/>
          <w:szCs w:val="28"/>
        </w:rPr>
      </w:pPr>
    </w:p>
    <w:p w:rsidR="006B61E3" w:rsidRPr="00B02B11" w:rsidRDefault="006B61E3" w:rsidP="008A1B36">
      <w:pPr>
        <w:pStyle w:val="ad"/>
        <w:ind w:firstLine="567"/>
        <w:jc w:val="both"/>
        <w:rPr>
          <w:rFonts w:ascii="Times New Roman" w:eastAsia="Times New Roman" w:hAnsi="Times New Roman" w:cs="Times New Roman"/>
          <w:sz w:val="28"/>
          <w:szCs w:val="28"/>
          <w:lang w:val="ru-RU"/>
        </w:rPr>
      </w:pPr>
      <w:r w:rsidRPr="00B02B11">
        <w:rPr>
          <w:rFonts w:ascii="Times New Roman" w:eastAsia="Times New Roman" w:hAnsi="Times New Roman" w:cs="Times New Roman"/>
          <w:sz w:val="28"/>
          <w:szCs w:val="28"/>
          <w:lang w:val="ru-RU"/>
        </w:rPr>
        <w:t xml:space="preserve">В соответствии с Положением о порядке и условиях проведения Всероссийского конкурса среди педагогических работников системы среднего профессионального образования «Мастер года», утвержденного приказом Минпросвещения РФ от 1 сентября 2023 г. № 653, с целью формирования </w:t>
      </w:r>
      <w:r w:rsidRPr="00B02B11">
        <w:rPr>
          <w:rFonts w:ascii="Times New Roman" w:eastAsia="Times New Roman" w:hAnsi="Times New Roman" w:cs="Times New Roman"/>
          <w:sz w:val="28"/>
          <w:szCs w:val="28"/>
          <w:lang w:val="ru-RU"/>
        </w:rPr>
        <w:br/>
        <w:t>и развития кадрового потенциала системы среднего профессионального образования в период с марта по май 2024 года проведены отборочный и региональный этапы Всероссийского конкурса среди педагогических работников системы среднего профессионального образования «Мастер года» (далее – Всероссийский конкурс «Мастер года») в Кабардино-Балкарской Республике.</w:t>
      </w:r>
    </w:p>
    <w:p w:rsidR="006B61E3" w:rsidRPr="00B02B11" w:rsidRDefault="006B61E3" w:rsidP="008A1B36">
      <w:pPr>
        <w:pStyle w:val="ad"/>
        <w:ind w:firstLine="567"/>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На отборочный этап было подано 28 заявок от мастеров производственного обучения и преподавателей 10 образовательных организаций среднего профессионального образования, осуществляющих деятельность в Кабардино-Балкарской Республике.</w:t>
      </w:r>
    </w:p>
    <w:p w:rsidR="006B61E3" w:rsidRPr="00B02B11" w:rsidRDefault="006B61E3" w:rsidP="008A1B36">
      <w:pPr>
        <w:pStyle w:val="ad"/>
        <w:ind w:firstLine="567"/>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18 апреля состоялось заседание Региональной конкурсной комиссии в целях организации и проведения отборочного и регионального этапов Всероссийского конкурса «Мастер года». Подведены итоги оценивания конкурсного мероприятия № 1 «Я – Мастер» регионального этапа в соответствии с пунктом 26 Порядка проведения отборочного и регионального этапов Всероссийского конкурса среди педагогических работников системы среднего профессионального образования «Мастер года» в Кабардино-Балкарской Республике, утвержденного приказом Минпросвещения КБР от 04.03.2024 г. № 22/165.</w:t>
      </w:r>
    </w:p>
    <w:p w:rsidR="006B61E3" w:rsidRPr="00B02B11" w:rsidRDefault="006B61E3" w:rsidP="008A1B36">
      <w:pPr>
        <w:pStyle w:val="ad"/>
        <w:ind w:firstLine="567"/>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Решением обозначенной комиссии на конкурсное мероприятие № 2 «Мастер-класс» (учебное занятие с группой обучающихся) регионального этапа допущены 9 участников. На базе Центра опережающей профессиональной подготовки Кабардино-Балкарской Республики проходили мастер-классы участников, которые оценивались Региональной конкурсной комиссией по 6 критериям:</w:t>
      </w:r>
    </w:p>
    <w:p w:rsidR="006B61E3" w:rsidRPr="00B02B11" w:rsidRDefault="006B61E3" w:rsidP="008A1B36">
      <w:pPr>
        <w:pStyle w:val="ad"/>
        <w:ind w:firstLine="567"/>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методическое мастерство и творчество;</w:t>
      </w:r>
    </w:p>
    <w:p w:rsidR="006B61E3" w:rsidRPr="00B02B11" w:rsidRDefault="006B61E3" w:rsidP="008A1B36">
      <w:pPr>
        <w:pStyle w:val="ad"/>
        <w:ind w:firstLine="567"/>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использование передовых технологий практической подготовки в своей профессиональной деятельности, владение методиками практической подготовки;</w:t>
      </w:r>
    </w:p>
    <w:p w:rsidR="006B61E3" w:rsidRPr="00B02B11" w:rsidRDefault="006B61E3" w:rsidP="008A1B36">
      <w:pPr>
        <w:pStyle w:val="ad"/>
        <w:ind w:firstLine="567"/>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организация работы обучающихся, умение взаимодействовать </w:t>
      </w:r>
      <w:r w:rsidRPr="00B02B11">
        <w:rPr>
          <w:rFonts w:ascii="Times New Roman" w:hAnsi="Times New Roman" w:cs="Times New Roman"/>
          <w:sz w:val="28"/>
          <w:szCs w:val="28"/>
          <w:lang w:val="ru-RU"/>
        </w:rPr>
        <w:br/>
        <w:t xml:space="preserve">с обучающимися; </w:t>
      </w:r>
    </w:p>
    <w:p w:rsidR="006B61E3" w:rsidRPr="00B02B11" w:rsidRDefault="006B61E3" w:rsidP="008A1B36">
      <w:pPr>
        <w:pStyle w:val="ad"/>
        <w:ind w:firstLine="567"/>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использование информационно-коммуникационных, </w:t>
      </w:r>
      <w:proofErr w:type="spellStart"/>
      <w:r w:rsidRPr="00B02B11">
        <w:rPr>
          <w:rFonts w:ascii="Times New Roman" w:hAnsi="Times New Roman" w:cs="Times New Roman"/>
          <w:sz w:val="28"/>
          <w:szCs w:val="28"/>
          <w:lang w:val="ru-RU"/>
        </w:rPr>
        <w:t>здоровьесберегающих</w:t>
      </w:r>
      <w:proofErr w:type="spellEnd"/>
      <w:r w:rsidRPr="00B02B11">
        <w:rPr>
          <w:rFonts w:ascii="Times New Roman" w:hAnsi="Times New Roman" w:cs="Times New Roman"/>
          <w:sz w:val="28"/>
          <w:szCs w:val="28"/>
          <w:lang w:val="ru-RU"/>
        </w:rPr>
        <w:t xml:space="preserve"> технологий;</w:t>
      </w:r>
    </w:p>
    <w:p w:rsidR="006B61E3" w:rsidRPr="00B02B11" w:rsidRDefault="006B61E3" w:rsidP="008A1B36">
      <w:pPr>
        <w:pStyle w:val="ad"/>
        <w:ind w:firstLine="567"/>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результативность учебного занятия;</w:t>
      </w:r>
    </w:p>
    <w:p w:rsidR="006B61E3" w:rsidRPr="00B02B11" w:rsidRDefault="006B61E3" w:rsidP="008A1B36">
      <w:pPr>
        <w:pStyle w:val="ad"/>
        <w:ind w:firstLine="567"/>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рефлексивная культура.</w:t>
      </w:r>
    </w:p>
    <w:p w:rsidR="006B61E3" w:rsidRPr="00B02B11" w:rsidRDefault="006B61E3" w:rsidP="008A1B36">
      <w:pPr>
        <w:pStyle w:val="ad"/>
        <w:ind w:firstLine="567"/>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Таким образом, на основании протокола заседания Региональной конкурсной комиссии в целях организации и проведения отборочного и регионального этапов Всероссийского конкурса «Мастер года» от 27 апреля </w:t>
      </w:r>
      <w:r w:rsidRPr="00B02B11">
        <w:rPr>
          <w:rFonts w:ascii="Times New Roman" w:hAnsi="Times New Roman" w:cs="Times New Roman"/>
          <w:sz w:val="28"/>
          <w:szCs w:val="28"/>
          <w:lang w:val="ru-RU"/>
        </w:rPr>
        <w:lastRenderedPageBreak/>
        <w:t xml:space="preserve">2024 г. № 2 приказом Минпросвещения КБР от 02.05.2024 г. № 22/365 победителем </w:t>
      </w:r>
      <w:r w:rsidRPr="00B02B11">
        <w:rPr>
          <w:rFonts w:ascii="Times New Roman" w:hAnsi="Times New Roman" w:cs="Times New Roman"/>
          <w:sz w:val="28"/>
          <w:szCs w:val="28"/>
        </w:rPr>
        <w:t>II</w:t>
      </w:r>
      <w:r w:rsidRPr="00B02B11">
        <w:rPr>
          <w:rFonts w:ascii="Times New Roman" w:hAnsi="Times New Roman" w:cs="Times New Roman"/>
          <w:sz w:val="28"/>
          <w:szCs w:val="28"/>
          <w:lang w:val="ru-RU"/>
        </w:rPr>
        <w:t xml:space="preserve"> регионального этапа Всероссийского конкурса «Мастер года» признана Труфанова Ольга Владимировна, преподаватель ГБПОУ «Кабардино-Балкарский автомобильно-дорожный колледж»; призерами – </w:t>
      </w:r>
      <w:proofErr w:type="spellStart"/>
      <w:r w:rsidRPr="00B02B11">
        <w:rPr>
          <w:rFonts w:ascii="Times New Roman" w:hAnsi="Times New Roman" w:cs="Times New Roman"/>
          <w:sz w:val="28"/>
          <w:szCs w:val="28"/>
          <w:lang w:val="ru-RU"/>
        </w:rPr>
        <w:t>Гонгапшев</w:t>
      </w:r>
      <w:proofErr w:type="spellEnd"/>
      <w:r w:rsidRPr="00B02B11">
        <w:rPr>
          <w:rFonts w:ascii="Times New Roman" w:hAnsi="Times New Roman" w:cs="Times New Roman"/>
          <w:sz w:val="28"/>
          <w:szCs w:val="28"/>
          <w:lang w:val="ru-RU"/>
        </w:rPr>
        <w:t xml:space="preserve"> Ратмир Май-Мирович, мастер производственного обучения ГБПОУ «Кабардино-Балкарский колледж Строитель» и </w:t>
      </w:r>
      <w:proofErr w:type="spellStart"/>
      <w:r w:rsidRPr="00B02B11">
        <w:rPr>
          <w:rFonts w:ascii="Times New Roman" w:hAnsi="Times New Roman" w:cs="Times New Roman"/>
          <w:sz w:val="28"/>
          <w:szCs w:val="28"/>
          <w:lang w:val="ru-RU"/>
        </w:rPr>
        <w:t>Отарова</w:t>
      </w:r>
      <w:proofErr w:type="spellEnd"/>
      <w:r w:rsidRPr="00B02B11">
        <w:rPr>
          <w:rFonts w:ascii="Times New Roman" w:hAnsi="Times New Roman" w:cs="Times New Roman"/>
          <w:sz w:val="28"/>
          <w:szCs w:val="28"/>
          <w:lang w:val="ru-RU"/>
        </w:rPr>
        <w:t xml:space="preserve"> </w:t>
      </w:r>
      <w:proofErr w:type="spellStart"/>
      <w:r w:rsidRPr="00B02B11">
        <w:rPr>
          <w:rFonts w:ascii="Times New Roman" w:hAnsi="Times New Roman" w:cs="Times New Roman"/>
          <w:sz w:val="28"/>
          <w:szCs w:val="28"/>
          <w:lang w:val="ru-RU"/>
        </w:rPr>
        <w:t>Сакинат</w:t>
      </w:r>
      <w:proofErr w:type="spellEnd"/>
      <w:r w:rsidRPr="00B02B11">
        <w:rPr>
          <w:rFonts w:ascii="Times New Roman" w:hAnsi="Times New Roman" w:cs="Times New Roman"/>
          <w:sz w:val="28"/>
          <w:szCs w:val="28"/>
          <w:lang w:val="ru-RU"/>
        </w:rPr>
        <w:t xml:space="preserve"> Магомедовна, мастер производственного обучения ГБПОУ «Эльбрусский региональный колледж».</w:t>
      </w:r>
    </w:p>
    <w:p w:rsidR="006B61E3" w:rsidRPr="00B02B11" w:rsidRDefault="006B61E3" w:rsidP="008A1B36">
      <w:pPr>
        <w:pStyle w:val="ad"/>
        <w:ind w:firstLine="567"/>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Согласно Регламенту проведения Всероссийского конкурса среди педагогических работников системы среднего профессионального образования «Мастер года», утвержденного приказом ФГБОУ ДПО «Институт развития профессионального образования» от 18 марта 2024 г. № 01-09-50/2024, победитель </w:t>
      </w:r>
      <w:r w:rsidRPr="00B02B11">
        <w:rPr>
          <w:rFonts w:ascii="Times New Roman" w:hAnsi="Times New Roman" w:cs="Times New Roman"/>
          <w:sz w:val="28"/>
          <w:szCs w:val="28"/>
        </w:rPr>
        <w:t>II</w:t>
      </w:r>
      <w:r w:rsidRPr="00B02B11">
        <w:rPr>
          <w:rFonts w:ascii="Times New Roman" w:hAnsi="Times New Roman" w:cs="Times New Roman"/>
          <w:sz w:val="28"/>
          <w:szCs w:val="28"/>
          <w:lang w:val="ru-RU"/>
        </w:rPr>
        <w:t xml:space="preserve"> регионального этапа Всероссийского конкурса «Мастер года» принял участия в федеральном этапе обозначенного конкурса, который состоялся в Тюменской области с 28 сентября по 2 октября 2024 г.</w:t>
      </w:r>
    </w:p>
    <w:p w:rsidR="00C31075" w:rsidRPr="00B02B11" w:rsidRDefault="00C31075" w:rsidP="008A1B36">
      <w:pPr>
        <w:pStyle w:val="a3"/>
        <w:ind w:left="0"/>
        <w:rPr>
          <w:rFonts w:ascii="Times New Roman" w:hAnsi="Times New Roman" w:cs="Times New Roman"/>
          <w:sz w:val="28"/>
          <w:szCs w:val="28"/>
        </w:rPr>
      </w:pPr>
    </w:p>
    <w:p w:rsidR="00C31075" w:rsidRPr="00B02B11" w:rsidRDefault="00C31075" w:rsidP="008A1B36">
      <w:pPr>
        <w:pStyle w:val="a3"/>
        <w:ind w:left="0"/>
        <w:rPr>
          <w:rFonts w:ascii="Times New Roman" w:hAnsi="Times New Roman" w:cs="Times New Roman"/>
          <w:sz w:val="28"/>
          <w:szCs w:val="28"/>
        </w:rPr>
      </w:pPr>
    </w:p>
    <w:p w:rsidR="00C31075" w:rsidRPr="00B02B11" w:rsidRDefault="00C31075" w:rsidP="008A1B36">
      <w:pPr>
        <w:pStyle w:val="2"/>
        <w:ind w:left="0"/>
      </w:pPr>
      <w:bookmarkStart w:id="89" w:name="_Toc190698189"/>
      <w:r w:rsidRPr="00B02B11">
        <w:t>Всероссийский чемпионат по профессиональному мастерству «Профессионалы»</w:t>
      </w:r>
      <w:bookmarkEnd w:id="89"/>
    </w:p>
    <w:p w:rsidR="00C31075" w:rsidRPr="00B02B11" w:rsidRDefault="00C31075" w:rsidP="008A1B36">
      <w:pPr>
        <w:pStyle w:val="a3"/>
        <w:ind w:left="0"/>
        <w:rPr>
          <w:rFonts w:ascii="Times New Roman" w:hAnsi="Times New Roman" w:cs="Times New Roman"/>
          <w:sz w:val="28"/>
          <w:szCs w:val="28"/>
        </w:rPr>
      </w:pPr>
    </w:p>
    <w:p w:rsidR="00613323" w:rsidRPr="00B02B11" w:rsidRDefault="00613323" w:rsidP="008A1B36">
      <w:pPr>
        <w:ind w:firstLine="567"/>
        <w:contextualSpacing/>
        <w:jc w:val="both"/>
        <w:rPr>
          <w:rFonts w:ascii="Times New Roman" w:eastAsia="Times New Roman" w:hAnsi="Times New Roman" w:cs="Times New Roman"/>
          <w:sz w:val="28"/>
          <w:szCs w:val="28"/>
          <w:lang w:eastAsia="ru-RU"/>
        </w:rPr>
      </w:pPr>
      <w:r w:rsidRPr="00B02B11">
        <w:rPr>
          <w:rFonts w:ascii="Times New Roman" w:eastAsia="Times New Roman" w:hAnsi="Times New Roman" w:cs="Times New Roman"/>
          <w:sz w:val="28"/>
          <w:szCs w:val="28"/>
          <w:lang w:eastAsia="ru-RU"/>
        </w:rPr>
        <w:t xml:space="preserve">В Кабардино-Балкарской Республике в период с 18 по 23 марта 2024 года проведен региональный этап чемпионата по профессиональному мастерству «Профессионалы». В этом году в Чемпионате участвовали 152 конкурсанта, которые продемонстрировали свои профессиональные навыки </w:t>
      </w:r>
      <w:r w:rsidRPr="00B02B11">
        <w:rPr>
          <w:rFonts w:ascii="Times New Roman" w:eastAsia="Times New Roman" w:hAnsi="Times New Roman" w:cs="Times New Roman"/>
          <w:sz w:val="28"/>
          <w:szCs w:val="28"/>
          <w:lang w:eastAsia="ru-RU"/>
        </w:rPr>
        <w:br/>
        <w:t xml:space="preserve">по 21 компетенции, востребованным в Кабардино-Балкарской Республике, </w:t>
      </w:r>
      <w:r w:rsidRPr="00B02B11">
        <w:rPr>
          <w:rFonts w:ascii="Times New Roman" w:eastAsia="Times New Roman" w:hAnsi="Times New Roman" w:cs="Times New Roman"/>
          <w:sz w:val="28"/>
          <w:szCs w:val="28"/>
          <w:lang w:eastAsia="ru-RU"/>
        </w:rPr>
        <w:br/>
        <w:t xml:space="preserve">на 15 площадках, в группе «Юниоры» и «Основная возрастная категория». Также были задействованы более 200 волонтеров. </w:t>
      </w:r>
    </w:p>
    <w:p w:rsidR="00212106" w:rsidRDefault="00613323" w:rsidP="008A1B36">
      <w:pPr>
        <w:ind w:firstLine="567"/>
        <w:contextualSpacing/>
        <w:jc w:val="both"/>
        <w:rPr>
          <w:rFonts w:ascii="Times New Roman" w:eastAsia="Times New Roman" w:hAnsi="Times New Roman" w:cs="Times New Roman"/>
          <w:sz w:val="28"/>
          <w:szCs w:val="28"/>
          <w:lang w:eastAsia="ru-RU"/>
        </w:rPr>
      </w:pPr>
      <w:r w:rsidRPr="00B02B11">
        <w:rPr>
          <w:rFonts w:ascii="Times New Roman" w:eastAsia="Times New Roman" w:hAnsi="Times New Roman" w:cs="Times New Roman"/>
          <w:sz w:val="28"/>
          <w:szCs w:val="28"/>
          <w:lang w:eastAsia="ru-RU"/>
        </w:rPr>
        <w:t xml:space="preserve">Соревнования были проведены по компетенциям: сухое строительство </w:t>
      </w:r>
      <w:r w:rsidRPr="00B02B11">
        <w:rPr>
          <w:rFonts w:ascii="Times New Roman" w:eastAsia="Times New Roman" w:hAnsi="Times New Roman" w:cs="Times New Roman"/>
          <w:sz w:val="28"/>
          <w:szCs w:val="28"/>
          <w:lang w:eastAsia="ru-RU"/>
        </w:rPr>
        <w:br/>
        <w:t xml:space="preserve">и штукатурные работы; облицовка плиткой; слесарная работа с металлом; графический дизайн; выпечка осетинских пирогов; медицинский </w:t>
      </w:r>
      <w:r w:rsidRPr="00B02B11">
        <w:rPr>
          <w:rFonts w:ascii="Times New Roman" w:eastAsia="Times New Roman" w:hAnsi="Times New Roman" w:cs="Times New Roman"/>
          <w:sz w:val="28"/>
          <w:szCs w:val="28"/>
          <w:lang w:eastAsia="ru-RU"/>
        </w:rPr>
        <w:br/>
        <w:t xml:space="preserve">и социальный уход; преподавание в младших классах; дошкольное воспитание; стоматология ортопедическая; лечебная деятельность; веб-разработка; дизайн модной одежды и аксессуаров; банковское дело; сетевое и системное администрирование; правоохранительная деятельность (полицейский); ремонт и обслуживание автомобилей; экспедирование грузов; технологии моды; электромонтаж; промышленное садоводство; эксплуатация сельскохозяйственных машин, в которых приняли участие 131 конкурсант в общем зачете, 1 конкурсант вне зачета из Чеченской Республики, </w:t>
      </w:r>
    </w:p>
    <w:p w:rsidR="00613323" w:rsidRPr="00B02B11" w:rsidRDefault="00613323" w:rsidP="008A1B36">
      <w:pPr>
        <w:ind w:firstLine="567"/>
        <w:contextualSpacing/>
        <w:jc w:val="both"/>
        <w:rPr>
          <w:rFonts w:ascii="Times New Roman" w:eastAsia="Times New Roman" w:hAnsi="Times New Roman" w:cs="Times New Roman"/>
          <w:sz w:val="28"/>
          <w:szCs w:val="28"/>
          <w:lang w:eastAsia="ru-RU"/>
        </w:rPr>
      </w:pPr>
      <w:r w:rsidRPr="00B02B11">
        <w:rPr>
          <w:rFonts w:ascii="Times New Roman" w:eastAsia="Times New Roman" w:hAnsi="Times New Roman" w:cs="Times New Roman"/>
          <w:sz w:val="28"/>
          <w:szCs w:val="28"/>
          <w:lang w:eastAsia="ru-RU"/>
        </w:rPr>
        <w:t xml:space="preserve">109 экспертов-наставников и 26 индустриальных экспертов. </w:t>
      </w:r>
    </w:p>
    <w:p w:rsidR="00613323" w:rsidRPr="00B02B11" w:rsidRDefault="00613323" w:rsidP="008A1B36">
      <w:pPr>
        <w:ind w:firstLine="567"/>
        <w:contextualSpacing/>
        <w:jc w:val="both"/>
        <w:rPr>
          <w:rFonts w:ascii="Times New Roman" w:eastAsia="Times New Roman" w:hAnsi="Times New Roman" w:cs="Times New Roman"/>
          <w:sz w:val="28"/>
          <w:szCs w:val="28"/>
          <w:lang w:eastAsia="ru-RU"/>
        </w:rPr>
      </w:pPr>
      <w:r w:rsidRPr="00B02B11">
        <w:rPr>
          <w:rFonts w:ascii="Times New Roman" w:eastAsia="Times New Roman" w:hAnsi="Times New Roman" w:cs="Times New Roman"/>
          <w:sz w:val="28"/>
          <w:szCs w:val="28"/>
          <w:lang w:eastAsia="ru-RU"/>
        </w:rPr>
        <w:t xml:space="preserve">Также в период с 20 по 26 апреля 2024 года на 1 площадке проведен региональный этап чемпионата высоких технологий. В Чемпионате высоких технологий проведены соревнования по 2 компетенциям: разработка виртуальных миров и разработчик мобильных игр, в которых приняли участие 10 конкурсантов, 10 экспертов наставников и 1 индустриальный эксперт. </w:t>
      </w:r>
    </w:p>
    <w:p w:rsidR="00613323" w:rsidRPr="00B02B11" w:rsidRDefault="00613323" w:rsidP="008A1B36">
      <w:pPr>
        <w:ind w:firstLine="567"/>
        <w:contextualSpacing/>
        <w:jc w:val="both"/>
        <w:rPr>
          <w:rFonts w:ascii="Times New Roman" w:eastAsia="Times New Roman" w:hAnsi="Times New Roman" w:cs="Times New Roman"/>
          <w:sz w:val="28"/>
          <w:szCs w:val="28"/>
          <w:lang w:eastAsia="ru-RU"/>
        </w:rPr>
      </w:pPr>
      <w:r w:rsidRPr="00B02B11">
        <w:rPr>
          <w:rFonts w:ascii="Times New Roman" w:eastAsia="Times New Roman" w:hAnsi="Times New Roman" w:cs="Times New Roman"/>
          <w:sz w:val="28"/>
          <w:szCs w:val="28"/>
          <w:lang w:eastAsia="ru-RU"/>
        </w:rPr>
        <w:t xml:space="preserve">В категории «Юниоры» проведены соревнования по 4 компетенциям: </w:t>
      </w:r>
      <w:r w:rsidRPr="00B02B11">
        <w:rPr>
          <w:rFonts w:ascii="Times New Roman" w:eastAsia="Times New Roman" w:hAnsi="Times New Roman" w:cs="Times New Roman"/>
          <w:sz w:val="28"/>
          <w:szCs w:val="28"/>
          <w:lang w:eastAsia="ru-RU"/>
        </w:rPr>
        <w:lastRenderedPageBreak/>
        <w:t xml:space="preserve">медицинский и социальный уход; дошкольное воспитание; агрономия; выпечка осетинских пирогов. Охват участников – 20 конкурсантов в общем зачете, 20 экспертов-наставников, 6 индустриальных экспертов. В Чемпионате высоких технологий проведены соревнования по 1 компетенции разработка виртуальных миров (5 конкурсантов, 5 экспертов-наставников, 1 индустриальный эксперт). </w:t>
      </w:r>
    </w:p>
    <w:p w:rsidR="00613323" w:rsidRPr="00B02B11" w:rsidRDefault="00613323" w:rsidP="008A1B36">
      <w:pPr>
        <w:ind w:firstLine="567"/>
        <w:contextualSpacing/>
        <w:jc w:val="both"/>
        <w:rPr>
          <w:rFonts w:ascii="Times New Roman" w:eastAsia="Times New Roman" w:hAnsi="Times New Roman" w:cs="Times New Roman"/>
          <w:sz w:val="28"/>
          <w:szCs w:val="28"/>
          <w:lang w:eastAsia="ru-RU"/>
        </w:rPr>
      </w:pPr>
      <w:r w:rsidRPr="00B02B11">
        <w:rPr>
          <w:rFonts w:ascii="Times New Roman" w:eastAsia="Times New Roman" w:hAnsi="Times New Roman" w:cs="Times New Roman"/>
          <w:sz w:val="28"/>
          <w:szCs w:val="28"/>
          <w:lang w:eastAsia="ru-RU"/>
        </w:rPr>
        <w:t xml:space="preserve">Деловая программа состоялась по 6 направлениям. Проведено </w:t>
      </w:r>
      <w:r w:rsidRPr="00B02B11">
        <w:rPr>
          <w:rFonts w:ascii="Times New Roman" w:eastAsia="Times New Roman" w:hAnsi="Times New Roman" w:cs="Times New Roman"/>
          <w:sz w:val="28"/>
          <w:szCs w:val="28"/>
          <w:lang w:eastAsia="ru-RU"/>
        </w:rPr>
        <w:br/>
        <w:t>6 мероприятий, в которых приняли участие 97 человек.</w:t>
      </w:r>
    </w:p>
    <w:p w:rsidR="00613323" w:rsidRPr="00B02B11" w:rsidRDefault="00613323" w:rsidP="008A1B36">
      <w:pPr>
        <w:ind w:firstLine="567"/>
        <w:contextualSpacing/>
        <w:jc w:val="both"/>
        <w:rPr>
          <w:rFonts w:ascii="Times New Roman" w:eastAsia="Times New Roman" w:hAnsi="Times New Roman" w:cs="Times New Roman"/>
          <w:sz w:val="28"/>
          <w:szCs w:val="28"/>
          <w:lang w:eastAsia="ru-RU"/>
        </w:rPr>
      </w:pPr>
      <w:r w:rsidRPr="00B02B11">
        <w:rPr>
          <w:rFonts w:ascii="Times New Roman" w:eastAsia="Times New Roman" w:hAnsi="Times New Roman" w:cs="Times New Roman"/>
          <w:sz w:val="28"/>
          <w:szCs w:val="28"/>
          <w:lang w:eastAsia="ru-RU"/>
        </w:rPr>
        <w:t xml:space="preserve">В рамках регионального этапа также реализована </w:t>
      </w:r>
      <w:proofErr w:type="spellStart"/>
      <w:r w:rsidRPr="00B02B11">
        <w:rPr>
          <w:rFonts w:ascii="Times New Roman" w:eastAsia="Times New Roman" w:hAnsi="Times New Roman" w:cs="Times New Roman"/>
          <w:sz w:val="28"/>
          <w:szCs w:val="28"/>
          <w:lang w:eastAsia="ru-RU"/>
        </w:rPr>
        <w:t>профориентационная</w:t>
      </w:r>
      <w:proofErr w:type="spellEnd"/>
      <w:r w:rsidRPr="00B02B11">
        <w:rPr>
          <w:rFonts w:ascii="Times New Roman" w:eastAsia="Times New Roman" w:hAnsi="Times New Roman" w:cs="Times New Roman"/>
          <w:sz w:val="28"/>
          <w:szCs w:val="28"/>
          <w:lang w:eastAsia="ru-RU"/>
        </w:rPr>
        <w:t xml:space="preserve"> программа, проведено 27 мероприятий, в которых приняли участие </w:t>
      </w:r>
      <w:r w:rsidRPr="00B02B11">
        <w:rPr>
          <w:rFonts w:ascii="Times New Roman" w:eastAsia="Times New Roman" w:hAnsi="Times New Roman" w:cs="Times New Roman"/>
          <w:sz w:val="28"/>
          <w:szCs w:val="28"/>
          <w:lang w:eastAsia="ru-RU"/>
        </w:rPr>
        <w:br/>
        <w:t xml:space="preserve">1 248 школьников. </w:t>
      </w:r>
    </w:p>
    <w:p w:rsidR="00613323" w:rsidRPr="00B02B11" w:rsidRDefault="00613323" w:rsidP="008A1B36">
      <w:pPr>
        <w:ind w:firstLine="567"/>
        <w:contextualSpacing/>
        <w:jc w:val="both"/>
        <w:rPr>
          <w:rFonts w:ascii="Times New Roman" w:eastAsia="Times New Roman" w:hAnsi="Times New Roman" w:cs="Times New Roman"/>
          <w:sz w:val="28"/>
          <w:szCs w:val="28"/>
          <w:lang w:eastAsia="ru-RU"/>
        </w:rPr>
      </w:pPr>
      <w:r w:rsidRPr="00B02B11">
        <w:rPr>
          <w:rFonts w:ascii="Times New Roman" w:eastAsia="Times New Roman" w:hAnsi="Times New Roman" w:cs="Times New Roman"/>
          <w:sz w:val="28"/>
          <w:szCs w:val="28"/>
          <w:lang w:eastAsia="ru-RU"/>
        </w:rPr>
        <w:t xml:space="preserve">Партнерами регионального этапа стали 21 организация, в том числе </w:t>
      </w:r>
      <w:r w:rsidRPr="00B02B11">
        <w:rPr>
          <w:rFonts w:ascii="Times New Roman" w:eastAsia="Times New Roman" w:hAnsi="Times New Roman" w:cs="Times New Roman"/>
          <w:sz w:val="28"/>
          <w:szCs w:val="28"/>
          <w:lang w:eastAsia="ru-RU"/>
        </w:rPr>
        <w:br/>
        <w:t xml:space="preserve">2 крупных, 10 средних, 5 малых предприятий. </w:t>
      </w:r>
    </w:p>
    <w:p w:rsidR="00613323" w:rsidRPr="00B02B11" w:rsidRDefault="00613323" w:rsidP="008A1B36">
      <w:pPr>
        <w:ind w:firstLine="567"/>
        <w:contextualSpacing/>
        <w:jc w:val="both"/>
        <w:rPr>
          <w:rFonts w:ascii="Times New Roman" w:eastAsia="Times New Roman" w:hAnsi="Times New Roman" w:cs="Times New Roman"/>
          <w:sz w:val="28"/>
          <w:szCs w:val="28"/>
          <w:lang w:eastAsia="ru-RU"/>
        </w:rPr>
      </w:pPr>
      <w:r w:rsidRPr="00B02B11">
        <w:rPr>
          <w:rFonts w:ascii="Times New Roman" w:eastAsia="Times New Roman" w:hAnsi="Times New Roman" w:cs="Times New Roman"/>
          <w:sz w:val="28"/>
          <w:szCs w:val="28"/>
          <w:lang w:eastAsia="ru-RU"/>
        </w:rPr>
        <w:t xml:space="preserve">Предприятиями-партнерами (ООО Инновационная агрофирма «Деметра» и ООО «Панорама») призерам и победителям предоставлены 2 вакансии и 58 стажировок. Так же вручены от Министерства труда и социальной защиты Кабардино-Балкарской Республики сертификаты на трудоустройство. </w:t>
      </w:r>
    </w:p>
    <w:p w:rsidR="00C31075" w:rsidRPr="00B02B11" w:rsidRDefault="00C31075" w:rsidP="008A1B36">
      <w:pPr>
        <w:pStyle w:val="a3"/>
        <w:ind w:left="0"/>
        <w:rPr>
          <w:rFonts w:ascii="Times New Roman" w:hAnsi="Times New Roman" w:cs="Times New Roman"/>
          <w:sz w:val="28"/>
          <w:szCs w:val="28"/>
        </w:rPr>
      </w:pPr>
    </w:p>
    <w:p w:rsidR="00C31075" w:rsidRPr="00B02B11" w:rsidRDefault="00C31075" w:rsidP="008A1B36">
      <w:pPr>
        <w:pStyle w:val="a3"/>
        <w:ind w:left="0"/>
        <w:rPr>
          <w:rFonts w:ascii="Times New Roman" w:hAnsi="Times New Roman" w:cs="Times New Roman"/>
          <w:sz w:val="28"/>
          <w:szCs w:val="28"/>
        </w:rPr>
      </w:pPr>
    </w:p>
    <w:p w:rsidR="00061B43" w:rsidRDefault="003B16C6" w:rsidP="008A1B36">
      <w:pPr>
        <w:pStyle w:val="2"/>
        <w:ind w:left="0"/>
        <w:rPr>
          <w:spacing w:val="-2"/>
        </w:rPr>
      </w:pPr>
      <w:bookmarkStart w:id="90" w:name="_Toc190698190"/>
      <w:r w:rsidRPr="00B02B11">
        <w:t>Поощрение</w:t>
      </w:r>
      <w:r w:rsidRPr="00B02B11">
        <w:rPr>
          <w:spacing w:val="-8"/>
        </w:rPr>
        <w:t xml:space="preserve"> </w:t>
      </w:r>
      <w:r w:rsidRPr="00B02B11">
        <w:t>студентов,</w:t>
      </w:r>
      <w:r w:rsidRPr="00B02B11">
        <w:rPr>
          <w:spacing w:val="-10"/>
        </w:rPr>
        <w:t xml:space="preserve"> </w:t>
      </w:r>
      <w:r w:rsidRPr="00B02B11">
        <w:t>достигших</w:t>
      </w:r>
      <w:r w:rsidRPr="00B02B11">
        <w:rPr>
          <w:spacing w:val="-8"/>
        </w:rPr>
        <w:t xml:space="preserve"> </w:t>
      </w:r>
      <w:r w:rsidRPr="00B02B11">
        <w:t>высоких</w:t>
      </w:r>
      <w:r w:rsidRPr="00B02B11">
        <w:rPr>
          <w:spacing w:val="-10"/>
        </w:rPr>
        <w:t xml:space="preserve"> </w:t>
      </w:r>
      <w:r w:rsidRPr="00B02B11">
        <w:t xml:space="preserve">образовательных </w:t>
      </w:r>
      <w:r w:rsidRPr="00B02B11">
        <w:rPr>
          <w:spacing w:val="-2"/>
        </w:rPr>
        <w:t>результатов</w:t>
      </w:r>
      <w:bookmarkEnd w:id="90"/>
    </w:p>
    <w:p w:rsidR="00E91320" w:rsidRPr="00B02B11" w:rsidRDefault="00E91320" w:rsidP="008A1B36">
      <w:pPr>
        <w:pStyle w:val="1"/>
        <w:rPr>
          <w:rFonts w:ascii="Times New Roman" w:hAnsi="Times New Roman" w:cs="Times New Roman"/>
          <w:sz w:val="28"/>
          <w:szCs w:val="28"/>
        </w:rPr>
      </w:pP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В 2024 году стипендия Главы Кабардино-Балкарской Республики назначена 20 студентам и 10 аспирантам образовательных организаций высшего образования и научных организаций, осуществляющих деятельность в Кабардино-Балкарской Республике. </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Размер стипендий Главы Кабардино-Балкарской Республики для студентов - 5 000 рублей в месяц, для аспирантов и адъюнктов - 10 000 рублей в месяц. </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Также организована работа по назначению республиканских стипендий им. Т.К. </w:t>
      </w:r>
      <w:proofErr w:type="spellStart"/>
      <w:r w:rsidRPr="00B02B11">
        <w:rPr>
          <w:rFonts w:ascii="Times New Roman" w:hAnsi="Times New Roman" w:cs="Times New Roman"/>
          <w:sz w:val="28"/>
          <w:szCs w:val="28"/>
          <w:lang w:val="ru-RU"/>
        </w:rPr>
        <w:t>Мальбахова</w:t>
      </w:r>
      <w:proofErr w:type="spellEnd"/>
      <w:r w:rsidRPr="00B02B11">
        <w:rPr>
          <w:rFonts w:ascii="Times New Roman" w:hAnsi="Times New Roman" w:cs="Times New Roman"/>
          <w:sz w:val="28"/>
          <w:szCs w:val="28"/>
          <w:lang w:val="ru-RU"/>
        </w:rPr>
        <w:t xml:space="preserve">, им. Ш. </w:t>
      </w:r>
      <w:proofErr w:type="spellStart"/>
      <w:r w:rsidRPr="00B02B11">
        <w:rPr>
          <w:rFonts w:ascii="Times New Roman" w:hAnsi="Times New Roman" w:cs="Times New Roman"/>
          <w:sz w:val="28"/>
          <w:szCs w:val="28"/>
          <w:lang w:val="ru-RU"/>
        </w:rPr>
        <w:t>Ногмова</w:t>
      </w:r>
      <w:proofErr w:type="spellEnd"/>
      <w:r w:rsidRPr="00B02B11">
        <w:rPr>
          <w:rFonts w:ascii="Times New Roman" w:hAnsi="Times New Roman" w:cs="Times New Roman"/>
          <w:sz w:val="28"/>
          <w:szCs w:val="28"/>
          <w:lang w:val="ru-RU"/>
        </w:rPr>
        <w:t xml:space="preserve"> и К. </w:t>
      </w:r>
      <w:proofErr w:type="spellStart"/>
      <w:r w:rsidRPr="00B02B11">
        <w:rPr>
          <w:rFonts w:ascii="Times New Roman" w:hAnsi="Times New Roman" w:cs="Times New Roman"/>
          <w:sz w:val="28"/>
          <w:szCs w:val="28"/>
          <w:lang w:val="ru-RU"/>
        </w:rPr>
        <w:t>Мечиева</w:t>
      </w:r>
      <w:proofErr w:type="spellEnd"/>
      <w:r w:rsidRPr="00B02B11">
        <w:rPr>
          <w:rFonts w:ascii="Times New Roman" w:hAnsi="Times New Roman" w:cs="Times New Roman"/>
          <w:sz w:val="28"/>
          <w:szCs w:val="28"/>
          <w:lang w:val="ru-RU"/>
        </w:rPr>
        <w:t>.</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В текущем году 55 студентов профессиональных образовательных организаций отмечены стипендией Правительства Российской Федерации. </w:t>
      </w:r>
    </w:p>
    <w:p w:rsidR="00061B43" w:rsidRPr="00B02B11" w:rsidRDefault="00061B43" w:rsidP="008A1B36">
      <w:pPr>
        <w:pStyle w:val="a3"/>
        <w:ind w:left="0" w:firstLine="0"/>
        <w:jc w:val="left"/>
        <w:rPr>
          <w:rFonts w:ascii="Times New Roman" w:hAnsi="Times New Roman" w:cs="Times New Roman"/>
          <w:sz w:val="28"/>
          <w:szCs w:val="28"/>
        </w:rPr>
      </w:pPr>
    </w:p>
    <w:p w:rsidR="00061B43" w:rsidRDefault="003B16C6" w:rsidP="008A1B36">
      <w:pPr>
        <w:pStyle w:val="2"/>
        <w:ind w:left="0"/>
        <w:rPr>
          <w:spacing w:val="-2"/>
        </w:rPr>
      </w:pPr>
      <w:bookmarkStart w:id="91" w:name="_bookmark26"/>
      <w:bookmarkStart w:id="92" w:name="_Toc190698191"/>
      <w:bookmarkEnd w:id="91"/>
      <w:r w:rsidRPr="00B02B11">
        <w:t>Координация</w:t>
      </w:r>
      <w:r w:rsidRPr="00B02B11">
        <w:rPr>
          <w:spacing w:val="-14"/>
        </w:rPr>
        <w:t xml:space="preserve"> </w:t>
      </w:r>
      <w:r w:rsidRPr="00B02B11">
        <w:t>научной</w:t>
      </w:r>
      <w:r w:rsidRPr="00B02B11">
        <w:rPr>
          <w:spacing w:val="-17"/>
        </w:rPr>
        <w:t xml:space="preserve"> </w:t>
      </w:r>
      <w:r w:rsidRPr="00B02B11">
        <w:rPr>
          <w:spacing w:val="-2"/>
        </w:rPr>
        <w:t>деятельности</w:t>
      </w:r>
      <w:bookmarkEnd w:id="92"/>
    </w:p>
    <w:p w:rsidR="00F9046B" w:rsidRPr="00B02B11" w:rsidRDefault="00F9046B" w:rsidP="008A1B36">
      <w:pPr>
        <w:pStyle w:val="2"/>
        <w:ind w:left="0"/>
      </w:pP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В настоящее время в Кабардино-Балкарской Республике функционируют:</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федеральные образовательные организации высшего образования:</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ФГБОУ ВО «Кабардино-Балкарский государственный университет </w:t>
      </w:r>
      <w:r w:rsidRPr="00B02B11">
        <w:rPr>
          <w:rFonts w:ascii="Times New Roman" w:hAnsi="Times New Roman" w:cs="Times New Roman"/>
          <w:sz w:val="28"/>
          <w:szCs w:val="28"/>
          <w:lang w:val="ru-RU"/>
        </w:rPr>
        <w:br/>
        <w:t xml:space="preserve">им. Х.М. </w:t>
      </w:r>
      <w:proofErr w:type="spellStart"/>
      <w:r w:rsidRPr="00B02B11">
        <w:rPr>
          <w:rFonts w:ascii="Times New Roman" w:hAnsi="Times New Roman" w:cs="Times New Roman"/>
          <w:sz w:val="28"/>
          <w:szCs w:val="28"/>
          <w:lang w:val="ru-RU"/>
        </w:rPr>
        <w:t>Бербекова</w:t>
      </w:r>
      <w:proofErr w:type="spellEnd"/>
      <w:r w:rsidRPr="00B02B11">
        <w:rPr>
          <w:rFonts w:ascii="Times New Roman" w:hAnsi="Times New Roman" w:cs="Times New Roman"/>
          <w:sz w:val="28"/>
          <w:szCs w:val="28"/>
          <w:lang w:val="ru-RU"/>
        </w:rPr>
        <w:t>» (далее – КБГУ);</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ФГБОУ ВО «Кабардино-Балкарский государственный университет </w:t>
      </w:r>
      <w:proofErr w:type="spellStart"/>
      <w:r w:rsidRPr="00B02B11">
        <w:rPr>
          <w:rFonts w:ascii="Times New Roman" w:hAnsi="Times New Roman" w:cs="Times New Roman"/>
          <w:sz w:val="28"/>
          <w:szCs w:val="28"/>
          <w:lang w:val="ru-RU"/>
        </w:rPr>
        <w:t>им.В.М</w:t>
      </w:r>
      <w:proofErr w:type="spellEnd"/>
      <w:r w:rsidRPr="00B02B11">
        <w:rPr>
          <w:rFonts w:ascii="Times New Roman" w:hAnsi="Times New Roman" w:cs="Times New Roman"/>
          <w:sz w:val="28"/>
          <w:szCs w:val="28"/>
          <w:lang w:val="ru-RU"/>
        </w:rPr>
        <w:t xml:space="preserve">. </w:t>
      </w:r>
      <w:proofErr w:type="spellStart"/>
      <w:r w:rsidRPr="00B02B11">
        <w:rPr>
          <w:rFonts w:ascii="Times New Roman" w:hAnsi="Times New Roman" w:cs="Times New Roman"/>
          <w:sz w:val="28"/>
          <w:szCs w:val="28"/>
          <w:lang w:val="ru-RU"/>
        </w:rPr>
        <w:t>Кокова</w:t>
      </w:r>
      <w:proofErr w:type="spellEnd"/>
      <w:r w:rsidRPr="00B02B11">
        <w:rPr>
          <w:rFonts w:ascii="Times New Roman" w:hAnsi="Times New Roman" w:cs="Times New Roman"/>
          <w:sz w:val="28"/>
          <w:szCs w:val="28"/>
          <w:lang w:val="ru-RU"/>
        </w:rPr>
        <w:t>» (далее – Кабардино-Балкарский ГАУ);</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ФГБОУ ВО «Северо-Кавказский государственный институт искусств» (далее – СКГИИ);</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научных учреждений:</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lastRenderedPageBreak/>
        <w:t>ФГБНУ «Федеральный научный центр «Кабардино-Балкарский научный центр РАН» (в состав которого включены 4 филиала – Институт гуманитарных исследований, Институт прикладной математики и автоматизации, Институт информатики и проблем регионального управления, Институт сельского хозяйства);</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ФГБУН Институт экологии и горных территорий </w:t>
      </w:r>
      <w:r w:rsidRPr="00B02B11">
        <w:rPr>
          <w:rFonts w:ascii="Times New Roman" w:hAnsi="Times New Roman" w:cs="Times New Roman"/>
          <w:sz w:val="28"/>
          <w:szCs w:val="28"/>
          <w:lang w:val="ru-RU"/>
        </w:rPr>
        <w:br/>
        <w:t xml:space="preserve">им. А.К. </w:t>
      </w:r>
      <w:proofErr w:type="spellStart"/>
      <w:r w:rsidRPr="00B02B11">
        <w:rPr>
          <w:rFonts w:ascii="Times New Roman" w:hAnsi="Times New Roman" w:cs="Times New Roman"/>
          <w:sz w:val="28"/>
          <w:szCs w:val="28"/>
          <w:lang w:val="ru-RU"/>
        </w:rPr>
        <w:t>Темботова</w:t>
      </w:r>
      <w:proofErr w:type="spellEnd"/>
      <w:r w:rsidRPr="00B02B11">
        <w:rPr>
          <w:rFonts w:ascii="Times New Roman" w:hAnsi="Times New Roman" w:cs="Times New Roman"/>
          <w:sz w:val="28"/>
          <w:szCs w:val="28"/>
          <w:lang w:val="ru-RU"/>
        </w:rPr>
        <w:t xml:space="preserve"> Российской академии наук;</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ФГБУ «Высокогорный геофизический институт»;</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ФГБУ «Северо-Кавказский научно-исследовательский институт горного и предгорного садоводства»;</w:t>
      </w:r>
    </w:p>
    <w:p w:rsidR="008F706D" w:rsidRPr="00B02B11" w:rsidRDefault="008F706D" w:rsidP="008A1B36">
      <w:pPr>
        <w:pStyle w:val="ad"/>
        <w:ind w:firstLine="708"/>
        <w:jc w:val="both"/>
        <w:rPr>
          <w:rFonts w:ascii="Times New Roman" w:hAnsi="Times New Roman" w:cs="Times New Roman"/>
          <w:sz w:val="28"/>
          <w:szCs w:val="28"/>
          <w:lang w:val="ru-RU"/>
        </w:rPr>
      </w:pPr>
      <w:proofErr w:type="spellStart"/>
      <w:r w:rsidRPr="00B02B11">
        <w:rPr>
          <w:rFonts w:ascii="Times New Roman" w:hAnsi="Times New Roman" w:cs="Times New Roman"/>
          <w:sz w:val="28"/>
          <w:szCs w:val="28"/>
          <w:lang w:val="ru-RU"/>
        </w:rPr>
        <w:t>Терскольский</w:t>
      </w:r>
      <w:proofErr w:type="spellEnd"/>
      <w:r w:rsidRPr="00B02B11">
        <w:rPr>
          <w:rFonts w:ascii="Times New Roman" w:hAnsi="Times New Roman" w:cs="Times New Roman"/>
          <w:sz w:val="28"/>
          <w:szCs w:val="28"/>
          <w:lang w:val="ru-RU"/>
        </w:rPr>
        <w:t xml:space="preserve"> филиал ФГБУН Института астрономии Российской академии наук;</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филиал </w:t>
      </w:r>
      <w:proofErr w:type="spellStart"/>
      <w:r w:rsidRPr="00B02B11">
        <w:rPr>
          <w:rFonts w:ascii="Times New Roman" w:hAnsi="Times New Roman" w:cs="Times New Roman"/>
          <w:sz w:val="28"/>
          <w:szCs w:val="28"/>
          <w:lang w:val="ru-RU"/>
        </w:rPr>
        <w:t>Баксанская</w:t>
      </w:r>
      <w:proofErr w:type="spellEnd"/>
      <w:r w:rsidRPr="00B02B11">
        <w:rPr>
          <w:rFonts w:ascii="Times New Roman" w:hAnsi="Times New Roman" w:cs="Times New Roman"/>
          <w:sz w:val="28"/>
          <w:szCs w:val="28"/>
          <w:lang w:val="ru-RU"/>
        </w:rPr>
        <w:t xml:space="preserve"> нейтринная обсерватория ФГБУН Института ядерных исследований Российской академии наук.</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В целях организация работы по развитию университетов, реализующих прорывные научные исследования, создающих наукоемкую продукцию и технологии, для социально-экономического развития территорий, укрепления кадрового и научно-технологического потенциала организаций реального сектора экономики и социальной сферы в 2024 году утверждены правила предоставления гранта в форме субсидий из республиканского бюджета Кабардино-Балкарской Республики для государственной поддержки программы развития федерального государственного бюджетного образовательного учреждения высшего образования «Кабардино-Балкарский государственный университет им. Х.М. </w:t>
      </w:r>
      <w:proofErr w:type="spellStart"/>
      <w:r w:rsidRPr="00B02B11">
        <w:rPr>
          <w:rFonts w:ascii="Times New Roman" w:hAnsi="Times New Roman" w:cs="Times New Roman"/>
          <w:sz w:val="28"/>
          <w:szCs w:val="28"/>
          <w:lang w:val="ru-RU"/>
        </w:rPr>
        <w:t>Бербекова</w:t>
      </w:r>
      <w:proofErr w:type="spellEnd"/>
      <w:r w:rsidRPr="00B02B11">
        <w:rPr>
          <w:rFonts w:ascii="Times New Roman" w:hAnsi="Times New Roman" w:cs="Times New Roman"/>
          <w:sz w:val="28"/>
          <w:szCs w:val="28"/>
          <w:lang w:val="ru-RU"/>
        </w:rPr>
        <w:t>», реализуемой в рамках программы стратегического академического лидерства «Приоритет-2030».</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С ФГБОУ ВО «Кабардино-Балкарский государственный университет им. Х.М. </w:t>
      </w:r>
      <w:proofErr w:type="spellStart"/>
      <w:r w:rsidRPr="00B02B11">
        <w:rPr>
          <w:rFonts w:ascii="Times New Roman" w:hAnsi="Times New Roman" w:cs="Times New Roman"/>
          <w:sz w:val="28"/>
          <w:szCs w:val="28"/>
          <w:lang w:val="ru-RU"/>
        </w:rPr>
        <w:t>Бербекова</w:t>
      </w:r>
      <w:proofErr w:type="spellEnd"/>
      <w:r w:rsidRPr="00B02B11">
        <w:rPr>
          <w:rFonts w:ascii="Times New Roman" w:hAnsi="Times New Roman" w:cs="Times New Roman"/>
          <w:sz w:val="28"/>
          <w:szCs w:val="28"/>
          <w:lang w:val="ru-RU"/>
        </w:rPr>
        <w:t xml:space="preserve">» подписано Соглашение </w:t>
      </w:r>
      <w:bookmarkStart w:id="93" w:name="Par1623"/>
      <w:bookmarkEnd w:id="93"/>
      <w:r w:rsidRPr="00B02B11">
        <w:rPr>
          <w:rFonts w:ascii="Times New Roman" w:hAnsi="Times New Roman" w:cs="Times New Roman"/>
          <w:sz w:val="28"/>
          <w:szCs w:val="28"/>
          <w:lang w:val="ru-RU"/>
        </w:rPr>
        <w:t>о предоставлении грантов в форме субсидий из республиканского бюджета Кабардино-Балкарской Республики образовательным организациям высшего образования на возмещение расходов по программе стратегического академического лидерства «Приоритет-2030». Сумма гранта доведена до организации в полном объеме.</w:t>
      </w:r>
    </w:p>
    <w:p w:rsidR="008F706D" w:rsidRPr="00B02B11" w:rsidRDefault="008F706D" w:rsidP="008A1B36">
      <w:pPr>
        <w:pStyle w:val="a7"/>
        <w:shd w:val="clear" w:color="auto" w:fill="FFFFFF"/>
        <w:ind w:firstLine="708"/>
        <w:jc w:val="both"/>
        <w:textAlignment w:val="center"/>
        <w:rPr>
          <w:sz w:val="28"/>
          <w:szCs w:val="28"/>
        </w:rPr>
      </w:pPr>
      <w:r w:rsidRPr="00B02B11">
        <w:rPr>
          <w:sz w:val="28"/>
          <w:szCs w:val="28"/>
        </w:rPr>
        <w:t xml:space="preserve">С целью поддержки фундаментальных научных исследований </w:t>
      </w:r>
      <w:r w:rsidRPr="00B02B11">
        <w:rPr>
          <w:sz w:val="28"/>
          <w:szCs w:val="28"/>
        </w:rPr>
        <w:br/>
        <w:t xml:space="preserve">и поисковых научных исследований по приоритетным направлениям, поддерживаемым Кабардино-Балкарской Республикой, в целях решения задач социально-экономического развития Кабардино-Балкарской Республики заключено Соглашение между Правительством Кабардино-Балкарской Республики и Российским научным фондом о сотрудничестве в сфере поддержки фундаментальных научных исследований и поисковых научных исследований от 8 июля 2022 г. № С05 – 137, утвержденное распоряжением Правительства КБР от 20 июня 2022 г. № 284-рп, </w:t>
      </w:r>
    </w:p>
    <w:p w:rsidR="008F706D" w:rsidRPr="00B02B11" w:rsidRDefault="008F706D" w:rsidP="008A1B36">
      <w:pPr>
        <w:pStyle w:val="a7"/>
        <w:shd w:val="clear" w:color="auto" w:fill="FFFFFF"/>
        <w:ind w:firstLine="708"/>
        <w:jc w:val="both"/>
        <w:textAlignment w:val="center"/>
        <w:rPr>
          <w:sz w:val="28"/>
          <w:szCs w:val="28"/>
        </w:rPr>
      </w:pPr>
      <w:r w:rsidRPr="00B02B11">
        <w:rPr>
          <w:sz w:val="28"/>
          <w:szCs w:val="28"/>
        </w:rPr>
        <w:t xml:space="preserve">Во исполнение пункта 3.1 Соглашения между Правительством Кабардино-Балкарской Республики и Российским научным фондом о сотрудничестве в сфере поддержки фундаментальных научных исследований и поисковых научных исследований от 8 июля 2022 г. № С05 – 137, </w:t>
      </w:r>
      <w:r w:rsidRPr="00B02B11">
        <w:rPr>
          <w:sz w:val="28"/>
          <w:szCs w:val="28"/>
        </w:rPr>
        <w:lastRenderedPageBreak/>
        <w:t xml:space="preserve">утвержденного распоряжением Правительства КБР от 20 июня 2022 г. № 284-рп, (далее – Соглашение между КБР и Фондом) с целью паритетного финансирования со стороны КБР предусматривается по 3 </w:t>
      </w:r>
      <w:proofErr w:type="spellStart"/>
      <w:r w:rsidRPr="00B02B11">
        <w:rPr>
          <w:sz w:val="28"/>
          <w:szCs w:val="28"/>
        </w:rPr>
        <w:t>млн.рублей</w:t>
      </w:r>
      <w:proofErr w:type="spellEnd"/>
      <w:r w:rsidRPr="00B02B11">
        <w:rPr>
          <w:sz w:val="28"/>
          <w:szCs w:val="28"/>
        </w:rPr>
        <w:t xml:space="preserve"> ежегодно согласно сроку действия указанного Соглашения.</w:t>
      </w:r>
    </w:p>
    <w:p w:rsidR="008F706D" w:rsidRPr="00B02B11" w:rsidRDefault="008F706D" w:rsidP="008A1B36">
      <w:pPr>
        <w:pStyle w:val="a7"/>
        <w:shd w:val="clear" w:color="auto" w:fill="FFFFFF"/>
        <w:ind w:firstLine="708"/>
        <w:jc w:val="both"/>
        <w:textAlignment w:val="center"/>
        <w:rPr>
          <w:sz w:val="28"/>
          <w:szCs w:val="28"/>
        </w:rPr>
      </w:pPr>
      <w:r w:rsidRPr="00B02B11">
        <w:rPr>
          <w:sz w:val="28"/>
          <w:szCs w:val="28"/>
        </w:rPr>
        <w:t>Для участия в региональном конкурсе в информационно-аналитической системе РНФ в 2022 г. зарегистрировано 9 заявок. В соответствии с выпиской из протокола № 4 от 28 февраля 2023 г. заседания правления Российского научного фонда признаны победителями от Кабардино-Балкарской Республики следующие проекты:</w:t>
      </w:r>
    </w:p>
    <w:p w:rsidR="008F706D" w:rsidRPr="00B02B11" w:rsidRDefault="008F706D" w:rsidP="008A1B36">
      <w:pPr>
        <w:pStyle w:val="a7"/>
        <w:shd w:val="clear" w:color="auto" w:fill="FFFFFF"/>
        <w:ind w:firstLine="708"/>
        <w:jc w:val="both"/>
        <w:textAlignment w:val="center"/>
        <w:rPr>
          <w:sz w:val="28"/>
          <w:szCs w:val="28"/>
        </w:rPr>
      </w:pPr>
      <w:r w:rsidRPr="00B02B11">
        <w:rPr>
          <w:sz w:val="28"/>
          <w:szCs w:val="28"/>
        </w:rPr>
        <w:t xml:space="preserve">Ханов </w:t>
      </w:r>
      <w:proofErr w:type="spellStart"/>
      <w:r w:rsidRPr="00B02B11">
        <w:rPr>
          <w:sz w:val="28"/>
          <w:szCs w:val="28"/>
        </w:rPr>
        <w:t>Залим</w:t>
      </w:r>
      <w:proofErr w:type="spellEnd"/>
      <w:r w:rsidRPr="00B02B11">
        <w:rPr>
          <w:sz w:val="28"/>
          <w:szCs w:val="28"/>
        </w:rPr>
        <w:t xml:space="preserve"> Мирович ФГБУН – Институт экологии горных территорий им. А.К. </w:t>
      </w:r>
      <w:proofErr w:type="spellStart"/>
      <w:r w:rsidRPr="00B02B11">
        <w:rPr>
          <w:sz w:val="28"/>
          <w:szCs w:val="28"/>
        </w:rPr>
        <w:t>Темботова</w:t>
      </w:r>
      <w:proofErr w:type="spellEnd"/>
      <w:r w:rsidRPr="00B02B11">
        <w:rPr>
          <w:sz w:val="28"/>
          <w:szCs w:val="28"/>
        </w:rPr>
        <w:t xml:space="preserve"> Российской академии наук,</w:t>
      </w:r>
    </w:p>
    <w:p w:rsidR="008F706D" w:rsidRPr="00B02B11" w:rsidRDefault="008F706D" w:rsidP="008A1B36">
      <w:pPr>
        <w:pStyle w:val="a7"/>
        <w:shd w:val="clear" w:color="auto" w:fill="FFFFFF"/>
        <w:ind w:firstLine="708"/>
        <w:jc w:val="both"/>
        <w:textAlignment w:val="center"/>
        <w:rPr>
          <w:sz w:val="28"/>
          <w:szCs w:val="28"/>
        </w:rPr>
      </w:pPr>
      <w:proofErr w:type="spellStart"/>
      <w:r w:rsidRPr="00B02B11">
        <w:rPr>
          <w:sz w:val="28"/>
          <w:szCs w:val="28"/>
        </w:rPr>
        <w:t>Гуртуев</w:t>
      </w:r>
      <w:proofErr w:type="spellEnd"/>
      <w:r w:rsidRPr="00B02B11">
        <w:rPr>
          <w:sz w:val="28"/>
          <w:szCs w:val="28"/>
        </w:rPr>
        <w:t xml:space="preserve"> </w:t>
      </w:r>
      <w:proofErr w:type="spellStart"/>
      <w:r w:rsidRPr="00B02B11">
        <w:rPr>
          <w:sz w:val="28"/>
          <w:szCs w:val="28"/>
        </w:rPr>
        <w:t>Алим</w:t>
      </w:r>
      <w:proofErr w:type="spellEnd"/>
      <w:r w:rsidRPr="00B02B11">
        <w:rPr>
          <w:sz w:val="28"/>
          <w:szCs w:val="28"/>
        </w:rPr>
        <w:t xml:space="preserve"> </w:t>
      </w:r>
      <w:proofErr w:type="spellStart"/>
      <w:r w:rsidRPr="00B02B11">
        <w:rPr>
          <w:sz w:val="28"/>
          <w:szCs w:val="28"/>
        </w:rPr>
        <w:t>Оюсович</w:t>
      </w:r>
      <w:proofErr w:type="spellEnd"/>
      <w:r w:rsidRPr="00B02B11">
        <w:rPr>
          <w:sz w:val="28"/>
          <w:szCs w:val="28"/>
        </w:rPr>
        <w:t xml:space="preserve"> – ФГБНУ «Федеральный научный центр «Кабардино-Балкарский научный центр Российской академии наук»,</w:t>
      </w:r>
    </w:p>
    <w:p w:rsidR="008F706D" w:rsidRPr="00B02B11" w:rsidRDefault="008F706D" w:rsidP="008A1B36">
      <w:pPr>
        <w:pStyle w:val="a7"/>
        <w:shd w:val="clear" w:color="auto" w:fill="FFFFFF"/>
        <w:ind w:firstLine="708"/>
        <w:jc w:val="both"/>
        <w:textAlignment w:val="center"/>
        <w:rPr>
          <w:sz w:val="28"/>
          <w:szCs w:val="28"/>
        </w:rPr>
      </w:pPr>
      <w:r w:rsidRPr="00B02B11">
        <w:rPr>
          <w:sz w:val="28"/>
          <w:szCs w:val="28"/>
        </w:rPr>
        <w:t xml:space="preserve">Абазов Алексей </w:t>
      </w:r>
      <w:proofErr w:type="spellStart"/>
      <w:r w:rsidRPr="00B02B11">
        <w:rPr>
          <w:sz w:val="28"/>
          <w:szCs w:val="28"/>
        </w:rPr>
        <w:t>Хасанович</w:t>
      </w:r>
      <w:proofErr w:type="spellEnd"/>
      <w:r w:rsidRPr="00B02B11">
        <w:rPr>
          <w:sz w:val="28"/>
          <w:szCs w:val="28"/>
        </w:rPr>
        <w:t xml:space="preserve"> – ФГБНУ «Федеральный научный центр «Кабардино-Балкарский научный центр Российской академии наук».</w:t>
      </w:r>
    </w:p>
    <w:p w:rsidR="008F706D" w:rsidRPr="00B02B11" w:rsidRDefault="008F706D" w:rsidP="008A1B36">
      <w:pPr>
        <w:pStyle w:val="a7"/>
        <w:shd w:val="clear" w:color="auto" w:fill="FFFFFF"/>
        <w:ind w:firstLine="708"/>
        <w:jc w:val="both"/>
        <w:textAlignment w:val="center"/>
        <w:rPr>
          <w:sz w:val="28"/>
          <w:szCs w:val="28"/>
        </w:rPr>
      </w:pPr>
      <w:r w:rsidRPr="00B02B11">
        <w:rPr>
          <w:sz w:val="28"/>
          <w:szCs w:val="28"/>
        </w:rPr>
        <w:t>С победителями заключены соответствующие соглашения о предоставлении грантов в форме субсидий из республиканского бюджета Кабардино-Балкарской Республики на поддержку фундаментальных научных исследований и поисковых научных исследований, по которым доведены средства за 2023-2024 гг. в полном объеме – 4 500,00 тыс. руб.</w:t>
      </w:r>
    </w:p>
    <w:p w:rsidR="008F706D" w:rsidRPr="00B02B11" w:rsidRDefault="008F706D" w:rsidP="008A1B36">
      <w:pPr>
        <w:pStyle w:val="a7"/>
        <w:shd w:val="clear" w:color="auto" w:fill="FFFFFF"/>
        <w:ind w:firstLine="708"/>
        <w:jc w:val="both"/>
        <w:textAlignment w:val="center"/>
        <w:rPr>
          <w:sz w:val="28"/>
          <w:szCs w:val="28"/>
        </w:rPr>
      </w:pPr>
      <w:r w:rsidRPr="00B02B11">
        <w:rPr>
          <w:sz w:val="28"/>
          <w:szCs w:val="28"/>
        </w:rPr>
        <w:t>В 2023 году на конкурс Российского научного фонда 2023-2024 гг. от Кабардино-Балкарской Республики подано 7 заявок от образовательных организаций высшего образования и учреждений науки, осуществляющих деятельность в Кабардино-Балкарской Республике.</w:t>
      </w:r>
    </w:p>
    <w:p w:rsidR="008F706D" w:rsidRPr="00B02B11" w:rsidRDefault="008F706D" w:rsidP="008A1B36">
      <w:pPr>
        <w:pStyle w:val="a7"/>
        <w:shd w:val="clear" w:color="auto" w:fill="FFFFFF"/>
        <w:ind w:firstLine="708"/>
        <w:jc w:val="both"/>
        <w:textAlignment w:val="center"/>
        <w:rPr>
          <w:sz w:val="28"/>
          <w:szCs w:val="28"/>
        </w:rPr>
      </w:pPr>
      <w:r w:rsidRPr="00B02B11">
        <w:rPr>
          <w:sz w:val="28"/>
          <w:szCs w:val="28"/>
        </w:rPr>
        <w:t>По результатам экспертизы Фондом принято решение (протокол № 5 от 29.02.2024 г заседания правления Фонда) поддержать 4 проекта:</w:t>
      </w:r>
    </w:p>
    <w:p w:rsidR="008F706D" w:rsidRPr="00B02B11" w:rsidRDefault="008F706D" w:rsidP="008A1B36">
      <w:pPr>
        <w:pStyle w:val="a7"/>
        <w:shd w:val="clear" w:color="auto" w:fill="FFFFFF"/>
        <w:ind w:firstLine="708"/>
        <w:jc w:val="both"/>
        <w:textAlignment w:val="center"/>
        <w:rPr>
          <w:sz w:val="28"/>
          <w:szCs w:val="28"/>
        </w:rPr>
      </w:pPr>
      <w:r w:rsidRPr="00B02B11">
        <w:rPr>
          <w:sz w:val="28"/>
          <w:szCs w:val="28"/>
        </w:rPr>
        <w:t xml:space="preserve">Ахматов З. А. – ФГБНУ «Федеральный научный центр «Кабардино-Балкарский научный центр Российской академии наук», </w:t>
      </w:r>
    </w:p>
    <w:p w:rsidR="008F706D" w:rsidRPr="00B02B11" w:rsidRDefault="008F706D" w:rsidP="008A1B36">
      <w:pPr>
        <w:pStyle w:val="a7"/>
        <w:shd w:val="clear" w:color="auto" w:fill="FFFFFF"/>
        <w:ind w:firstLine="708"/>
        <w:jc w:val="both"/>
        <w:textAlignment w:val="center"/>
        <w:rPr>
          <w:sz w:val="28"/>
          <w:szCs w:val="28"/>
        </w:rPr>
      </w:pPr>
      <w:proofErr w:type="spellStart"/>
      <w:r w:rsidRPr="00B02B11">
        <w:rPr>
          <w:sz w:val="28"/>
          <w:szCs w:val="28"/>
        </w:rPr>
        <w:t>Аджиев</w:t>
      </w:r>
      <w:proofErr w:type="spellEnd"/>
      <w:r w:rsidRPr="00B02B11">
        <w:rPr>
          <w:sz w:val="28"/>
          <w:szCs w:val="28"/>
        </w:rPr>
        <w:t xml:space="preserve"> А. Х. – ФГБУ «Высокогорный геофизический институт»,</w:t>
      </w:r>
    </w:p>
    <w:p w:rsidR="008F706D" w:rsidRPr="00B02B11" w:rsidRDefault="008F706D" w:rsidP="008A1B36">
      <w:pPr>
        <w:pStyle w:val="a7"/>
        <w:shd w:val="clear" w:color="auto" w:fill="FFFFFF"/>
        <w:ind w:firstLine="708"/>
        <w:jc w:val="both"/>
        <w:textAlignment w:val="center"/>
        <w:rPr>
          <w:sz w:val="28"/>
          <w:szCs w:val="28"/>
        </w:rPr>
      </w:pPr>
      <w:proofErr w:type="spellStart"/>
      <w:r w:rsidRPr="00B02B11">
        <w:rPr>
          <w:sz w:val="28"/>
          <w:szCs w:val="28"/>
        </w:rPr>
        <w:t>Хучунаев</w:t>
      </w:r>
      <w:proofErr w:type="spellEnd"/>
      <w:r w:rsidRPr="00B02B11">
        <w:rPr>
          <w:sz w:val="28"/>
          <w:szCs w:val="28"/>
        </w:rPr>
        <w:t xml:space="preserve"> Б.М. – ФГБУ «Высокогорный геофизический институт»,</w:t>
      </w:r>
    </w:p>
    <w:p w:rsidR="008F706D" w:rsidRPr="00B02B11" w:rsidRDefault="008F706D" w:rsidP="008A1B36">
      <w:pPr>
        <w:pStyle w:val="a7"/>
        <w:shd w:val="clear" w:color="auto" w:fill="FFFFFF"/>
        <w:ind w:firstLine="708"/>
        <w:jc w:val="both"/>
        <w:textAlignment w:val="center"/>
        <w:rPr>
          <w:sz w:val="28"/>
          <w:szCs w:val="28"/>
        </w:rPr>
      </w:pPr>
      <w:proofErr w:type="spellStart"/>
      <w:r w:rsidRPr="00B02B11">
        <w:rPr>
          <w:sz w:val="28"/>
          <w:szCs w:val="28"/>
        </w:rPr>
        <w:t>Узденова</w:t>
      </w:r>
      <w:proofErr w:type="spellEnd"/>
      <w:r w:rsidRPr="00B02B11">
        <w:rPr>
          <w:sz w:val="28"/>
          <w:szCs w:val="28"/>
        </w:rPr>
        <w:t xml:space="preserve"> Ф.Т. – ФГБНУ «Федеральный научный центр «Кабардино-Балкарский научный центр Российской академии наук».</w:t>
      </w:r>
    </w:p>
    <w:p w:rsidR="008F706D" w:rsidRPr="00B02B11" w:rsidRDefault="008F706D" w:rsidP="008A1B36">
      <w:pPr>
        <w:pStyle w:val="a7"/>
        <w:shd w:val="clear" w:color="auto" w:fill="FFFFFF"/>
        <w:ind w:firstLine="708"/>
        <w:jc w:val="both"/>
        <w:textAlignment w:val="center"/>
        <w:rPr>
          <w:sz w:val="28"/>
          <w:szCs w:val="28"/>
        </w:rPr>
      </w:pPr>
      <w:r w:rsidRPr="00B02B11">
        <w:rPr>
          <w:sz w:val="28"/>
          <w:szCs w:val="28"/>
        </w:rPr>
        <w:t xml:space="preserve">В рамках предельных объемов финансирования расходов из республиканского бюджета Кабардино-Балкарской Республики на 2024 год согласно пункту 3 раздела 1 протокола заочного заседания рабочей группы по направлению «Проведение отбора заявок с целью предоставления грантов в форме субсидий из республиканского бюджета Кабардино-Балкарской Республики на поддержку фундаментальных и поисковых научных исследований» Совета при Главе Кабардино-Балкарской Республики по вопросам высшего образования и науки принято решение заключить соглашение о предоставлении грантов в форме субсидий из республиканского бюджета Кабардино-Балкарской Республики на поддержку фундаментальных научных исследований и поисковых научных исследований на 2024 год с ФГБНУ «Федеральный научный центр «Кабардино-Балкарский научный центр </w:t>
      </w:r>
      <w:r w:rsidRPr="00B02B11">
        <w:rPr>
          <w:sz w:val="28"/>
          <w:szCs w:val="28"/>
        </w:rPr>
        <w:lastRenderedPageBreak/>
        <w:t xml:space="preserve">Российской академии наук» по научному проекту «Исследование поверхностных и динамических свойств </w:t>
      </w:r>
      <w:proofErr w:type="spellStart"/>
      <w:r w:rsidRPr="00B02B11">
        <w:rPr>
          <w:sz w:val="28"/>
          <w:szCs w:val="28"/>
        </w:rPr>
        <w:t>графеноподобных</w:t>
      </w:r>
      <w:proofErr w:type="spellEnd"/>
      <w:r w:rsidRPr="00B02B11">
        <w:rPr>
          <w:sz w:val="28"/>
          <w:szCs w:val="28"/>
        </w:rPr>
        <w:t xml:space="preserve"> материалов </w:t>
      </w:r>
      <w:proofErr w:type="spellStart"/>
      <w:r w:rsidRPr="00B02B11">
        <w:rPr>
          <w:sz w:val="28"/>
          <w:szCs w:val="28"/>
        </w:rPr>
        <w:t>интеркалированных</w:t>
      </w:r>
      <w:proofErr w:type="spellEnd"/>
      <w:r w:rsidRPr="00B02B11">
        <w:rPr>
          <w:sz w:val="28"/>
          <w:szCs w:val="28"/>
        </w:rPr>
        <w:t xml:space="preserve"> атомами металлов» (руководитель научного проекта – Ахматов З.А.) на сумму 750 000, 00 руб. (Соглашение от 15.08.2024 г. </w:t>
      </w:r>
      <w:r w:rsidRPr="00B02B11">
        <w:rPr>
          <w:sz w:val="28"/>
          <w:szCs w:val="28"/>
        </w:rPr>
        <w:br/>
        <w:t>№ 22-с/177).</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eastAsia="Times New Roman" w:hAnsi="Times New Roman" w:cs="Times New Roman"/>
          <w:sz w:val="28"/>
          <w:szCs w:val="28"/>
          <w:lang w:val="ru-RU" w:eastAsia="ru-RU"/>
        </w:rPr>
        <w:t>Важно отметить, что в</w:t>
      </w:r>
      <w:r w:rsidRPr="00B02B11">
        <w:rPr>
          <w:rFonts w:ascii="Times New Roman" w:hAnsi="Times New Roman" w:cs="Times New Roman"/>
          <w:bCs/>
          <w:sz w:val="28"/>
          <w:szCs w:val="28"/>
          <w:lang w:val="ru-RU"/>
        </w:rPr>
        <w:t xml:space="preserve"> соответствии с подпунктом «б» пункта 6 </w:t>
      </w:r>
      <w:r w:rsidRPr="00B02B11">
        <w:rPr>
          <w:rFonts w:ascii="Times New Roman" w:hAnsi="Times New Roman" w:cs="Times New Roman"/>
          <w:sz w:val="28"/>
          <w:szCs w:val="28"/>
          <w:lang w:val="ru-RU"/>
        </w:rPr>
        <w:t xml:space="preserve">Указа Президента Российской Федерации от 25 апреля 2022 г. № 231 </w:t>
      </w:r>
      <w:r w:rsidRPr="00B02B11">
        <w:rPr>
          <w:rFonts w:ascii="Times New Roman" w:hAnsi="Times New Roman" w:cs="Times New Roman"/>
          <w:sz w:val="28"/>
          <w:szCs w:val="28"/>
          <w:lang w:val="ru-RU"/>
        </w:rPr>
        <w:br/>
        <w:t>«Об объявлении в Российской Федерации Десятилетия науки и технологий»</w:t>
      </w:r>
      <w:r w:rsidRPr="00B02B11">
        <w:rPr>
          <w:rFonts w:ascii="Times New Roman" w:eastAsia="Times New Roman" w:hAnsi="Times New Roman" w:cs="Times New Roman"/>
          <w:sz w:val="28"/>
          <w:szCs w:val="28"/>
          <w:lang w:val="ru-RU" w:eastAsia="ru-RU"/>
        </w:rPr>
        <w:t xml:space="preserve"> приказом Минпросвещения КБР от 28.11.2022 г. № 22/972 у</w:t>
      </w:r>
      <w:r w:rsidRPr="00B02B11">
        <w:rPr>
          <w:rFonts w:ascii="Times New Roman" w:hAnsi="Times New Roman" w:cs="Times New Roman"/>
          <w:sz w:val="28"/>
          <w:szCs w:val="28"/>
          <w:lang w:val="ru-RU"/>
        </w:rPr>
        <w:t>твержден План проведения мероприятий в рамках Десятилетия науки и технологий в Кабардино-Балкарской Республике (далее – План).</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В рамках утвержденного Плана учтена реализация задач </w:t>
      </w:r>
      <w:r w:rsidRPr="00B02B11">
        <w:rPr>
          <w:rFonts w:ascii="Times New Roman" w:hAnsi="Times New Roman" w:cs="Times New Roman"/>
          <w:sz w:val="28"/>
          <w:szCs w:val="28"/>
          <w:lang w:val="ru-RU"/>
        </w:rPr>
        <w:br/>
        <w:t>по привлечению талантливой молодежи в сферу исследований и разработок, содействию вовлечению исследователей и разработчиков в решение важнейших задач развития общества и страны, а также повышению доступности информации о достижениях и перспективах российской науки для граждан Российской Федерации, в частности – Кабардино-Балкарской Республики.</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Основными исполнителями Плана выступали представители образовательных организаций высшего образования и научных учреждений, осуществляющие деятельность в КБР, Совета молодых ученых и специалистов Кабардино-Балкарской Республики, а также Министерства просвещения </w:t>
      </w:r>
      <w:r w:rsidRPr="00B02B11">
        <w:rPr>
          <w:rFonts w:ascii="Times New Roman" w:hAnsi="Times New Roman" w:cs="Times New Roman"/>
          <w:sz w:val="28"/>
          <w:szCs w:val="28"/>
          <w:lang w:val="ru-RU"/>
        </w:rPr>
        <w:br/>
        <w:t>и науки КБР.</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Охват профессионального сообщества, вовлеченного в проведение мероприятий, составил более 1500 человек, при этом охват очных участников – более 2800, заочных – около 300 человек.</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Соответствующие данные отражены в личных кабинетах регионов </w:t>
      </w:r>
      <w:r w:rsidRPr="00B02B11">
        <w:rPr>
          <w:rFonts w:ascii="Times New Roman" w:hAnsi="Times New Roman" w:cs="Times New Roman"/>
          <w:sz w:val="28"/>
          <w:szCs w:val="28"/>
          <w:lang w:val="ru-RU"/>
        </w:rPr>
        <w:br/>
        <w:t xml:space="preserve">по результатам внесения отчетной информации по проведению мероприятий Десятилетия науки и технологий в Кабардино-Балкарской Республике </w:t>
      </w:r>
      <w:r w:rsidRPr="00B02B11">
        <w:rPr>
          <w:rFonts w:ascii="Times New Roman" w:hAnsi="Times New Roman" w:cs="Times New Roman"/>
          <w:sz w:val="28"/>
          <w:szCs w:val="28"/>
          <w:lang w:val="ru-RU"/>
        </w:rPr>
        <w:br/>
        <w:t>за 2023 год.</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С целью реализации задач по привлечению талантливой молодежи </w:t>
      </w:r>
      <w:r w:rsidRPr="00B02B11">
        <w:rPr>
          <w:rFonts w:ascii="Times New Roman" w:hAnsi="Times New Roman" w:cs="Times New Roman"/>
          <w:sz w:val="28"/>
          <w:szCs w:val="28"/>
          <w:lang w:val="ru-RU"/>
        </w:rPr>
        <w:br/>
        <w:t xml:space="preserve">в сферу исследований и разработок, а также развития научного потенциала КБР, поддержки молодых ученых и специалистов, активизации их участия </w:t>
      </w:r>
      <w:r w:rsidRPr="00B02B11">
        <w:rPr>
          <w:rFonts w:ascii="Times New Roman" w:hAnsi="Times New Roman" w:cs="Times New Roman"/>
          <w:sz w:val="28"/>
          <w:szCs w:val="28"/>
          <w:lang w:val="ru-RU"/>
        </w:rPr>
        <w:br/>
        <w:t xml:space="preserve">в научно-исследовательской и инновационной деятельности предусмотрены меры государственной поддержки для молодых исследователей в Кабардино-Балкарской Республике. </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Так, в текущем году проведен ежегодный конкурс на соискание премии Главы Кабардино-Балкарской Республики в области науки и инноваций для молодых ученых (далее – премия Главы КБР), учрежденной Указом Главы КБР от 2 декабря 2020 г. № 158-УГ, за результаты научных исследований, внесших значительный вклад в развитие естественных, технических и гуманитарных наук; за разработку образцов новой техники и прогрессивных технологий, обеспечивающих инновационное развитие экономики и социальной сферы КБР. </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С целью проведения конкурса на соискание премии Главы КБР </w:t>
      </w:r>
      <w:r w:rsidRPr="00B02B11">
        <w:rPr>
          <w:rFonts w:ascii="Times New Roman" w:hAnsi="Times New Roman" w:cs="Times New Roman"/>
          <w:sz w:val="28"/>
          <w:szCs w:val="28"/>
          <w:lang w:val="ru-RU"/>
        </w:rPr>
        <w:br/>
        <w:t xml:space="preserve">во втором полугодии 2024 года было проведено три заседания Совета </w:t>
      </w:r>
      <w:r w:rsidRPr="00B02B11">
        <w:rPr>
          <w:rFonts w:ascii="Times New Roman" w:hAnsi="Times New Roman" w:cs="Times New Roman"/>
          <w:sz w:val="28"/>
          <w:szCs w:val="28"/>
          <w:lang w:val="ru-RU"/>
        </w:rPr>
        <w:br/>
      </w:r>
      <w:r w:rsidRPr="00B02B11">
        <w:rPr>
          <w:rFonts w:ascii="Times New Roman" w:hAnsi="Times New Roman" w:cs="Times New Roman"/>
          <w:sz w:val="28"/>
          <w:szCs w:val="28"/>
          <w:lang w:val="ru-RU"/>
        </w:rPr>
        <w:lastRenderedPageBreak/>
        <w:t xml:space="preserve">по премиям Главы Кабардино-Балкарской Республики в области науки и инноваций для молодых ученых (далее – Совет по премиям) (№ 1 </w:t>
      </w:r>
      <w:r w:rsidRPr="00B02B11">
        <w:rPr>
          <w:rFonts w:ascii="Times New Roman" w:hAnsi="Times New Roman" w:cs="Times New Roman"/>
          <w:sz w:val="28"/>
          <w:szCs w:val="28"/>
          <w:lang w:val="ru-RU"/>
        </w:rPr>
        <w:br/>
        <w:t>от 03.07.2024 г., № 2 от 30.08.2024 г., № 3 от 09.10.2024 г.).</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Согласно Порядку представления документов, материалов и рассмотрения кандидатур, выдвигаемых на соискание премии Главы Кабардино-Балкарской Республики в области науки и инноваций для молодых ученых, утвержденному </w:t>
      </w:r>
      <w:r w:rsidR="00AD1D74">
        <w:rPr>
          <w:rFonts w:ascii="Times New Roman" w:hAnsi="Times New Roman" w:cs="Times New Roman"/>
          <w:sz w:val="28"/>
          <w:szCs w:val="28"/>
          <w:lang w:val="ru-RU"/>
        </w:rPr>
        <w:t>р</w:t>
      </w:r>
      <w:r w:rsidRPr="00B02B11">
        <w:rPr>
          <w:rFonts w:ascii="Times New Roman" w:hAnsi="Times New Roman" w:cs="Times New Roman"/>
          <w:sz w:val="28"/>
          <w:szCs w:val="28"/>
          <w:lang w:val="ru-RU"/>
        </w:rPr>
        <w:t>ешением Совета по премиям Главы (протокол от 03.07.2024 г. № 1), 5 соискателей признаны победителями конкурсного отбора на соискание премии Главы Кабардино-Балкарской Республики в области науки и инноваций для молодых ученых.</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Указом Главы Кабардино-Балкарской Республики от 22 ноября 2024 г. № 135-УГ «О присуждении премий Главы Кабардино-Балкарской Республики в области науки и инноваций для молодых ученых за 2024 год» лауреатами премии Главы Кабардино-Балкарской Республики в области науки и инноваций для молодых ученых за 2024 год признаны:</w:t>
      </w:r>
    </w:p>
    <w:p w:rsidR="008F706D" w:rsidRPr="00B02B11" w:rsidRDefault="008F706D" w:rsidP="008A1B36">
      <w:pPr>
        <w:ind w:firstLine="709"/>
        <w:jc w:val="both"/>
        <w:rPr>
          <w:rFonts w:ascii="Times New Roman" w:eastAsia="Times New Roman" w:hAnsi="Times New Roman" w:cs="Times New Roman"/>
          <w:sz w:val="28"/>
          <w:szCs w:val="28"/>
          <w:lang w:eastAsia="ru-RU"/>
        </w:rPr>
      </w:pPr>
      <w:r w:rsidRPr="00B02B11">
        <w:rPr>
          <w:rFonts w:ascii="Times New Roman" w:eastAsia="Times New Roman" w:hAnsi="Times New Roman" w:cs="Times New Roman"/>
          <w:sz w:val="28"/>
          <w:szCs w:val="28"/>
          <w:lang w:eastAsia="ru-RU"/>
        </w:rPr>
        <w:t>Акаев Ахмат Русланович, аспирант, инженер лаборатории гляциологии отдела стихийных явлений федерального государственного бюджетного учреждения «Высокогорный геофизический институт»;</w:t>
      </w:r>
    </w:p>
    <w:p w:rsidR="008F706D" w:rsidRPr="00B02B11" w:rsidRDefault="008F706D" w:rsidP="008A1B36">
      <w:pPr>
        <w:ind w:firstLine="709"/>
        <w:jc w:val="both"/>
        <w:rPr>
          <w:rFonts w:ascii="Times New Roman" w:eastAsia="Times New Roman" w:hAnsi="Times New Roman" w:cs="Times New Roman"/>
          <w:sz w:val="28"/>
          <w:szCs w:val="28"/>
          <w:lang w:eastAsia="ru-RU"/>
        </w:rPr>
      </w:pPr>
      <w:proofErr w:type="spellStart"/>
      <w:r w:rsidRPr="00B02B11">
        <w:rPr>
          <w:rFonts w:ascii="Times New Roman" w:eastAsia="Times New Roman" w:hAnsi="Times New Roman" w:cs="Times New Roman"/>
          <w:sz w:val="28"/>
          <w:szCs w:val="28"/>
          <w:lang w:eastAsia="ru-RU"/>
        </w:rPr>
        <w:t>Ашабокова</w:t>
      </w:r>
      <w:proofErr w:type="spellEnd"/>
      <w:r w:rsidRPr="00B02B11">
        <w:rPr>
          <w:rFonts w:ascii="Times New Roman" w:eastAsia="Times New Roman" w:hAnsi="Times New Roman" w:cs="Times New Roman"/>
          <w:sz w:val="28"/>
          <w:szCs w:val="28"/>
          <w:lang w:eastAsia="ru-RU"/>
        </w:rPr>
        <w:t xml:space="preserve"> Марина Борисовна, младший научный сотрудник лаборатории математического моделирования отдела физики облаков федерального государственного бюджетного учреждения «Высокогорный геофизический институт»;</w:t>
      </w:r>
    </w:p>
    <w:p w:rsidR="008F706D" w:rsidRPr="00B02B11" w:rsidRDefault="008F706D" w:rsidP="008A1B36">
      <w:pPr>
        <w:ind w:firstLine="709"/>
        <w:jc w:val="both"/>
        <w:rPr>
          <w:rFonts w:ascii="Times New Roman" w:eastAsia="Times New Roman" w:hAnsi="Times New Roman" w:cs="Times New Roman"/>
          <w:sz w:val="28"/>
          <w:szCs w:val="28"/>
          <w:lang w:eastAsia="ru-RU"/>
        </w:rPr>
      </w:pPr>
      <w:proofErr w:type="spellStart"/>
      <w:r w:rsidRPr="00B02B11">
        <w:rPr>
          <w:rFonts w:ascii="Times New Roman" w:eastAsia="Times New Roman" w:hAnsi="Times New Roman" w:cs="Times New Roman"/>
          <w:sz w:val="28"/>
          <w:szCs w:val="28"/>
          <w:lang w:eastAsia="ru-RU"/>
        </w:rPr>
        <w:t>Байказиев</w:t>
      </w:r>
      <w:proofErr w:type="spellEnd"/>
      <w:r w:rsidRPr="00B02B11">
        <w:rPr>
          <w:rFonts w:ascii="Times New Roman" w:eastAsia="Times New Roman" w:hAnsi="Times New Roman" w:cs="Times New Roman"/>
          <w:sz w:val="28"/>
          <w:szCs w:val="28"/>
          <w:lang w:eastAsia="ru-RU"/>
        </w:rPr>
        <w:t xml:space="preserve"> Артур </w:t>
      </w:r>
      <w:proofErr w:type="spellStart"/>
      <w:r w:rsidRPr="00B02B11">
        <w:rPr>
          <w:rFonts w:ascii="Times New Roman" w:eastAsia="Times New Roman" w:hAnsi="Times New Roman" w:cs="Times New Roman"/>
          <w:sz w:val="28"/>
          <w:szCs w:val="28"/>
          <w:lang w:eastAsia="ru-RU"/>
        </w:rPr>
        <w:t>Эльдарович</w:t>
      </w:r>
      <w:proofErr w:type="spellEnd"/>
      <w:r w:rsidRPr="00B02B11">
        <w:rPr>
          <w:rFonts w:ascii="Times New Roman" w:eastAsia="Times New Roman" w:hAnsi="Times New Roman" w:cs="Times New Roman"/>
          <w:sz w:val="28"/>
          <w:szCs w:val="28"/>
          <w:lang w:eastAsia="ru-RU"/>
        </w:rPr>
        <w:t xml:space="preserve">, старший научный сотрудник Центра прогрессивных материалов и аддитивных технологий федерального государственного бюджетного образовательного учреждения высшего образования «Кабардино-Балкарский государственный университет </w:t>
      </w:r>
      <w:r w:rsidR="00212106">
        <w:rPr>
          <w:rFonts w:ascii="Times New Roman" w:eastAsia="Times New Roman" w:hAnsi="Times New Roman" w:cs="Times New Roman"/>
          <w:sz w:val="28"/>
          <w:szCs w:val="28"/>
          <w:lang w:eastAsia="ru-RU"/>
        </w:rPr>
        <w:br/>
      </w:r>
      <w:r w:rsidRPr="00B02B11">
        <w:rPr>
          <w:rFonts w:ascii="Times New Roman" w:eastAsia="Times New Roman" w:hAnsi="Times New Roman" w:cs="Times New Roman"/>
          <w:sz w:val="28"/>
          <w:szCs w:val="28"/>
          <w:lang w:eastAsia="ru-RU"/>
        </w:rPr>
        <w:t xml:space="preserve">имени Х.М. </w:t>
      </w:r>
      <w:proofErr w:type="spellStart"/>
      <w:r w:rsidRPr="00B02B11">
        <w:rPr>
          <w:rFonts w:ascii="Times New Roman" w:eastAsia="Times New Roman" w:hAnsi="Times New Roman" w:cs="Times New Roman"/>
          <w:sz w:val="28"/>
          <w:szCs w:val="28"/>
          <w:lang w:eastAsia="ru-RU"/>
        </w:rPr>
        <w:t>Бербекова</w:t>
      </w:r>
      <w:proofErr w:type="spellEnd"/>
      <w:r w:rsidRPr="00B02B11">
        <w:rPr>
          <w:rFonts w:ascii="Times New Roman" w:eastAsia="Times New Roman" w:hAnsi="Times New Roman" w:cs="Times New Roman"/>
          <w:sz w:val="28"/>
          <w:szCs w:val="28"/>
          <w:lang w:eastAsia="ru-RU"/>
        </w:rPr>
        <w:t>»;</w:t>
      </w:r>
    </w:p>
    <w:p w:rsidR="008F706D" w:rsidRPr="00B02B11" w:rsidRDefault="008F706D" w:rsidP="008A1B36">
      <w:pPr>
        <w:ind w:firstLine="709"/>
        <w:jc w:val="both"/>
        <w:rPr>
          <w:rFonts w:ascii="Times New Roman" w:eastAsia="Times New Roman" w:hAnsi="Times New Roman" w:cs="Times New Roman"/>
          <w:sz w:val="28"/>
          <w:szCs w:val="28"/>
          <w:lang w:eastAsia="ru-RU"/>
        </w:rPr>
      </w:pPr>
      <w:proofErr w:type="spellStart"/>
      <w:r w:rsidRPr="00B02B11">
        <w:rPr>
          <w:rFonts w:ascii="Times New Roman" w:eastAsia="Times New Roman" w:hAnsi="Times New Roman" w:cs="Times New Roman"/>
          <w:sz w:val="28"/>
          <w:szCs w:val="28"/>
          <w:lang w:eastAsia="ru-RU"/>
        </w:rPr>
        <w:t>Балагова</w:t>
      </w:r>
      <w:proofErr w:type="spellEnd"/>
      <w:r w:rsidRPr="00B02B11">
        <w:rPr>
          <w:rFonts w:ascii="Times New Roman" w:eastAsia="Times New Roman" w:hAnsi="Times New Roman" w:cs="Times New Roman"/>
          <w:sz w:val="28"/>
          <w:szCs w:val="28"/>
          <w:lang w:eastAsia="ru-RU"/>
        </w:rPr>
        <w:t xml:space="preserve"> Лиана </w:t>
      </w:r>
      <w:proofErr w:type="spellStart"/>
      <w:r w:rsidRPr="00B02B11">
        <w:rPr>
          <w:rFonts w:ascii="Times New Roman" w:eastAsia="Times New Roman" w:hAnsi="Times New Roman" w:cs="Times New Roman"/>
          <w:sz w:val="28"/>
          <w:szCs w:val="28"/>
          <w:lang w:eastAsia="ru-RU"/>
        </w:rPr>
        <w:t>Эдиковна</w:t>
      </w:r>
      <w:proofErr w:type="spellEnd"/>
      <w:r w:rsidRPr="00B02B11">
        <w:rPr>
          <w:rFonts w:ascii="Times New Roman" w:eastAsia="Times New Roman" w:hAnsi="Times New Roman" w:cs="Times New Roman"/>
          <w:sz w:val="28"/>
          <w:szCs w:val="28"/>
          <w:lang w:eastAsia="ru-RU"/>
        </w:rPr>
        <w:t xml:space="preserve">, ассистент кафедры инфекционных болезней Медицинской академии федерального государственного бюджетного образовательного учреждения высшего образования «Кабардино-Балкарский государственный университет имени Х.М. </w:t>
      </w:r>
      <w:proofErr w:type="spellStart"/>
      <w:r w:rsidRPr="00B02B11">
        <w:rPr>
          <w:rFonts w:ascii="Times New Roman" w:eastAsia="Times New Roman" w:hAnsi="Times New Roman" w:cs="Times New Roman"/>
          <w:sz w:val="28"/>
          <w:szCs w:val="28"/>
          <w:lang w:eastAsia="ru-RU"/>
        </w:rPr>
        <w:t>Бербекова</w:t>
      </w:r>
      <w:proofErr w:type="spellEnd"/>
      <w:r w:rsidRPr="00B02B11">
        <w:rPr>
          <w:rFonts w:ascii="Times New Roman" w:eastAsia="Times New Roman" w:hAnsi="Times New Roman" w:cs="Times New Roman"/>
          <w:sz w:val="28"/>
          <w:szCs w:val="28"/>
          <w:lang w:eastAsia="ru-RU"/>
        </w:rPr>
        <w:t>»;</w:t>
      </w:r>
    </w:p>
    <w:p w:rsidR="008F706D" w:rsidRPr="00B02B11" w:rsidRDefault="008F706D" w:rsidP="008A1B36">
      <w:pPr>
        <w:ind w:firstLine="709"/>
        <w:jc w:val="both"/>
        <w:rPr>
          <w:rFonts w:ascii="Times New Roman" w:eastAsia="Times New Roman" w:hAnsi="Times New Roman" w:cs="Times New Roman"/>
          <w:sz w:val="28"/>
          <w:szCs w:val="28"/>
          <w:lang w:eastAsia="ru-RU"/>
        </w:rPr>
      </w:pPr>
      <w:proofErr w:type="spellStart"/>
      <w:r w:rsidRPr="00B02B11">
        <w:rPr>
          <w:rFonts w:ascii="Times New Roman" w:eastAsia="Times New Roman" w:hAnsi="Times New Roman" w:cs="Times New Roman"/>
          <w:sz w:val="28"/>
          <w:szCs w:val="28"/>
          <w:lang w:eastAsia="ru-RU"/>
        </w:rPr>
        <w:t>Мажгихова</w:t>
      </w:r>
      <w:proofErr w:type="spellEnd"/>
      <w:r w:rsidRPr="00B02B11">
        <w:rPr>
          <w:rFonts w:ascii="Times New Roman" w:eastAsia="Times New Roman" w:hAnsi="Times New Roman" w:cs="Times New Roman"/>
          <w:sz w:val="28"/>
          <w:szCs w:val="28"/>
          <w:lang w:eastAsia="ru-RU"/>
        </w:rPr>
        <w:t xml:space="preserve"> </w:t>
      </w:r>
      <w:proofErr w:type="spellStart"/>
      <w:r w:rsidRPr="00B02B11">
        <w:rPr>
          <w:rFonts w:ascii="Times New Roman" w:eastAsia="Times New Roman" w:hAnsi="Times New Roman" w:cs="Times New Roman"/>
          <w:sz w:val="28"/>
          <w:szCs w:val="28"/>
          <w:lang w:eastAsia="ru-RU"/>
        </w:rPr>
        <w:t>Мадина</w:t>
      </w:r>
      <w:proofErr w:type="spellEnd"/>
      <w:r w:rsidRPr="00B02B11">
        <w:rPr>
          <w:rFonts w:ascii="Times New Roman" w:eastAsia="Times New Roman" w:hAnsi="Times New Roman" w:cs="Times New Roman"/>
          <w:sz w:val="28"/>
          <w:szCs w:val="28"/>
          <w:lang w:eastAsia="ru-RU"/>
        </w:rPr>
        <w:t xml:space="preserve"> </w:t>
      </w:r>
      <w:proofErr w:type="spellStart"/>
      <w:r w:rsidRPr="00B02B11">
        <w:rPr>
          <w:rFonts w:ascii="Times New Roman" w:eastAsia="Times New Roman" w:hAnsi="Times New Roman" w:cs="Times New Roman"/>
          <w:sz w:val="28"/>
          <w:szCs w:val="28"/>
          <w:lang w:eastAsia="ru-RU"/>
        </w:rPr>
        <w:t>Гумаровна</w:t>
      </w:r>
      <w:proofErr w:type="spellEnd"/>
      <w:r w:rsidRPr="00B02B11">
        <w:rPr>
          <w:rFonts w:ascii="Times New Roman" w:eastAsia="Times New Roman" w:hAnsi="Times New Roman" w:cs="Times New Roman"/>
          <w:sz w:val="28"/>
          <w:szCs w:val="28"/>
          <w:lang w:eastAsia="ru-RU"/>
        </w:rPr>
        <w:t>, младший научный сотрудник отдела дробного исчисления Института прикладной математики и автоматизации – филиала федерального государственного бюджетного научного учреждения «Федеральный научный центр «Кабардино-Балкарский научный центр Российской академии наук».</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На основании приказа Минпросвещения КБР от 26.11.2024 г. </w:t>
      </w:r>
      <w:r w:rsidRPr="00B02B11">
        <w:rPr>
          <w:rFonts w:ascii="Times New Roman" w:hAnsi="Times New Roman" w:cs="Times New Roman"/>
          <w:sz w:val="28"/>
          <w:szCs w:val="28"/>
          <w:lang w:val="ru-RU"/>
        </w:rPr>
        <w:br/>
        <w:t>№ 22/1135 «О премировании победителей конкурса на соискание премий Главы Кабардино-Балкарской Республики в области науки и инноваций для молодых ученых» выплата денежного вознаграждения победителям конкурса на соискание премии Главы КБР осуществлена в полном объеме.</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Также с целью пропаганды достижений учёных, повышения интереса молодёжи к научной и исследовательской деятельности, поощрения научной творческой активности учащихся общеобразовательных учреждений </w:t>
      </w:r>
      <w:r w:rsidRPr="00B02B11">
        <w:rPr>
          <w:rFonts w:ascii="Times New Roman" w:hAnsi="Times New Roman" w:cs="Times New Roman"/>
          <w:sz w:val="28"/>
          <w:szCs w:val="28"/>
          <w:lang w:val="ru-RU"/>
        </w:rPr>
        <w:lastRenderedPageBreak/>
        <w:t xml:space="preserve">республики, активизация деятельности образовательных организаций высшего образования и научных учреждений, осуществляющих деятельность в Кабардино-Балкарской Республике, в Плане зафиксированы около </w:t>
      </w:r>
      <w:r w:rsidRPr="00B02B11">
        <w:rPr>
          <w:rFonts w:ascii="Times New Roman" w:hAnsi="Times New Roman" w:cs="Times New Roman"/>
          <w:sz w:val="28"/>
          <w:szCs w:val="28"/>
          <w:lang w:val="ru-RU"/>
        </w:rPr>
        <w:br/>
        <w:t>110 мероприятий в соответствии с установленным графиком.</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Наиболее масштабным по охвату участников является ежегодная «Неделя науки» в КБР, которая приурочена ко Дню Российской науки </w:t>
      </w:r>
      <w:r w:rsidRPr="00B02B11">
        <w:rPr>
          <w:rFonts w:ascii="Times New Roman" w:hAnsi="Times New Roman" w:cs="Times New Roman"/>
          <w:sz w:val="28"/>
          <w:szCs w:val="28"/>
          <w:lang w:val="ru-RU"/>
        </w:rPr>
        <w:br/>
        <w:t xml:space="preserve">8 февраля. </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В мероприятиях Недели науки принимают участие представители научных организаций (академическая, вузовская и отраслевая наука), изобретатели и инициаторы инновационных проектов, Совет молодых учёных и специалистов КБР, а также учащиеся общеобразовательных организаций </w:t>
      </w:r>
      <w:r w:rsidRPr="00B02B11">
        <w:rPr>
          <w:rFonts w:ascii="Times New Roman" w:hAnsi="Times New Roman" w:cs="Times New Roman"/>
          <w:sz w:val="28"/>
          <w:szCs w:val="28"/>
          <w:lang w:val="ru-RU"/>
        </w:rPr>
        <w:br/>
        <w:t xml:space="preserve">и воспитанники учреждений дополнительного образования детей. </w:t>
      </w:r>
    </w:p>
    <w:p w:rsidR="008F706D" w:rsidRPr="00B02B11" w:rsidRDefault="008F706D"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В текущем году проведены плановые научно-практические семинары, конференции, мастер-классы, выставки научных трудов, круглые столы, библиотечные часы, классные часы и беседы, уроки-лекции, исследовательская работа, викторины и многое другое.</w:t>
      </w:r>
    </w:p>
    <w:p w:rsidR="008F706D" w:rsidRPr="00B02B11" w:rsidRDefault="008F706D" w:rsidP="008A1B36">
      <w:pPr>
        <w:pStyle w:val="ad"/>
        <w:ind w:firstLine="708"/>
        <w:jc w:val="both"/>
        <w:rPr>
          <w:rFonts w:ascii="Times New Roman" w:hAnsi="Times New Roman" w:cs="Times New Roman"/>
          <w:sz w:val="28"/>
          <w:szCs w:val="28"/>
          <w:lang w:val="ru-RU"/>
        </w:rPr>
      </w:pPr>
    </w:p>
    <w:p w:rsidR="008F63EC" w:rsidRPr="00B02B11" w:rsidRDefault="008F63EC" w:rsidP="008A1B36">
      <w:pPr>
        <w:ind w:firstLine="720"/>
        <w:jc w:val="both"/>
        <w:rPr>
          <w:rFonts w:ascii="Times New Roman" w:hAnsi="Times New Roman" w:cs="Times New Roman"/>
          <w:sz w:val="28"/>
          <w:szCs w:val="28"/>
        </w:rPr>
      </w:pPr>
    </w:p>
    <w:p w:rsidR="006705C8" w:rsidRPr="00B02B11" w:rsidRDefault="006705C8" w:rsidP="008A1B36">
      <w:pPr>
        <w:pStyle w:val="1"/>
      </w:pPr>
      <w:bookmarkStart w:id="94" w:name="_Toc190698192"/>
      <w:r w:rsidRPr="00B02B11">
        <w:t>Обеспечение социальной защиты детства, коррекционного образования</w:t>
      </w:r>
      <w:bookmarkEnd w:id="94"/>
    </w:p>
    <w:p w:rsidR="006705C8" w:rsidRPr="00B02B11" w:rsidRDefault="006705C8" w:rsidP="008A1B36">
      <w:pPr>
        <w:pStyle w:val="1"/>
      </w:pPr>
    </w:p>
    <w:p w:rsidR="008F706D" w:rsidRPr="00B02B11" w:rsidRDefault="008F706D"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В 2024 году в ведомстве Минпросвещения КБР функционировала сеть государственных организаций для детей, нуждающихся в особой заботе государства, в том числе 1 организация для детей-сирот и детей, оставшихся без попечения родителей, 3 специальные (коррекционные) школы-интерната, 1 школа-интернат для детей из многодетных и малообеспеченных семей с коррекционными классами для детей с расстройствами аутистического спектра, санаторно-лесная школа для детей с туберкулезной инфекцией, центр психолого-медико-социального сопровождения с дошкольными группами для детей с ограниченными возможностями здоровья, в которых  обучались и воспитывались 1036 детей:</w:t>
      </w:r>
    </w:p>
    <w:p w:rsidR="008F706D" w:rsidRPr="00B02B11" w:rsidRDefault="008F706D" w:rsidP="008A1B36">
      <w:pPr>
        <w:ind w:firstLine="708"/>
        <w:jc w:val="both"/>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544"/>
        <w:gridCol w:w="3686"/>
        <w:gridCol w:w="1842"/>
      </w:tblGrid>
      <w:tr w:rsidR="008F706D" w:rsidRPr="00B02B11" w:rsidTr="00866422">
        <w:trPr>
          <w:trHeight w:val="628"/>
        </w:trPr>
        <w:tc>
          <w:tcPr>
            <w:tcW w:w="567" w:type="dxa"/>
          </w:tcPr>
          <w:p w:rsidR="008F706D" w:rsidRPr="008A1B36" w:rsidRDefault="008F706D" w:rsidP="008A1B36">
            <w:pPr>
              <w:jc w:val="center"/>
              <w:rPr>
                <w:rFonts w:ascii="Times New Roman" w:hAnsi="Times New Roman" w:cs="Times New Roman"/>
                <w:bCs/>
              </w:rPr>
            </w:pPr>
            <w:r w:rsidRPr="008A1B36">
              <w:rPr>
                <w:rFonts w:ascii="Times New Roman" w:hAnsi="Times New Roman" w:cs="Times New Roman"/>
                <w:bCs/>
              </w:rPr>
              <w:t>№</w:t>
            </w:r>
          </w:p>
          <w:p w:rsidR="008F706D" w:rsidRPr="008A1B36" w:rsidRDefault="008F706D" w:rsidP="008A1B36">
            <w:pPr>
              <w:jc w:val="center"/>
              <w:rPr>
                <w:rFonts w:ascii="Times New Roman" w:hAnsi="Times New Roman" w:cs="Times New Roman"/>
                <w:bCs/>
              </w:rPr>
            </w:pPr>
            <w:r w:rsidRPr="008A1B36">
              <w:rPr>
                <w:rFonts w:ascii="Times New Roman" w:hAnsi="Times New Roman" w:cs="Times New Roman"/>
                <w:bCs/>
              </w:rPr>
              <w:t>п/п</w:t>
            </w:r>
          </w:p>
        </w:tc>
        <w:tc>
          <w:tcPr>
            <w:tcW w:w="3544" w:type="dxa"/>
          </w:tcPr>
          <w:p w:rsidR="008A1B36" w:rsidRPr="008A1B36" w:rsidRDefault="008F706D" w:rsidP="008A1B36">
            <w:pPr>
              <w:jc w:val="center"/>
              <w:rPr>
                <w:rFonts w:ascii="Times New Roman" w:hAnsi="Times New Roman" w:cs="Times New Roman"/>
                <w:bCs/>
              </w:rPr>
            </w:pPr>
            <w:r w:rsidRPr="008A1B36">
              <w:rPr>
                <w:rFonts w:ascii="Times New Roman" w:hAnsi="Times New Roman" w:cs="Times New Roman"/>
                <w:bCs/>
              </w:rPr>
              <w:t xml:space="preserve">Наименование </w:t>
            </w:r>
          </w:p>
          <w:p w:rsidR="008F706D" w:rsidRPr="008A1B36" w:rsidRDefault="008F706D" w:rsidP="008A1B36">
            <w:pPr>
              <w:jc w:val="center"/>
              <w:rPr>
                <w:rFonts w:ascii="Times New Roman" w:hAnsi="Times New Roman" w:cs="Times New Roman"/>
                <w:bCs/>
              </w:rPr>
            </w:pPr>
            <w:r w:rsidRPr="008A1B36">
              <w:rPr>
                <w:rFonts w:ascii="Times New Roman" w:hAnsi="Times New Roman" w:cs="Times New Roman"/>
                <w:bCs/>
              </w:rPr>
              <w:t xml:space="preserve">учреждения  </w:t>
            </w:r>
          </w:p>
        </w:tc>
        <w:tc>
          <w:tcPr>
            <w:tcW w:w="3686" w:type="dxa"/>
          </w:tcPr>
          <w:p w:rsidR="008F706D" w:rsidRPr="008A1B36" w:rsidRDefault="008F706D" w:rsidP="008A1B36">
            <w:pPr>
              <w:jc w:val="center"/>
              <w:rPr>
                <w:rFonts w:ascii="Times New Roman" w:hAnsi="Times New Roman" w:cs="Times New Roman"/>
                <w:bCs/>
              </w:rPr>
            </w:pPr>
            <w:r w:rsidRPr="008A1B36">
              <w:rPr>
                <w:rFonts w:ascii="Times New Roman" w:hAnsi="Times New Roman" w:cs="Times New Roman"/>
                <w:bCs/>
              </w:rPr>
              <w:t xml:space="preserve">Нозологии </w:t>
            </w:r>
          </w:p>
        </w:tc>
        <w:tc>
          <w:tcPr>
            <w:tcW w:w="1842" w:type="dxa"/>
          </w:tcPr>
          <w:p w:rsidR="008F706D" w:rsidRPr="008A1B36" w:rsidRDefault="008F706D" w:rsidP="008A1B36">
            <w:pPr>
              <w:jc w:val="center"/>
              <w:rPr>
                <w:rFonts w:ascii="Times New Roman" w:hAnsi="Times New Roman" w:cs="Times New Roman"/>
                <w:bCs/>
              </w:rPr>
            </w:pPr>
            <w:r w:rsidRPr="008A1B36">
              <w:rPr>
                <w:rFonts w:ascii="Times New Roman" w:hAnsi="Times New Roman" w:cs="Times New Roman"/>
                <w:bCs/>
              </w:rPr>
              <w:t>Численность детей</w:t>
            </w:r>
          </w:p>
        </w:tc>
      </w:tr>
      <w:tr w:rsidR="008A1B36" w:rsidRPr="00B02B11" w:rsidTr="008A1B36">
        <w:trPr>
          <w:trHeight w:val="792"/>
        </w:trPr>
        <w:tc>
          <w:tcPr>
            <w:tcW w:w="567" w:type="dxa"/>
            <w:vMerge w:val="restart"/>
          </w:tcPr>
          <w:p w:rsidR="008A1B36" w:rsidRPr="008A1B36" w:rsidRDefault="008A1B36" w:rsidP="008A1B36">
            <w:pPr>
              <w:jc w:val="center"/>
              <w:rPr>
                <w:rFonts w:ascii="Times New Roman" w:hAnsi="Times New Roman" w:cs="Times New Roman"/>
                <w:sz w:val="24"/>
                <w:szCs w:val="24"/>
              </w:rPr>
            </w:pPr>
            <w:r w:rsidRPr="008A1B36">
              <w:rPr>
                <w:rFonts w:ascii="Times New Roman" w:hAnsi="Times New Roman" w:cs="Times New Roman"/>
                <w:sz w:val="24"/>
                <w:szCs w:val="24"/>
              </w:rPr>
              <w:t>1.</w:t>
            </w:r>
          </w:p>
        </w:tc>
        <w:tc>
          <w:tcPr>
            <w:tcW w:w="3544" w:type="dxa"/>
            <w:vMerge w:val="restart"/>
          </w:tcPr>
          <w:p w:rsidR="008A1B36" w:rsidRPr="008A1B36" w:rsidRDefault="008A1B36" w:rsidP="008A1B36">
            <w:pPr>
              <w:adjustRightInd w:val="0"/>
              <w:jc w:val="both"/>
              <w:rPr>
                <w:rFonts w:ascii="Times New Roman" w:hAnsi="Times New Roman" w:cs="Times New Roman"/>
                <w:sz w:val="24"/>
                <w:szCs w:val="24"/>
              </w:rPr>
            </w:pPr>
            <w:r w:rsidRPr="008A1B36">
              <w:rPr>
                <w:rFonts w:ascii="Times New Roman" w:hAnsi="Times New Roman" w:cs="Times New Roman"/>
                <w:sz w:val="24"/>
                <w:szCs w:val="24"/>
              </w:rPr>
              <w:t>ГБОУ «Школа-интернат № 1»</w:t>
            </w:r>
          </w:p>
          <w:p w:rsidR="008A1B36" w:rsidRPr="008A1B36" w:rsidRDefault="008A1B36" w:rsidP="008A1B36">
            <w:pPr>
              <w:adjustRightInd w:val="0"/>
              <w:jc w:val="both"/>
              <w:rPr>
                <w:rFonts w:ascii="Times New Roman" w:hAnsi="Times New Roman" w:cs="Times New Roman"/>
                <w:sz w:val="24"/>
                <w:szCs w:val="24"/>
              </w:rPr>
            </w:pPr>
            <w:r w:rsidRPr="008A1B36">
              <w:rPr>
                <w:rFonts w:ascii="Times New Roman" w:hAnsi="Times New Roman" w:cs="Times New Roman"/>
                <w:sz w:val="24"/>
                <w:szCs w:val="24"/>
              </w:rPr>
              <w:t>Минпросвещения КБР</w:t>
            </w:r>
          </w:p>
        </w:tc>
        <w:tc>
          <w:tcPr>
            <w:tcW w:w="3686" w:type="dxa"/>
          </w:tcPr>
          <w:p w:rsidR="008A1B36" w:rsidRPr="008A1B36" w:rsidRDefault="008A1B36" w:rsidP="008A1B36">
            <w:pPr>
              <w:pStyle w:val="ae"/>
              <w:tabs>
                <w:tab w:val="clear" w:pos="4677"/>
                <w:tab w:val="clear" w:pos="9355"/>
              </w:tabs>
              <w:jc w:val="both"/>
            </w:pPr>
            <w:r w:rsidRPr="008A1B36">
              <w:t xml:space="preserve">дети с расстройствами аутистического спектра, </w:t>
            </w:r>
          </w:p>
        </w:tc>
        <w:tc>
          <w:tcPr>
            <w:tcW w:w="1842" w:type="dxa"/>
          </w:tcPr>
          <w:p w:rsidR="008A1B36" w:rsidRPr="008A1B36" w:rsidRDefault="008A1B36" w:rsidP="008A1B36">
            <w:pPr>
              <w:pStyle w:val="ae"/>
              <w:tabs>
                <w:tab w:val="clear" w:pos="4677"/>
                <w:tab w:val="clear" w:pos="9355"/>
              </w:tabs>
              <w:jc w:val="center"/>
            </w:pPr>
            <w:r w:rsidRPr="008A1B36">
              <w:t>62</w:t>
            </w:r>
          </w:p>
        </w:tc>
      </w:tr>
      <w:tr w:rsidR="008A1B36" w:rsidRPr="00B02B11" w:rsidTr="008A1B36">
        <w:trPr>
          <w:trHeight w:val="408"/>
        </w:trPr>
        <w:tc>
          <w:tcPr>
            <w:tcW w:w="567" w:type="dxa"/>
            <w:vMerge/>
          </w:tcPr>
          <w:p w:rsidR="008A1B36" w:rsidRPr="008A1B36" w:rsidRDefault="008A1B36" w:rsidP="008A1B36">
            <w:pPr>
              <w:jc w:val="center"/>
              <w:rPr>
                <w:rFonts w:ascii="Times New Roman" w:hAnsi="Times New Roman" w:cs="Times New Roman"/>
                <w:sz w:val="24"/>
                <w:szCs w:val="24"/>
              </w:rPr>
            </w:pPr>
          </w:p>
        </w:tc>
        <w:tc>
          <w:tcPr>
            <w:tcW w:w="3544" w:type="dxa"/>
            <w:vMerge/>
          </w:tcPr>
          <w:p w:rsidR="008A1B36" w:rsidRPr="008A1B36" w:rsidRDefault="008A1B36" w:rsidP="008A1B36">
            <w:pPr>
              <w:adjustRightInd w:val="0"/>
              <w:jc w:val="both"/>
              <w:rPr>
                <w:rFonts w:ascii="Times New Roman" w:hAnsi="Times New Roman" w:cs="Times New Roman"/>
                <w:sz w:val="24"/>
                <w:szCs w:val="24"/>
              </w:rPr>
            </w:pPr>
          </w:p>
        </w:tc>
        <w:tc>
          <w:tcPr>
            <w:tcW w:w="3686" w:type="dxa"/>
          </w:tcPr>
          <w:p w:rsidR="008A1B36" w:rsidRPr="008A1B36" w:rsidRDefault="008A1B36" w:rsidP="008A1B36">
            <w:pPr>
              <w:pStyle w:val="ae"/>
              <w:tabs>
                <w:tab w:val="clear" w:pos="4677"/>
                <w:tab w:val="clear" w:pos="9355"/>
              </w:tabs>
              <w:jc w:val="both"/>
            </w:pPr>
            <w:r w:rsidRPr="008A1B36">
              <w:t>дети из малообеспеченных семей</w:t>
            </w:r>
          </w:p>
        </w:tc>
        <w:tc>
          <w:tcPr>
            <w:tcW w:w="1842" w:type="dxa"/>
          </w:tcPr>
          <w:p w:rsidR="008A1B36" w:rsidRPr="008A1B36" w:rsidRDefault="008A1B36" w:rsidP="008A1B36">
            <w:pPr>
              <w:pStyle w:val="ae"/>
              <w:tabs>
                <w:tab w:val="clear" w:pos="4677"/>
                <w:tab w:val="clear" w:pos="9355"/>
              </w:tabs>
              <w:jc w:val="center"/>
            </w:pPr>
            <w:r w:rsidRPr="008A1B36">
              <w:t>62</w:t>
            </w:r>
          </w:p>
        </w:tc>
      </w:tr>
      <w:tr w:rsidR="008A1B36" w:rsidRPr="00B02B11" w:rsidTr="008A1B36">
        <w:trPr>
          <w:trHeight w:val="285"/>
        </w:trPr>
        <w:tc>
          <w:tcPr>
            <w:tcW w:w="567" w:type="dxa"/>
            <w:vMerge/>
          </w:tcPr>
          <w:p w:rsidR="008A1B36" w:rsidRPr="008A1B36" w:rsidRDefault="008A1B36" w:rsidP="008A1B36">
            <w:pPr>
              <w:jc w:val="center"/>
              <w:rPr>
                <w:rFonts w:ascii="Times New Roman" w:hAnsi="Times New Roman" w:cs="Times New Roman"/>
                <w:sz w:val="24"/>
                <w:szCs w:val="24"/>
              </w:rPr>
            </w:pPr>
          </w:p>
        </w:tc>
        <w:tc>
          <w:tcPr>
            <w:tcW w:w="3544" w:type="dxa"/>
            <w:vMerge/>
          </w:tcPr>
          <w:p w:rsidR="008A1B36" w:rsidRPr="008A1B36" w:rsidRDefault="008A1B36" w:rsidP="008A1B36">
            <w:pPr>
              <w:adjustRightInd w:val="0"/>
              <w:jc w:val="both"/>
              <w:rPr>
                <w:rFonts w:ascii="Times New Roman" w:hAnsi="Times New Roman" w:cs="Times New Roman"/>
                <w:sz w:val="24"/>
                <w:szCs w:val="24"/>
              </w:rPr>
            </w:pPr>
          </w:p>
        </w:tc>
        <w:tc>
          <w:tcPr>
            <w:tcW w:w="3686" w:type="dxa"/>
          </w:tcPr>
          <w:p w:rsidR="008A1B36" w:rsidRPr="008A1B36" w:rsidRDefault="008A1B36" w:rsidP="008A1B36">
            <w:pPr>
              <w:pStyle w:val="ae"/>
              <w:tabs>
                <w:tab w:val="clear" w:pos="4677"/>
                <w:tab w:val="clear" w:pos="9355"/>
              </w:tabs>
              <w:jc w:val="both"/>
            </w:pPr>
            <w:r w:rsidRPr="008A1B36">
              <w:t>на дистанционном обучении</w:t>
            </w:r>
          </w:p>
        </w:tc>
        <w:tc>
          <w:tcPr>
            <w:tcW w:w="1842" w:type="dxa"/>
          </w:tcPr>
          <w:p w:rsidR="008A1B36" w:rsidRPr="008A1B36" w:rsidRDefault="008A1B36" w:rsidP="008A1B36">
            <w:pPr>
              <w:pStyle w:val="ae"/>
              <w:tabs>
                <w:tab w:val="clear" w:pos="4677"/>
                <w:tab w:val="clear" w:pos="9355"/>
              </w:tabs>
              <w:jc w:val="center"/>
            </w:pPr>
            <w:r w:rsidRPr="008A1B36">
              <w:t>82</w:t>
            </w:r>
          </w:p>
        </w:tc>
      </w:tr>
      <w:tr w:rsidR="008F706D" w:rsidRPr="00B02B11" w:rsidTr="00866422">
        <w:trPr>
          <w:trHeight w:val="689"/>
        </w:trPr>
        <w:tc>
          <w:tcPr>
            <w:tcW w:w="567" w:type="dxa"/>
          </w:tcPr>
          <w:p w:rsidR="008F706D" w:rsidRPr="008A1B36" w:rsidRDefault="008F706D" w:rsidP="008A1B36">
            <w:pPr>
              <w:jc w:val="center"/>
              <w:rPr>
                <w:rFonts w:ascii="Times New Roman" w:hAnsi="Times New Roman" w:cs="Times New Roman"/>
                <w:sz w:val="24"/>
                <w:szCs w:val="24"/>
              </w:rPr>
            </w:pPr>
            <w:r w:rsidRPr="008A1B36">
              <w:rPr>
                <w:rFonts w:ascii="Times New Roman" w:hAnsi="Times New Roman" w:cs="Times New Roman"/>
                <w:sz w:val="24"/>
                <w:szCs w:val="24"/>
              </w:rPr>
              <w:t>2.</w:t>
            </w:r>
          </w:p>
        </w:tc>
        <w:tc>
          <w:tcPr>
            <w:tcW w:w="3544" w:type="dxa"/>
          </w:tcPr>
          <w:p w:rsidR="008F706D" w:rsidRPr="008A1B36" w:rsidRDefault="008F706D" w:rsidP="008A1B36">
            <w:pPr>
              <w:adjustRightInd w:val="0"/>
              <w:jc w:val="both"/>
              <w:rPr>
                <w:rFonts w:ascii="Times New Roman" w:hAnsi="Times New Roman" w:cs="Times New Roman"/>
                <w:sz w:val="24"/>
                <w:szCs w:val="24"/>
              </w:rPr>
            </w:pPr>
            <w:r w:rsidRPr="008A1B36">
              <w:rPr>
                <w:rFonts w:ascii="Times New Roman" w:hAnsi="Times New Roman" w:cs="Times New Roman"/>
                <w:sz w:val="24"/>
                <w:szCs w:val="24"/>
              </w:rPr>
              <w:t>ГБОУ «Специальная (коррекционная) школа-интернат № 1»</w:t>
            </w:r>
          </w:p>
          <w:p w:rsidR="008F706D" w:rsidRPr="008A1B36" w:rsidRDefault="008A1B36" w:rsidP="008A1B36">
            <w:pPr>
              <w:adjustRightInd w:val="0"/>
              <w:jc w:val="both"/>
              <w:rPr>
                <w:rFonts w:ascii="Times New Roman" w:hAnsi="Times New Roman" w:cs="Times New Roman"/>
                <w:sz w:val="24"/>
                <w:szCs w:val="24"/>
              </w:rPr>
            </w:pPr>
            <w:r w:rsidRPr="008A1B36">
              <w:rPr>
                <w:rFonts w:ascii="Times New Roman" w:hAnsi="Times New Roman" w:cs="Times New Roman"/>
                <w:sz w:val="24"/>
                <w:szCs w:val="24"/>
              </w:rPr>
              <w:t>Минпросвещения КБР</w:t>
            </w:r>
          </w:p>
        </w:tc>
        <w:tc>
          <w:tcPr>
            <w:tcW w:w="3686" w:type="dxa"/>
          </w:tcPr>
          <w:p w:rsidR="008F706D" w:rsidRPr="008A1B36" w:rsidRDefault="008F706D" w:rsidP="008A1B36">
            <w:pPr>
              <w:jc w:val="both"/>
              <w:rPr>
                <w:rFonts w:ascii="Times New Roman" w:hAnsi="Times New Roman" w:cs="Times New Roman"/>
                <w:sz w:val="24"/>
                <w:szCs w:val="24"/>
              </w:rPr>
            </w:pPr>
            <w:r w:rsidRPr="008A1B36">
              <w:rPr>
                <w:rFonts w:ascii="Times New Roman" w:hAnsi="Times New Roman" w:cs="Times New Roman"/>
                <w:sz w:val="24"/>
                <w:szCs w:val="24"/>
              </w:rPr>
              <w:t xml:space="preserve">дети с тяжелыми множественными нарушениями развития (СИПР), расстройствами аутистического спектра, с умственной отсталостью (нарушениями интеллекта, слепые и </w:t>
            </w:r>
            <w:r w:rsidRPr="008A1B36">
              <w:rPr>
                <w:rFonts w:ascii="Times New Roman" w:hAnsi="Times New Roman" w:cs="Times New Roman"/>
                <w:sz w:val="24"/>
                <w:szCs w:val="24"/>
              </w:rPr>
              <w:lastRenderedPageBreak/>
              <w:t>слабовидящие, нарушениями опорно-двигательного аппарата, с задержкой психического развития</w:t>
            </w:r>
          </w:p>
        </w:tc>
        <w:tc>
          <w:tcPr>
            <w:tcW w:w="1842" w:type="dxa"/>
          </w:tcPr>
          <w:p w:rsidR="008F706D" w:rsidRPr="008A1B36" w:rsidRDefault="008F706D" w:rsidP="008A1B36">
            <w:pPr>
              <w:ind w:firstLine="108"/>
              <w:jc w:val="center"/>
              <w:rPr>
                <w:rFonts w:ascii="Times New Roman" w:hAnsi="Times New Roman" w:cs="Times New Roman"/>
                <w:sz w:val="24"/>
                <w:szCs w:val="24"/>
              </w:rPr>
            </w:pPr>
            <w:r w:rsidRPr="008A1B36">
              <w:rPr>
                <w:rFonts w:ascii="Times New Roman" w:hAnsi="Times New Roman" w:cs="Times New Roman"/>
                <w:sz w:val="24"/>
                <w:szCs w:val="24"/>
              </w:rPr>
              <w:lastRenderedPageBreak/>
              <w:t>195</w:t>
            </w:r>
          </w:p>
        </w:tc>
      </w:tr>
      <w:tr w:rsidR="008F706D" w:rsidRPr="00B02B11" w:rsidTr="00866422">
        <w:trPr>
          <w:trHeight w:val="689"/>
        </w:trPr>
        <w:tc>
          <w:tcPr>
            <w:tcW w:w="567" w:type="dxa"/>
          </w:tcPr>
          <w:p w:rsidR="008F706D" w:rsidRPr="008A1B36" w:rsidRDefault="008F706D" w:rsidP="008A1B36">
            <w:pPr>
              <w:jc w:val="center"/>
              <w:rPr>
                <w:rFonts w:ascii="Times New Roman" w:hAnsi="Times New Roman" w:cs="Times New Roman"/>
                <w:sz w:val="24"/>
                <w:szCs w:val="24"/>
              </w:rPr>
            </w:pPr>
            <w:r w:rsidRPr="008A1B36">
              <w:rPr>
                <w:rFonts w:ascii="Times New Roman" w:hAnsi="Times New Roman" w:cs="Times New Roman"/>
                <w:sz w:val="24"/>
                <w:szCs w:val="24"/>
              </w:rPr>
              <w:lastRenderedPageBreak/>
              <w:t>3.</w:t>
            </w:r>
          </w:p>
        </w:tc>
        <w:tc>
          <w:tcPr>
            <w:tcW w:w="3544" w:type="dxa"/>
          </w:tcPr>
          <w:p w:rsidR="008F706D" w:rsidRPr="008A1B36" w:rsidRDefault="008F706D" w:rsidP="008A1B36">
            <w:pPr>
              <w:adjustRightInd w:val="0"/>
              <w:jc w:val="both"/>
              <w:rPr>
                <w:rFonts w:ascii="Times New Roman" w:hAnsi="Times New Roman" w:cs="Times New Roman"/>
                <w:sz w:val="24"/>
                <w:szCs w:val="24"/>
              </w:rPr>
            </w:pPr>
            <w:r w:rsidRPr="008A1B36">
              <w:rPr>
                <w:rFonts w:ascii="Times New Roman" w:hAnsi="Times New Roman" w:cs="Times New Roman"/>
                <w:sz w:val="24"/>
                <w:szCs w:val="24"/>
              </w:rPr>
              <w:t>ГБОУ «Специальная (коррекционная) общеобразовательная школа-интернат №2»</w:t>
            </w:r>
            <w:r w:rsidR="008A1B36" w:rsidRPr="008A1B36">
              <w:rPr>
                <w:rFonts w:ascii="Times New Roman" w:hAnsi="Times New Roman" w:cs="Times New Roman"/>
                <w:sz w:val="24"/>
                <w:szCs w:val="24"/>
              </w:rPr>
              <w:t xml:space="preserve">  Минпросвещения КБР</w:t>
            </w:r>
          </w:p>
        </w:tc>
        <w:tc>
          <w:tcPr>
            <w:tcW w:w="3686" w:type="dxa"/>
          </w:tcPr>
          <w:p w:rsidR="008F706D" w:rsidRPr="008A1B36" w:rsidRDefault="008F706D" w:rsidP="008A1B36">
            <w:pPr>
              <w:jc w:val="both"/>
              <w:rPr>
                <w:rFonts w:ascii="Times New Roman" w:hAnsi="Times New Roman" w:cs="Times New Roman"/>
                <w:sz w:val="24"/>
                <w:szCs w:val="24"/>
              </w:rPr>
            </w:pPr>
            <w:r w:rsidRPr="008A1B36">
              <w:rPr>
                <w:rFonts w:ascii="Times New Roman" w:hAnsi="Times New Roman" w:cs="Times New Roman"/>
                <w:sz w:val="24"/>
                <w:szCs w:val="24"/>
              </w:rPr>
              <w:t xml:space="preserve">дети с нарушениями речи и слуха (глухие, слабослышащие, </w:t>
            </w:r>
            <w:r w:rsidR="008A1B36" w:rsidRPr="008A1B36">
              <w:rPr>
                <w:rFonts w:ascii="Times New Roman" w:hAnsi="Times New Roman" w:cs="Times New Roman"/>
                <w:sz w:val="24"/>
                <w:szCs w:val="24"/>
              </w:rPr>
              <w:br/>
            </w:r>
            <w:r w:rsidRPr="008A1B36">
              <w:rPr>
                <w:rFonts w:ascii="Times New Roman" w:hAnsi="Times New Roman" w:cs="Times New Roman"/>
                <w:sz w:val="24"/>
                <w:szCs w:val="24"/>
              </w:rPr>
              <w:t>с тяжелыми нарушениями речи)</w:t>
            </w:r>
          </w:p>
        </w:tc>
        <w:tc>
          <w:tcPr>
            <w:tcW w:w="1842" w:type="dxa"/>
          </w:tcPr>
          <w:p w:rsidR="008F706D" w:rsidRPr="008A1B36" w:rsidRDefault="008F706D" w:rsidP="008A1B36">
            <w:pPr>
              <w:jc w:val="center"/>
              <w:rPr>
                <w:rFonts w:ascii="Times New Roman" w:hAnsi="Times New Roman" w:cs="Times New Roman"/>
                <w:sz w:val="24"/>
                <w:szCs w:val="24"/>
              </w:rPr>
            </w:pPr>
            <w:r w:rsidRPr="008A1B36">
              <w:rPr>
                <w:rFonts w:ascii="Times New Roman" w:hAnsi="Times New Roman" w:cs="Times New Roman"/>
                <w:sz w:val="24"/>
                <w:szCs w:val="24"/>
              </w:rPr>
              <w:t>62</w:t>
            </w:r>
          </w:p>
        </w:tc>
      </w:tr>
      <w:tr w:rsidR="008F706D" w:rsidRPr="00B02B11" w:rsidTr="00866422">
        <w:trPr>
          <w:trHeight w:val="689"/>
        </w:trPr>
        <w:tc>
          <w:tcPr>
            <w:tcW w:w="567" w:type="dxa"/>
          </w:tcPr>
          <w:p w:rsidR="008F706D" w:rsidRPr="008A1B36" w:rsidRDefault="008F706D" w:rsidP="008A1B36">
            <w:pPr>
              <w:jc w:val="center"/>
              <w:rPr>
                <w:rFonts w:ascii="Times New Roman" w:hAnsi="Times New Roman" w:cs="Times New Roman"/>
                <w:sz w:val="24"/>
                <w:szCs w:val="24"/>
              </w:rPr>
            </w:pPr>
            <w:r w:rsidRPr="008A1B36">
              <w:rPr>
                <w:rFonts w:ascii="Times New Roman" w:hAnsi="Times New Roman" w:cs="Times New Roman"/>
                <w:sz w:val="24"/>
                <w:szCs w:val="24"/>
              </w:rPr>
              <w:t>4.</w:t>
            </w:r>
          </w:p>
        </w:tc>
        <w:tc>
          <w:tcPr>
            <w:tcW w:w="3544" w:type="dxa"/>
          </w:tcPr>
          <w:p w:rsidR="008F706D" w:rsidRPr="008A1B36" w:rsidRDefault="008F706D" w:rsidP="008A1B36">
            <w:pPr>
              <w:adjustRightInd w:val="0"/>
              <w:jc w:val="both"/>
              <w:rPr>
                <w:rFonts w:ascii="Times New Roman" w:hAnsi="Times New Roman" w:cs="Times New Roman"/>
                <w:sz w:val="24"/>
                <w:szCs w:val="24"/>
              </w:rPr>
            </w:pPr>
            <w:r w:rsidRPr="008A1B36">
              <w:rPr>
                <w:rFonts w:ascii="Times New Roman" w:hAnsi="Times New Roman" w:cs="Times New Roman"/>
                <w:sz w:val="24"/>
                <w:szCs w:val="24"/>
              </w:rPr>
              <w:t>ГБОУ «Специальная (коррекционная) общеобразовательная школа-интернат № 3»</w:t>
            </w:r>
            <w:r w:rsidR="008A1B36" w:rsidRPr="008A1B36">
              <w:rPr>
                <w:rFonts w:ascii="Times New Roman" w:hAnsi="Times New Roman" w:cs="Times New Roman"/>
                <w:sz w:val="24"/>
                <w:szCs w:val="24"/>
              </w:rPr>
              <w:t xml:space="preserve"> Минпросвещения КБР</w:t>
            </w:r>
          </w:p>
        </w:tc>
        <w:tc>
          <w:tcPr>
            <w:tcW w:w="3686" w:type="dxa"/>
          </w:tcPr>
          <w:p w:rsidR="008F706D" w:rsidRPr="008A1B36" w:rsidRDefault="008F706D" w:rsidP="008A1B36">
            <w:pPr>
              <w:jc w:val="both"/>
              <w:rPr>
                <w:rFonts w:ascii="Times New Roman" w:hAnsi="Times New Roman" w:cs="Times New Roman"/>
                <w:sz w:val="24"/>
                <w:szCs w:val="24"/>
              </w:rPr>
            </w:pPr>
            <w:r w:rsidRPr="008A1B36">
              <w:rPr>
                <w:rFonts w:ascii="Times New Roman" w:hAnsi="Times New Roman" w:cs="Times New Roman"/>
                <w:sz w:val="24"/>
                <w:szCs w:val="24"/>
              </w:rPr>
              <w:t xml:space="preserve">дети с умственной отсталостью (нарушениями интеллекта), </w:t>
            </w:r>
            <w:r w:rsidR="008A1B36" w:rsidRPr="008A1B36">
              <w:rPr>
                <w:rFonts w:ascii="Times New Roman" w:hAnsi="Times New Roman" w:cs="Times New Roman"/>
                <w:sz w:val="24"/>
                <w:szCs w:val="24"/>
              </w:rPr>
              <w:br/>
            </w:r>
            <w:r w:rsidRPr="008A1B36">
              <w:rPr>
                <w:rFonts w:ascii="Times New Roman" w:hAnsi="Times New Roman" w:cs="Times New Roman"/>
                <w:sz w:val="24"/>
                <w:szCs w:val="24"/>
              </w:rPr>
              <w:t>с расстройствами аутистического спектра (СИПР)</w:t>
            </w:r>
          </w:p>
        </w:tc>
        <w:tc>
          <w:tcPr>
            <w:tcW w:w="1842" w:type="dxa"/>
          </w:tcPr>
          <w:p w:rsidR="008F706D" w:rsidRPr="008A1B36" w:rsidRDefault="008F706D" w:rsidP="008A1B36">
            <w:pPr>
              <w:jc w:val="center"/>
              <w:rPr>
                <w:rFonts w:ascii="Times New Roman" w:hAnsi="Times New Roman" w:cs="Times New Roman"/>
                <w:sz w:val="24"/>
                <w:szCs w:val="24"/>
              </w:rPr>
            </w:pPr>
            <w:r w:rsidRPr="008A1B36">
              <w:rPr>
                <w:rFonts w:ascii="Times New Roman" w:hAnsi="Times New Roman" w:cs="Times New Roman"/>
                <w:sz w:val="24"/>
                <w:szCs w:val="24"/>
              </w:rPr>
              <w:t>97</w:t>
            </w:r>
          </w:p>
        </w:tc>
      </w:tr>
      <w:tr w:rsidR="008F706D" w:rsidRPr="00B02B11" w:rsidTr="00866422">
        <w:trPr>
          <w:trHeight w:val="689"/>
        </w:trPr>
        <w:tc>
          <w:tcPr>
            <w:tcW w:w="567" w:type="dxa"/>
          </w:tcPr>
          <w:p w:rsidR="008F706D" w:rsidRPr="008A1B36" w:rsidRDefault="008F706D" w:rsidP="008A1B36">
            <w:pPr>
              <w:jc w:val="center"/>
              <w:rPr>
                <w:rFonts w:ascii="Times New Roman" w:hAnsi="Times New Roman" w:cs="Times New Roman"/>
                <w:sz w:val="24"/>
                <w:szCs w:val="24"/>
              </w:rPr>
            </w:pPr>
            <w:r w:rsidRPr="008A1B36">
              <w:rPr>
                <w:rFonts w:ascii="Times New Roman" w:hAnsi="Times New Roman" w:cs="Times New Roman"/>
                <w:sz w:val="24"/>
                <w:szCs w:val="24"/>
              </w:rPr>
              <w:t>5.</w:t>
            </w:r>
          </w:p>
        </w:tc>
        <w:tc>
          <w:tcPr>
            <w:tcW w:w="3544" w:type="dxa"/>
          </w:tcPr>
          <w:p w:rsidR="008F706D" w:rsidRPr="008A1B36" w:rsidRDefault="008F706D" w:rsidP="008A1B36">
            <w:pPr>
              <w:adjustRightInd w:val="0"/>
              <w:jc w:val="both"/>
              <w:rPr>
                <w:rFonts w:ascii="Times New Roman" w:hAnsi="Times New Roman" w:cs="Times New Roman"/>
                <w:sz w:val="24"/>
                <w:szCs w:val="24"/>
              </w:rPr>
            </w:pPr>
            <w:r w:rsidRPr="008A1B36">
              <w:rPr>
                <w:rFonts w:ascii="Times New Roman" w:hAnsi="Times New Roman" w:cs="Times New Roman"/>
                <w:sz w:val="24"/>
                <w:szCs w:val="24"/>
              </w:rPr>
              <w:t xml:space="preserve">ГБОУ «Центр сопровождения детей-сирот и детей, оставшихся без попечения родителей» </w:t>
            </w:r>
          </w:p>
          <w:p w:rsidR="008F706D" w:rsidRPr="008A1B36" w:rsidRDefault="008F706D" w:rsidP="008A1B36">
            <w:pPr>
              <w:adjustRightInd w:val="0"/>
              <w:jc w:val="both"/>
              <w:rPr>
                <w:rFonts w:ascii="Times New Roman" w:hAnsi="Times New Roman" w:cs="Times New Roman"/>
                <w:sz w:val="24"/>
                <w:szCs w:val="24"/>
              </w:rPr>
            </w:pPr>
            <w:r w:rsidRPr="008A1B36">
              <w:rPr>
                <w:rFonts w:ascii="Times New Roman" w:hAnsi="Times New Roman" w:cs="Times New Roman"/>
                <w:sz w:val="24"/>
                <w:szCs w:val="24"/>
              </w:rPr>
              <w:t>Приходящие родительские дети</w:t>
            </w:r>
          </w:p>
        </w:tc>
        <w:tc>
          <w:tcPr>
            <w:tcW w:w="3686" w:type="dxa"/>
          </w:tcPr>
          <w:p w:rsidR="008F706D" w:rsidRPr="008A1B36" w:rsidRDefault="008F706D" w:rsidP="008A1B36">
            <w:pPr>
              <w:jc w:val="both"/>
              <w:rPr>
                <w:rFonts w:ascii="Times New Roman" w:hAnsi="Times New Roman" w:cs="Times New Roman"/>
                <w:sz w:val="24"/>
                <w:szCs w:val="24"/>
              </w:rPr>
            </w:pPr>
          </w:p>
          <w:p w:rsidR="008F706D" w:rsidRPr="008A1B36" w:rsidRDefault="008F706D" w:rsidP="008A1B36">
            <w:pPr>
              <w:jc w:val="both"/>
              <w:rPr>
                <w:rFonts w:ascii="Times New Roman" w:hAnsi="Times New Roman" w:cs="Times New Roman"/>
                <w:sz w:val="24"/>
                <w:szCs w:val="24"/>
              </w:rPr>
            </w:pPr>
          </w:p>
          <w:p w:rsidR="008F706D" w:rsidRPr="008A1B36" w:rsidRDefault="008F706D" w:rsidP="008A1B36">
            <w:pPr>
              <w:jc w:val="both"/>
              <w:rPr>
                <w:rFonts w:ascii="Times New Roman" w:hAnsi="Times New Roman" w:cs="Times New Roman"/>
                <w:sz w:val="24"/>
                <w:szCs w:val="24"/>
              </w:rPr>
            </w:pPr>
          </w:p>
        </w:tc>
        <w:tc>
          <w:tcPr>
            <w:tcW w:w="1842" w:type="dxa"/>
          </w:tcPr>
          <w:p w:rsidR="008F706D" w:rsidRPr="008A1B36" w:rsidRDefault="008F706D" w:rsidP="008A1B36">
            <w:pPr>
              <w:jc w:val="center"/>
              <w:rPr>
                <w:rFonts w:ascii="Times New Roman" w:hAnsi="Times New Roman" w:cs="Times New Roman"/>
                <w:sz w:val="24"/>
                <w:szCs w:val="24"/>
              </w:rPr>
            </w:pPr>
            <w:r w:rsidRPr="008A1B36">
              <w:rPr>
                <w:rFonts w:ascii="Times New Roman" w:hAnsi="Times New Roman" w:cs="Times New Roman"/>
                <w:sz w:val="24"/>
                <w:szCs w:val="24"/>
              </w:rPr>
              <w:t>72</w:t>
            </w:r>
          </w:p>
          <w:p w:rsidR="008F706D" w:rsidRPr="008A1B36" w:rsidRDefault="008F706D" w:rsidP="008A1B36">
            <w:pPr>
              <w:jc w:val="center"/>
              <w:rPr>
                <w:rFonts w:ascii="Times New Roman" w:hAnsi="Times New Roman" w:cs="Times New Roman"/>
                <w:sz w:val="24"/>
                <w:szCs w:val="24"/>
              </w:rPr>
            </w:pPr>
          </w:p>
          <w:p w:rsidR="008F706D" w:rsidRPr="008A1B36" w:rsidRDefault="008F706D" w:rsidP="008A1B36">
            <w:pPr>
              <w:jc w:val="center"/>
              <w:rPr>
                <w:rFonts w:ascii="Times New Roman" w:hAnsi="Times New Roman" w:cs="Times New Roman"/>
                <w:sz w:val="24"/>
                <w:szCs w:val="24"/>
              </w:rPr>
            </w:pPr>
          </w:p>
          <w:p w:rsidR="008F706D" w:rsidRPr="008A1B36" w:rsidRDefault="008F706D" w:rsidP="008A1B36">
            <w:pPr>
              <w:jc w:val="center"/>
              <w:rPr>
                <w:rFonts w:ascii="Times New Roman" w:hAnsi="Times New Roman" w:cs="Times New Roman"/>
                <w:sz w:val="24"/>
                <w:szCs w:val="24"/>
              </w:rPr>
            </w:pPr>
          </w:p>
          <w:p w:rsidR="008F706D" w:rsidRPr="008A1B36" w:rsidRDefault="008F706D" w:rsidP="008A1B36">
            <w:pPr>
              <w:jc w:val="center"/>
              <w:rPr>
                <w:rFonts w:ascii="Times New Roman" w:hAnsi="Times New Roman" w:cs="Times New Roman"/>
                <w:sz w:val="24"/>
                <w:szCs w:val="24"/>
              </w:rPr>
            </w:pPr>
            <w:r w:rsidRPr="008A1B36">
              <w:rPr>
                <w:rFonts w:ascii="Times New Roman" w:hAnsi="Times New Roman" w:cs="Times New Roman"/>
                <w:sz w:val="24"/>
                <w:szCs w:val="24"/>
              </w:rPr>
              <w:t>133</w:t>
            </w:r>
          </w:p>
        </w:tc>
      </w:tr>
      <w:tr w:rsidR="008F706D" w:rsidRPr="00B02B11" w:rsidTr="00866422">
        <w:trPr>
          <w:trHeight w:val="689"/>
        </w:trPr>
        <w:tc>
          <w:tcPr>
            <w:tcW w:w="567" w:type="dxa"/>
          </w:tcPr>
          <w:p w:rsidR="008F706D" w:rsidRPr="008A1B36" w:rsidRDefault="008F706D" w:rsidP="008A1B36">
            <w:pPr>
              <w:jc w:val="center"/>
              <w:rPr>
                <w:rFonts w:ascii="Times New Roman" w:hAnsi="Times New Roman" w:cs="Times New Roman"/>
                <w:sz w:val="24"/>
                <w:szCs w:val="24"/>
              </w:rPr>
            </w:pPr>
            <w:r w:rsidRPr="008A1B36">
              <w:rPr>
                <w:rFonts w:ascii="Times New Roman" w:hAnsi="Times New Roman" w:cs="Times New Roman"/>
                <w:sz w:val="24"/>
                <w:szCs w:val="24"/>
              </w:rPr>
              <w:t>5.</w:t>
            </w:r>
          </w:p>
        </w:tc>
        <w:tc>
          <w:tcPr>
            <w:tcW w:w="3544" w:type="dxa"/>
          </w:tcPr>
          <w:p w:rsidR="008F706D" w:rsidRPr="008A1B36" w:rsidRDefault="008F706D" w:rsidP="008A1B36">
            <w:pPr>
              <w:adjustRightInd w:val="0"/>
              <w:jc w:val="both"/>
              <w:rPr>
                <w:rFonts w:ascii="Times New Roman" w:hAnsi="Times New Roman" w:cs="Times New Roman"/>
                <w:sz w:val="24"/>
                <w:szCs w:val="24"/>
              </w:rPr>
            </w:pPr>
            <w:r w:rsidRPr="008A1B36">
              <w:rPr>
                <w:rFonts w:ascii="Times New Roman" w:hAnsi="Times New Roman" w:cs="Times New Roman"/>
                <w:sz w:val="24"/>
                <w:szCs w:val="24"/>
              </w:rPr>
              <w:t>Филиал ГБОУ «Центр сопровождения детей-сирот и детей, оставшихся без попечения родителей»</w:t>
            </w:r>
          </w:p>
        </w:tc>
        <w:tc>
          <w:tcPr>
            <w:tcW w:w="3686" w:type="dxa"/>
          </w:tcPr>
          <w:p w:rsidR="008F706D" w:rsidRPr="008A1B36" w:rsidRDefault="008F706D" w:rsidP="008A1B36">
            <w:pPr>
              <w:jc w:val="both"/>
              <w:rPr>
                <w:rFonts w:ascii="Times New Roman" w:hAnsi="Times New Roman" w:cs="Times New Roman"/>
                <w:sz w:val="24"/>
                <w:szCs w:val="24"/>
              </w:rPr>
            </w:pPr>
            <w:r w:rsidRPr="008A1B36">
              <w:rPr>
                <w:rFonts w:ascii="Times New Roman" w:hAnsi="Times New Roman" w:cs="Times New Roman"/>
                <w:sz w:val="24"/>
                <w:szCs w:val="24"/>
              </w:rPr>
              <w:t xml:space="preserve">дети с умственной отсталостью (нарушениями интеллекта), </w:t>
            </w:r>
          </w:p>
          <w:p w:rsidR="008F706D" w:rsidRPr="008A1B36" w:rsidRDefault="008F706D" w:rsidP="008A1B36">
            <w:pPr>
              <w:jc w:val="both"/>
              <w:rPr>
                <w:rFonts w:ascii="Times New Roman" w:hAnsi="Times New Roman" w:cs="Times New Roman"/>
                <w:sz w:val="24"/>
                <w:szCs w:val="24"/>
              </w:rPr>
            </w:pPr>
            <w:r w:rsidRPr="008A1B36">
              <w:rPr>
                <w:rFonts w:ascii="Times New Roman" w:hAnsi="Times New Roman" w:cs="Times New Roman"/>
                <w:sz w:val="24"/>
                <w:szCs w:val="24"/>
              </w:rPr>
              <w:t>расстройствами аутистического спектра</w:t>
            </w:r>
          </w:p>
        </w:tc>
        <w:tc>
          <w:tcPr>
            <w:tcW w:w="1842" w:type="dxa"/>
          </w:tcPr>
          <w:p w:rsidR="008F706D" w:rsidRPr="008A1B36" w:rsidRDefault="008F706D" w:rsidP="008A1B36">
            <w:pPr>
              <w:jc w:val="center"/>
              <w:rPr>
                <w:rFonts w:ascii="Times New Roman" w:hAnsi="Times New Roman" w:cs="Times New Roman"/>
                <w:sz w:val="24"/>
                <w:szCs w:val="24"/>
              </w:rPr>
            </w:pPr>
            <w:r w:rsidRPr="008A1B36">
              <w:rPr>
                <w:rFonts w:ascii="Times New Roman" w:hAnsi="Times New Roman" w:cs="Times New Roman"/>
                <w:sz w:val="24"/>
                <w:szCs w:val="24"/>
              </w:rPr>
              <w:t>87</w:t>
            </w:r>
          </w:p>
        </w:tc>
      </w:tr>
      <w:tr w:rsidR="008F706D" w:rsidRPr="00B02B11" w:rsidTr="00866422">
        <w:trPr>
          <w:trHeight w:val="825"/>
        </w:trPr>
        <w:tc>
          <w:tcPr>
            <w:tcW w:w="567" w:type="dxa"/>
          </w:tcPr>
          <w:p w:rsidR="008F706D" w:rsidRPr="008A1B36" w:rsidRDefault="008F706D" w:rsidP="008A1B36">
            <w:pPr>
              <w:jc w:val="center"/>
              <w:rPr>
                <w:rFonts w:ascii="Times New Roman" w:hAnsi="Times New Roman" w:cs="Times New Roman"/>
                <w:sz w:val="24"/>
                <w:szCs w:val="24"/>
              </w:rPr>
            </w:pPr>
            <w:r w:rsidRPr="008A1B36">
              <w:rPr>
                <w:rFonts w:ascii="Times New Roman" w:hAnsi="Times New Roman" w:cs="Times New Roman"/>
                <w:sz w:val="24"/>
                <w:szCs w:val="24"/>
              </w:rPr>
              <w:t>6.</w:t>
            </w:r>
          </w:p>
        </w:tc>
        <w:tc>
          <w:tcPr>
            <w:tcW w:w="3544" w:type="dxa"/>
          </w:tcPr>
          <w:p w:rsidR="008F706D" w:rsidRPr="008A1B36" w:rsidRDefault="008F706D" w:rsidP="008A1B36">
            <w:pPr>
              <w:adjustRightInd w:val="0"/>
              <w:jc w:val="both"/>
              <w:rPr>
                <w:rFonts w:ascii="Times New Roman" w:hAnsi="Times New Roman" w:cs="Times New Roman"/>
                <w:sz w:val="24"/>
                <w:szCs w:val="24"/>
              </w:rPr>
            </w:pPr>
            <w:r w:rsidRPr="008A1B36">
              <w:rPr>
                <w:rFonts w:ascii="Times New Roman" w:hAnsi="Times New Roman" w:cs="Times New Roman"/>
                <w:sz w:val="24"/>
                <w:szCs w:val="24"/>
              </w:rPr>
              <w:t>ГБОУ «Санаторно-лесная школа»</w:t>
            </w:r>
            <w:r w:rsidR="008A1B36" w:rsidRPr="008A1B36">
              <w:rPr>
                <w:rFonts w:ascii="Times New Roman" w:hAnsi="Times New Roman" w:cs="Times New Roman"/>
                <w:sz w:val="24"/>
                <w:szCs w:val="24"/>
              </w:rPr>
              <w:t xml:space="preserve"> Минпросвещения КБР</w:t>
            </w:r>
          </w:p>
          <w:p w:rsidR="008F706D" w:rsidRPr="008A1B36" w:rsidRDefault="008F706D" w:rsidP="008A1B36">
            <w:pPr>
              <w:adjustRightInd w:val="0"/>
              <w:jc w:val="both"/>
              <w:rPr>
                <w:rFonts w:ascii="Times New Roman" w:hAnsi="Times New Roman" w:cs="Times New Roman"/>
                <w:sz w:val="24"/>
                <w:szCs w:val="24"/>
              </w:rPr>
            </w:pPr>
          </w:p>
        </w:tc>
        <w:tc>
          <w:tcPr>
            <w:tcW w:w="3686" w:type="dxa"/>
          </w:tcPr>
          <w:p w:rsidR="008F706D" w:rsidRPr="008A1B36" w:rsidRDefault="008F706D" w:rsidP="008A1B36">
            <w:pPr>
              <w:jc w:val="both"/>
              <w:rPr>
                <w:rFonts w:ascii="Times New Roman" w:hAnsi="Times New Roman" w:cs="Times New Roman"/>
                <w:sz w:val="24"/>
                <w:szCs w:val="24"/>
              </w:rPr>
            </w:pPr>
            <w:r w:rsidRPr="008A1B36">
              <w:rPr>
                <w:rFonts w:ascii="Times New Roman" w:hAnsi="Times New Roman" w:cs="Times New Roman"/>
                <w:sz w:val="24"/>
                <w:szCs w:val="24"/>
              </w:rPr>
              <w:t>дети с умственной отсталостью (нарушениями интеллекта), расстройствами аутистического спектра</w:t>
            </w:r>
          </w:p>
        </w:tc>
        <w:tc>
          <w:tcPr>
            <w:tcW w:w="1842" w:type="dxa"/>
          </w:tcPr>
          <w:p w:rsidR="008F706D" w:rsidRPr="008A1B36" w:rsidRDefault="008F706D" w:rsidP="008A1B36">
            <w:pPr>
              <w:jc w:val="center"/>
              <w:rPr>
                <w:rFonts w:ascii="Times New Roman" w:hAnsi="Times New Roman" w:cs="Times New Roman"/>
                <w:sz w:val="24"/>
                <w:szCs w:val="24"/>
              </w:rPr>
            </w:pPr>
            <w:r w:rsidRPr="008A1B36">
              <w:rPr>
                <w:rFonts w:ascii="Times New Roman" w:hAnsi="Times New Roman" w:cs="Times New Roman"/>
                <w:sz w:val="24"/>
                <w:szCs w:val="24"/>
              </w:rPr>
              <w:t>103</w:t>
            </w:r>
          </w:p>
        </w:tc>
      </w:tr>
      <w:tr w:rsidR="008F706D" w:rsidRPr="00B02B11" w:rsidTr="00866422">
        <w:trPr>
          <w:trHeight w:val="825"/>
        </w:trPr>
        <w:tc>
          <w:tcPr>
            <w:tcW w:w="567" w:type="dxa"/>
          </w:tcPr>
          <w:p w:rsidR="008F706D" w:rsidRPr="008A1B36" w:rsidRDefault="008F706D" w:rsidP="008A1B36">
            <w:pPr>
              <w:jc w:val="center"/>
              <w:rPr>
                <w:rFonts w:ascii="Times New Roman" w:hAnsi="Times New Roman" w:cs="Times New Roman"/>
                <w:sz w:val="24"/>
                <w:szCs w:val="24"/>
              </w:rPr>
            </w:pPr>
            <w:r w:rsidRPr="008A1B36">
              <w:rPr>
                <w:rFonts w:ascii="Times New Roman" w:hAnsi="Times New Roman" w:cs="Times New Roman"/>
                <w:sz w:val="24"/>
                <w:szCs w:val="24"/>
              </w:rPr>
              <w:t>7.</w:t>
            </w:r>
          </w:p>
        </w:tc>
        <w:tc>
          <w:tcPr>
            <w:tcW w:w="3544" w:type="dxa"/>
          </w:tcPr>
          <w:p w:rsidR="008F706D" w:rsidRPr="008A1B36" w:rsidRDefault="008F706D" w:rsidP="008A1B36">
            <w:pPr>
              <w:adjustRightInd w:val="0"/>
              <w:jc w:val="both"/>
              <w:rPr>
                <w:rFonts w:ascii="Times New Roman" w:hAnsi="Times New Roman" w:cs="Times New Roman"/>
                <w:sz w:val="24"/>
                <w:szCs w:val="24"/>
              </w:rPr>
            </w:pPr>
            <w:r w:rsidRPr="008A1B36">
              <w:rPr>
                <w:rFonts w:ascii="Times New Roman" w:hAnsi="Times New Roman" w:cs="Times New Roman"/>
                <w:sz w:val="24"/>
                <w:szCs w:val="24"/>
              </w:rPr>
              <w:t>ГБУ «Центр психолого-медико-социального сопровождения»</w:t>
            </w:r>
          </w:p>
          <w:p w:rsidR="008A1B36" w:rsidRPr="008A1B36" w:rsidRDefault="008A1B36" w:rsidP="008A1B36">
            <w:pPr>
              <w:adjustRightInd w:val="0"/>
              <w:jc w:val="both"/>
              <w:rPr>
                <w:rFonts w:ascii="Times New Roman" w:hAnsi="Times New Roman" w:cs="Times New Roman"/>
                <w:sz w:val="24"/>
                <w:szCs w:val="24"/>
              </w:rPr>
            </w:pPr>
            <w:r w:rsidRPr="008A1B36">
              <w:rPr>
                <w:rFonts w:ascii="Times New Roman" w:hAnsi="Times New Roman" w:cs="Times New Roman"/>
                <w:sz w:val="24"/>
                <w:szCs w:val="24"/>
              </w:rPr>
              <w:t>Минпросвещения КБР</w:t>
            </w:r>
          </w:p>
        </w:tc>
        <w:tc>
          <w:tcPr>
            <w:tcW w:w="3686" w:type="dxa"/>
          </w:tcPr>
          <w:p w:rsidR="008F706D" w:rsidRPr="008A1B36" w:rsidRDefault="008F706D" w:rsidP="008A1B36">
            <w:pPr>
              <w:jc w:val="both"/>
              <w:rPr>
                <w:rFonts w:ascii="Times New Roman" w:hAnsi="Times New Roman" w:cs="Times New Roman"/>
                <w:sz w:val="24"/>
                <w:szCs w:val="24"/>
              </w:rPr>
            </w:pPr>
            <w:r w:rsidRPr="008A1B36">
              <w:rPr>
                <w:rFonts w:ascii="Times New Roman" w:hAnsi="Times New Roman" w:cs="Times New Roman"/>
                <w:sz w:val="24"/>
                <w:szCs w:val="24"/>
              </w:rPr>
              <w:t>дети дошкольного возраста с умственной отсталостью (нарушениями интеллекта), расстройствами аутистического спектра, слабовидящие, слабослышащие, с нарушениями речи</w:t>
            </w:r>
          </w:p>
        </w:tc>
        <w:tc>
          <w:tcPr>
            <w:tcW w:w="1842" w:type="dxa"/>
          </w:tcPr>
          <w:p w:rsidR="008F706D" w:rsidRPr="008A1B36" w:rsidRDefault="008F706D" w:rsidP="008A1B36">
            <w:pPr>
              <w:jc w:val="center"/>
              <w:rPr>
                <w:rFonts w:ascii="Times New Roman" w:hAnsi="Times New Roman" w:cs="Times New Roman"/>
                <w:sz w:val="24"/>
                <w:szCs w:val="24"/>
              </w:rPr>
            </w:pPr>
            <w:r w:rsidRPr="008A1B36">
              <w:rPr>
                <w:rFonts w:ascii="Times New Roman" w:hAnsi="Times New Roman" w:cs="Times New Roman"/>
                <w:sz w:val="24"/>
                <w:szCs w:val="24"/>
              </w:rPr>
              <w:t>81</w:t>
            </w:r>
          </w:p>
        </w:tc>
      </w:tr>
    </w:tbl>
    <w:p w:rsidR="008F706D" w:rsidRPr="00B02B11" w:rsidRDefault="008F706D" w:rsidP="008A1B36">
      <w:pPr>
        <w:ind w:firstLine="708"/>
        <w:jc w:val="both"/>
        <w:rPr>
          <w:rFonts w:ascii="Times New Roman" w:hAnsi="Times New Roman" w:cs="Times New Roman"/>
          <w:sz w:val="28"/>
          <w:szCs w:val="28"/>
        </w:rPr>
      </w:pPr>
    </w:p>
    <w:p w:rsidR="008F706D" w:rsidRPr="00B02B11" w:rsidRDefault="008F706D"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В 2024 году всего в указанные учреждения зачислено 142 ребенка: с ограниченными возможностями здоровья – 102, с туберкулезной инфекцией – 40.</w:t>
      </w:r>
    </w:p>
    <w:p w:rsidR="008F706D" w:rsidRPr="00B02B11" w:rsidRDefault="008F706D"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В 2024 году в рамках реализации мероприятий государственной программы Кабардино-Балкарской Республики «Доступная среда </w:t>
      </w:r>
      <w:r w:rsidR="00F9046B">
        <w:rPr>
          <w:rFonts w:ascii="Times New Roman" w:hAnsi="Times New Roman" w:cs="Times New Roman"/>
          <w:sz w:val="28"/>
          <w:szCs w:val="28"/>
        </w:rPr>
        <w:t>в</w:t>
      </w:r>
      <w:r w:rsidRPr="00B02B11">
        <w:rPr>
          <w:rFonts w:ascii="Times New Roman" w:hAnsi="Times New Roman" w:cs="Times New Roman"/>
          <w:sz w:val="28"/>
          <w:szCs w:val="28"/>
        </w:rPr>
        <w:t xml:space="preserve"> Кабардино-Балкарской Республике (далее – госпрограмма) Министерству просвещения и науки Кабардино-Балкарской Республики выделены финансовые средства в размере </w:t>
      </w:r>
      <w:r w:rsidRPr="00B02B11">
        <w:rPr>
          <w:rFonts w:ascii="Times New Roman" w:hAnsi="Times New Roman" w:cs="Times New Roman"/>
          <w:color w:val="000000"/>
          <w:sz w:val="28"/>
          <w:szCs w:val="28"/>
        </w:rPr>
        <w:t>3 181 722,32 рублей</w:t>
      </w:r>
      <w:r w:rsidRPr="00B02B11">
        <w:rPr>
          <w:rFonts w:ascii="Times New Roman" w:hAnsi="Times New Roman" w:cs="Times New Roman"/>
          <w:sz w:val="28"/>
          <w:szCs w:val="28"/>
        </w:rPr>
        <w:t xml:space="preserve"> на оснащение учреждений, оказывающих услуги по ранней помощи, реабилитационным оборудованием, также подготовку и повышение квалификации специалистов, </w:t>
      </w:r>
    </w:p>
    <w:p w:rsidR="008F706D" w:rsidRPr="00B02B11" w:rsidRDefault="008F706D"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В соответствии с приказом Минпросвещения КБР от 21 марта 2024 г. </w:t>
      </w:r>
      <w:r w:rsidR="008A1B36">
        <w:rPr>
          <w:rFonts w:ascii="Times New Roman" w:hAnsi="Times New Roman" w:cs="Times New Roman"/>
          <w:sz w:val="28"/>
          <w:szCs w:val="28"/>
        </w:rPr>
        <w:br/>
      </w:r>
      <w:r w:rsidRPr="00B02B11">
        <w:rPr>
          <w:rFonts w:ascii="Times New Roman" w:hAnsi="Times New Roman" w:cs="Times New Roman"/>
          <w:sz w:val="28"/>
          <w:szCs w:val="28"/>
        </w:rPr>
        <w:t xml:space="preserve">№ 22/226 получателями субсидии определены «ГБОУ «Школа-интернат № 1» и  ГБОУ «Центр сопровождения детей-сирот и детей, оставшихся без попечения родителей». </w:t>
      </w:r>
    </w:p>
    <w:p w:rsidR="008F706D" w:rsidRPr="00B02B11" w:rsidRDefault="008F706D"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lastRenderedPageBreak/>
        <w:t xml:space="preserve">«ГБОУ «Школа-интернат № 1»  в соответствии с мероприятиями госпрограммы «Приобретение  компьютерной техники, оргтехники и программного обеспечения для врачей, психологов и педагогов образовательных организаций, осуществляющих мероприятия по реабилитации и </w:t>
      </w:r>
      <w:proofErr w:type="spellStart"/>
      <w:r w:rsidRPr="00B02B11">
        <w:rPr>
          <w:rFonts w:ascii="Times New Roman" w:hAnsi="Times New Roman" w:cs="Times New Roman"/>
          <w:sz w:val="28"/>
          <w:szCs w:val="28"/>
        </w:rPr>
        <w:t>абилитации</w:t>
      </w:r>
      <w:proofErr w:type="spellEnd"/>
      <w:r w:rsidRPr="00B02B11">
        <w:rPr>
          <w:rFonts w:ascii="Times New Roman" w:hAnsi="Times New Roman" w:cs="Times New Roman"/>
          <w:sz w:val="28"/>
          <w:szCs w:val="28"/>
        </w:rPr>
        <w:t xml:space="preserve"> детей-инвалидов с тяжелыми множественными нарушениями развития, в том числе с расстройствами аутистического спектра» и «Подготовка и повышение квалификации специалистов (врачей, психологов, педагогов и социальных работников), реализующих реабилитационные и </w:t>
      </w:r>
      <w:proofErr w:type="spellStart"/>
      <w:r w:rsidRPr="00B02B11">
        <w:rPr>
          <w:rFonts w:ascii="Times New Roman" w:hAnsi="Times New Roman" w:cs="Times New Roman"/>
          <w:sz w:val="28"/>
          <w:szCs w:val="28"/>
        </w:rPr>
        <w:t>абилитационные</w:t>
      </w:r>
      <w:proofErr w:type="spellEnd"/>
      <w:r w:rsidRPr="00B02B11">
        <w:rPr>
          <w:rFonts w:ascii="Times New Roman" w:hAnsi="Times New Roman" w:cs="Times New Roman"/>
          <w:sz w:val="28"/>
          <w:szCs w:val="28"/>
        </w:rPr>
        <w:t xml:space="preserve"> мероприятия для инвалидов, в том числе детей-инвалидов, ранней помощи, а также сопровождаемого проживания инвалидов) выделены финансовые средства в размере 2422901, 26 рублей.</w:t>
      </w:r>
    </w:p>
    <w:p w:rsidR="008F706D" w:rsidRPr="00B02B11" w:rsidRDefault="008F706D"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Учреждением закуплено 40 единиц компьютерной техники на сумму 2107115, 79 рублей.</w:t>
      </w:r>
    </w:p>
    <w:p w:rsidR="008F706D" w:rsidRPr="00B02B11" w:rsidRDefault="008F706D" w:rsidP="008A1B36">
      <w:pPr>
        <w:pStyle w:val="TableParagraph"/>
        <w:ind w:firstLine="538"/>
        <w:jc w:val="both"/>
        <w:rPr>
          <w:rFonts w:ascii="Times New Roman" w:hAnsi="Times New Roman" w:cs="Times New Roman"/>
          <w:sz w:val="28"/>
          <w:szCs w:val="28"/>
        </w:rPr>
      </w:pPr>
      <w:r w:rsidRPr="00B02B11">
        <w:rPr>
          <w:rFonts w:ascii="Times New Roman" w:hAnsi="Times New Roman" w:cs="Times New Roman"/>
          <w:sz w:val="28"/>
          <w:szCs w:val="28"/>
        </w:rPr>
        <w:t>По договору с Федеральным</w:t>
      </w:r>
      <w:r w:rsidRPr="00B02B11">
        <w:rPr>
          <w:rFonts w:ascii="Times New Roman" w:hAnsi="Times New Roman" w:cs="Times New Roman"/>
          <w:spacing w:val="-18"/>
          <w:sz w:val="28"/>
          <w:szCs w:val="28"/>
        </w:rPr>
        <w:t xml:space="preserve"> </w:t>
      </w:r>
      <w:r w:rsidRPr="00B02B11">
        <w:rPr>
          <w:rFonts w:ascii="Times New Roman" w:hAnsi="Times New Roman" w:cs="Times New Roman"/>
          <w:sz w:val="28"/>
          <w:szCs w:val="28"/>
        </w:rPr>
        <w:t>ресурсным</w:t>
      </w:r>
      <w:r w:rsidRPr="00B02B11">
        <w:rPr>
          <w:rFonts w:ascii="Times New Roman" w:hAnsi="Times New Roman" w:cs="Times New Roman"/>
          <w:spacing w:val="-17"/>
          <w:sz w:val="28"/>
          <w:szCs w:val="28"/>
        </w:rPr>
        <w:t xml:space="preserve"> </w:t>
      </w:r>
      <w:r w:rsidRPr="00B02B11">
        <w:rPr>
          <w:rFonts w:ascii="Times New Roman" w:hAnsi="Times New Roman" w:cs="Times New Roman"/>
          <w:sz w:val="28"/>
          <w:szCs w:val="28"/>
        </w:rPr>
        <w:t>центром по</w:t>
      </w:r>
      <w:r w:rsidRPr="00B02B11">
        <w:rPr>
          <w:rFonts w:ascii="Times New Roman" w:hAnsi="Times New Roman" w:cs="Times New Roman"/>
          <w:spacing w:val="-7"/>
          <w:sz w:val="28"/>
          <w:szCs w:val="28"/>
        </w:rPr>
        <w:t xml:space="preserve"> </w:t>
      </w:r>
      <w:r w:rsidRPr="00B02B11">
        <w:rPr>
          <w:rFonts w:ascii="Times New Roman" w:hAnsi="Times New Roman" w:cs="Times New Roman"/>
          <w:sz w:val="28"/>
          <w:szCs w:val="28"/>
        </w:rPr>
        <w:t>развитию</w:t>
      </w:r>
      <w:r w:rsidRPr="00B02B11">
        <w:rPr>
          <w:rFonts w:ascii="Times New Roman" w:hAnsi="Times New Roman" w:cs="Times New Roman"/>
          <w:spacing w:val="-5"/>
          <w:sz w:val="28"/>
          <w:szCs w:val="28"/>
        </w:rPr>
        <w:t xml:space="preserve"> </w:t>
      </w:r>
      <w:r w:rsidRPr="00B02B11">
        <w:rPr>
          <w:rFonts w:ascii="Times New Roman" w:hAnsi="Times New Roman" w:cs="Times New Roman"/>
          <w:sz w:val="28"/>
          <w:szCs w:val="28"/>
        </w:rPr>
        <w:t>системы</w:t>
      </w:r>
      <w:r w:rsidRPr="00B02B11">
        <w:rPr>
          <w:rFonts w:ascii="Times New Roman" w:hAnsi="Times New Roman" w:cs="Times New Roman"/>
          <w:spacing w:val="-4"/>
          <w:sz w:val="28"/>
          <w:szCs w:val="28"/>
        </w:rPr>
        <w:t xml:space="preserve"> </w:t>
      </w:r>
      <w:r w:rsidRPr="00B02B11">
        <w:rPr>
          <w:rFonts w:ascii="Times New Roman" w:hAnsi="Times New Roman" w:cs="Times New Roman"/>
          <w:spacing w:val="-2"/>
          <w:sz w:val="28"/>
          <w:szCs w:val="28"/>
        </w:rPr>
        <w:t>комплексного</w:t>
      </w:r>
      <w:r w:rsidRPr="00B02B11">
        <w:rPr>
          <w:rFonts w:ascii="Times New Roman" w:hAnsi="Times New Roman" w:cs="Times New Roman"/>
          <w:sz w:val="28"/>
          <w:szCs w:val="28"/>
        </w:rPr>
        <w:t xml:space="preserve"> сопровождения</w:t>
      </w:r>
      <w:r w:rsidRPr="00B02B11">
        <w:rPr>
          <w:rFonts w:ascii="Times New Roman" w:hAnsi="Times New Roman" w:cs="Times New Roman"/>
          <w:spacing w:val="-18"/>
          <w:sz w:val="28"/>
          <w:szCs w:val="28"/>
        </w:rPr>
        <w:t xml:space="preserve"> </w:t>
      </w:r>
      <w:r w:rsidRPr="00B02B11">
        <w:rPr>
          <w:rFonts w:ascii="Times New Roman" w:hAnsi="Times New Roman" w:cs="Times New Roman"/>
          <w:sz w:val="28"/>
          <w:szCs w:val="28"/>
        </w:rPr>
        <w:t>детей с</w:t>
      </w:r>
      <w:r w:rsidRPr="00B02B11">
        <w:rPr>
          <w:rFonts w:ascii="Times New Roman" w:hAnsi="Times New Roman" w:cs="Times New Roman"/>
          <w:spacing w:val="-18"/>
          <w:sz w:val="28"/>
          <w:szCs w:val="28"/>
        </w:rPr>
        <w:t xml:space="preserve"> </w:t>
      </w:r>
      <w:r w:rsidRPr="00B02B11">
        <w:rPr>
          <w:rFonts w:ascii="Times New Roman" w:hAnsi="Times New Roman" w:cs="Times New Roman"/>
          <w:sz w:val="28"/>
          <w:szCs w:val="28"/>
        </w:rPr>
        <w:t>интеллектуальными</w:t>
      </w:r>
      <w:r w:rsidRPr="00B02B11">
        <w:rPr>
          <w:rFonts w:ascii="Times New Roman" w:hAnsi="Times New Roman" w:cs="Times New Roman"/>
          <w:spacing w:val="-17"/>
          <w:sz w:val="28"/>
          <w:szCs w:val="28"/>
        </w:rPr>
        <w:t xml:space="preserve"> </w:t>
      </w:r>
      <w:r w:rsidRPr="00B02B11">
        <w:rPr>
          <w:rFonts w:ascii="Times New Roman" w:hAnsi="Times New Roman" w:cs="Times New Roman"/>
          <w:sz w:val="28"/>
          <w:szCs w:val="28"/>
        </w:rPr>
        <w:t xml:space="preserve">нарушениями, с тяжелыми множественными нарушениями развития организованы с выездом в Кабардино-Балкарскую Республику курсы повышения квалификации для 100 педагогов общеобразовательных организаций республики на сумму 315789, 47 рублей. </w:t>
      </w:r>
    </w:p>
    <w:p w:rsidR="008F706D" w:rsidRPr="00B02B11" w:rsidRDefault="008F706D"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ГБОУ «Центр сопровождения детей-сирот и детей, оставшихся без попечения родителей» в соответствии с мероприятиями госпрограммы «Оснащение учреждений, оказывающих услуги по ранней помощи, реабилитационным оборудованием» и «Подготовка и повышение квалификации специалистов (врачей, психологов, педагогов и социальных работников), реализующих реабилитационные и </w:t>
      </w:r>
      <w:proofErr w:type="spellStart"/>
      <w:r w:rsidRPr="00B02B11">
        <w:rPr>
          <w:rFonts w:ascii="Times New Roman" w:hAnsi="Times New Roman" w:cs="Times New Roman"/>
          <w:sz w:val="28"/>
          <w:szCs w:val="28"/>
        </w:rPr>
        <w:t>абилитационные</w:t>
      </w:r>
      <w:proofErr w:type="spellEnd"/>
      <w:r w:rsidRPr="00B02B11">
        <w:rPr>
          <w:rFonts w:ascii="Times New Roman" w:hAnsi="Times New Roman" w:cs="Times New Roman"/>
          <w:sz w:val="28"/>
          <w:szCs w:val="28"/>
        </w:rPr>
        <w:t xml:space="preserve"> мероприятия для инвалидов, в том числе детей-инвалидов, ранней помощи, а также сопровождаемого проживания инвалидов) выделены финансовые средства в размере 758821,06</w:t>
      </w:r>
      <w:r w:rsidRPr="00B02B11">
        <w:rPr>
          <w:rFonts w:ascii="Times New Roman" w:hAnsi="Times New Roman" w:cs="Times New Roman"/>
          <w:color w:val="FF0000"/>
          <w:sz w:val="28"/>
          <w:szCs w:val="28"/>
        </w:rPr>
        <w:t xml:space="preserve"> </w:t>
      </w:r>
      <w:r w:rsidRPr="00B02B11">
        <w:rPr>
          <w:rFonts w:ascii="Times New Roman" w:hAnsi="Times New Roman" w:cs="Times New Roman"/>
          <w:sz w:val="28"/>
          <w:szCs w:val="28"/>
        </w:rPr>
        <w:t xml:space="preserve"> рублей. С целью оказания методической помощи педагогическим работникам образовательных организаций по овладению специальными педагогическими подходами и методами обучения и воспитания при организации инклюзивного образования обучающихся с ОВЗ, также создания условий для получения педагогическими работниками образовательных организаций теоретических основ и практических навыков осуществления образовательной деятельности по адаптированным общеобразовательным программам по разным нозологиям, организации методического сопровождения индивидуальных практик педагогов, работающих по адаптированным общеобразовательным программам, а также в сфере социализации и реабилитации при организации инклюзивного образования обучающихся с ОВЗ созданные республиканские ресурсные центры на базе ГБУ «Центр психолого-медико-социального сопровождения» и  ГБОУ «Специальная (коррекционная) школа-интернат № 2» осуществляли свою деятельность. Учебно-методический  (ресурсный) центр по сопровождению детей с нарушением слуха и после </w:t>
      </w:r>
      <w:proofErr w:type="spellStart"/>
      <w:r w:rsidRPr="00B02B11">
        <w:rPr>
          <w:rFonts w:ascii="Times New Roman" w:hAnsi="Times New Roman" w:cs="Times New Roman"/>
          <w:sz w:val="28"/>
          <w:szCs w:val="28"/>
        </w:rPr>
        <w:t>кохлеарной</w:t>
      </w:r>
      <w:proofErr w:type="spellEnd"/>
      <w:r w:rsidRPr="00B02B11">
        <w:rPr>
          <w:rFonts w:ascii="Times New Roman" w:hAnsi="Times New Roman" w:cs="Times New Roman"/>
          <w:sz w:val="28"/>
          <w:szCs w:val="28"/>
        </w:rPr>
        <w:t xml:space="preserve"> адаптации на базе ГБОУ «Специальная (коррекционная) школа-интернат № 2» </w:t>
      </w:r>
      <w:r w:rsidRPr="00B02B11">
        <w:rPr>
          <w:rFonts w:ascii="Times New Roman" w:hAnsi="Times New Roman" w:cs="Times New Roman"/>
          <w:sz w:val="28"/>
          <w:szCs w:val="28"/>
        </w:rPr>
        <w:lastRenderedPageBreak/>
        <w:t xml:space="preserve">Минпросвещения КБР обеспечил персонифицированный учет 107 </w:t>
      </w:r>
      <w:proofErr w:type="spellStart"/>
      <w:r w:rsidRPr="00B02B11">
        <w:rPr>
          <w:rFonts w:ascii="Times New Roman" w:hAnsi="Times New Roman" w:cs="Times New Roman"/>
          <w:sz w:val="28"/>
          <w:szCs w:val="28"/>
        </w:rPr>
        <w:t>кохлеарно</w:t>
      </w:r>
      <w:proofErr w:type="spellEnd"/>
      <w:r w:rsidRPr="00B02B11">
        <w:rPr>
          <w:rFonts w:ascii="Times New Roman" w:hAnsi="Times New Roman" w:cs="Times New Roman"/>
          <w:sz w:val="28"/>
          <w:szCs w:val="28"/>
        </w:rPr>
        <w:t>-имплантированных  детей.</w:t>
      </w:r>
    </w:p>
    <w:p w:rsidR="008F706D" w:rsidRPr="00B02B11" w:rsidRDefault="008F706D" w:rsidP="008A1B36">
      <w:pPr>
        <w:keepNext/>
        <w:ind w:firstLine="708"/>
        <w:jc w:val="both"/>
        <w:rPr>
          <w:rFonts w:ascii="Times New Roman" w:hAnsi="Times New Roman" w:cs="Times New Roman"/>
          <w:sz w:val="28"/>
          <w:szCs w:val="28"/>
        </w:rPr>
      </w:pPr>
      <w:r w:rsidRPr="00B02B11">
        <w:rPr>
          <w:rFonts w:ascii="Times New Roman" w:hAnsi="Times New Roman" w:cs="Times New Roman"/>
          <w:sz w:val="28"/>
          <w:szCs w:val="28"/>
        </w:rPr>
        <w:t>Ресурсным центром по организации комплексного сопровождения детей с РАС и ТМНР на базе ГБУ «Центр психолого-медико-социального сопровождения» проведен мониторинг по выявлению численности детей с РАС в Кабардино-Балкарской Республике, в результате которого установлена общая численность детей с РАС (F84)  от 3-х до 18 лет в республике-690 (из них: 392-мальчиков и 298-девочек; численность обучающихся с РАС по данным Минпросвещения КБР – 642 (из них 201 ребенок-инвалид, прошедшие МСЭ и 441 ребенок, прошедших ПМПК и имеющие статус дети с ОВЗ); 474 ребенка с РАС  школьного возраста, 168 детей дошкольного возраста; численность детей с РАС по данным Министерства здравоохранения КБР, состоящих на диспансерном учете  -592.</w:t>
      </w:r>
    </w:p>
    <w:p w:rsidR="008F706D" w:rsidRPr="00B02B11" w:rsidRDefault="008F706D" w:rsidP="008A1B36">
      <w:pPr>
        <w:keepNext/>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В рамках мероприятий по формированию и развитию системы комплексной реабилитации и </w:t>
      </w:r>
      <w:proofErr w:type="spellStart"/>
      <w:r w:rsidRPr="00B02B11">
        <w:rPr>
          <w:rFonts w:ascii="Times New Roman" w:hAnsi="Times New Roman" w:cs="Times New Roman"/>
          <w:sz w:val="28"/>
          <w:szCs w:val="28"/>
        </w:rPr>
        <w:t>абилитации</w:t>
      </w:r>
      <w:proofErr w:type="spellEnd"/>
      <w:r w:rsidRPr="00B02B11">
        <w:rPr>
          <w:rFonts w:ascii="Times New Roman" w:hAnsi="Times New Roman" w:cs="Times New Roman"/>
          <w:sz w:val="28"/>
          <w:szCs w:val="28"/>
        </w:rPr>
        <w:t xml:space="preserve"> инвалидов в возрасте 18 лет и старше   и детей-инвалидов  обеспечено заполнение 532 образовательными организациями реабилитационных паспортов, предоставляющими реабилитационные и </w:t>
      </w:r>
      <w:proofErr w:type="spellStart"/>
      <w:r w:rsidRPr="00B02B11">
        <w:rPr>
          <w:rFonts w:ascii="Times New Roman" w:hAnsi="Times New Roman" w:cs="Times New Roman"/>
          <w:sz w:val="28"/>
          <w:szCs w:val="28"/>
        </w:rPr>
        <w:t>абилитационные</w:t>
      </w:r>
      <w:proofErr w:type="spellEnd"/>
      <w:r w:rsidRPr="00B02B11">
        <w:rPr>
          <w:rFonts w:ascii="Times New Roman" w:hAnsi="Times New Roman" w:cs="Times New Roman"/>
          <w:sz w:val="28"/>
          <w:szCs w:val="28"/>
        </w:rPr>
        <w:t xml:space="preserve"> услуги. Обеспечено заполнение каждое полугодие реабилитационного паспорта субъекта и представление его в Министерство труда и социальной защиты Кабардино-Балкарской Республики. </w:t>
      </w:r>
    </w:p>
    <w:p w:rsidR="008F706D" w:rsidRPr="00B02B11" w:rsidRDefault="008F706D" w:rsidP="008A1B36">
      <w:pPr>
        <w:ind w:firstLine="709"/>
        <w:jc w:val="both"/>
        <w:rPr>
          <w:rFonts w:ascii="Times New Roman" w:hAnsi="Times New Roman" w:cs="Times New Roman"/>
          <w:sz w:val="28"/>
          <w:szCs w:val="28"/>
        </w:rPr>
      </w:pPr>
      <w:r w:rsidRPr="00B02B11">
        <w:rPr>
          <w:rStyle w:val="markedcontent"/>
          <w:rFonts w:ascii="Times New Roman" w:hAnsi="Times New Roman" w:cs="Times New Roman"/>
          <w:sz w:val="28"/>
          <w:szCs w:val="28"/>
        </w:rPr>
        <w:t xml:space="preserve">Проведена работа по подключению Минпросвещения КБР, являющегося исполнителем мероприятий индивидуальной программы реабилитации и </w:t>
      </w:r>
      <w:proofErr w:type="spellStart"/>
      <w:r w:rsidRPr="00B02B11">
        <w:rPr>
          <w:rStyle w:val="markedcontent"/>
          <w:rFonts w:ascii="Times New Roman" w:hAnsi="Times New Roman" w:cs="Times New Roman"/>
          <w:sz w:val="28"/>
          <w:szCs w:val="28"/>
        </w:rPr>
        <w:t>абилитации</w:t>
      </w:r>
      <w:proofErr w:type="spellEnd"/>
      <w:r w:rsidRPr="00B02B11">
        <w:rPr>
          <w:rStyle w:val="markedcontent"/>
          <w:rFonts w:ascii="Times New Roman" w:hAnsi="Times New Roman" w:cs="Times New Roman"/>
          <w:sz w:val="28"/>
          <w:szCs w:val="28"/>
        </w:rPr>
        <w:t xml:space="preserve"> инвалида, к виду сведений «Рассылка сведений об инвалидности и индивидуальной программе реабилитации и </w:t>
      </w:r>
      <w:proofErr w:type="spellStart"/>
      <w:r w:rsidRPr="00B02B11">
        <w:rPr>
          <w:rStyle w:val="markedcontent"/>
          <w:rFonts w:ascii="Times New Roman" w:hAnsi="Times New Roman" w:cs="Times New Roman"/>
          <w:sz w:val="28"/>
          <w:szCs w:val="28"/>
        </w:rPr>
        <w:t>абилитации</w:t>
      </w:r>
      <w:proofErr w:type="spellEnd"/>
      <w:r w:rsidRPr="00B02B11">
        <w:rPr>
          <w:rStyle w:val="markedcontent"/>
          <w:rFonts w:ascii="Times New Roman" w:hAnsi="Times New Roman" w:cs="Times New Roman"/>
          <w:sz w:val="28"/>
          <w:szCs w:val="28"/>
        </w:rPr>
        <w:t>»</w:t>
      </w:r>
      <w:r w:rsidRPr="00B02B11">
        <w:rPr>
          <w:rFonts w:ascii="Times New Roman" w:hAnsi="Times New Roman" w:cs="Times New Roman"/>
          <w:sz w:val="28"/>
          <w:szCs w:val="28"/>
        </w:rPr>
        <w:t xml:space="preserve">. </w:t>
      </w:r>
    </w:p>
    <w:p w:rsidR="008F706D" w:rsidRPr="00B02B11" w:rsidRDefault="008F706D"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Получен доступ к региональной системе межведомственного электронного взаимодействия. Налажена система передачи </w:t>
      </w:r>
      <w:r w:rsidRPr="00B02B11">
        <w:rPr>
          <w:rStyle w:val="markedcontent"/>
          <w:rFonts w:ascii="Times New Roman" w:hAnsi="Times New Roman" w:cs="Times New Roman"/>
          <w:sz w:val="28"/>
          <w:szCs w:val="28"/>
        </w:rPr>
        <w:t xml:space="preserve">программы реабилитации и </w:t>
      </w:r>
      <w:proofErr w:type="spellStart"/>
      <w:r w:rsidRPr="00B02B11">
        <w:rPr>
          <w:rStyle w:val="markedcontent"/>
          <w:rFonts w:ascii="Times New Roman" w:hAnsi="Times New Roman" w:cs="Times New Roman"/>
          <w:sz w:val="28"/>
          <w:szCs w:val="28"/>
        </w:rPr>
        <w:t>абилитации</w:t>
      </w:r>
      <w:proofErr w:type="spellEnd"/>
      <w:r w:rsidRPr="00B02B11">
        <w:rPr>
          <w:rStyle w:val="markedcontent"/>
          <w:rFonts w:ascii="Times New Roman" w:hAnsi="Times New Roman" w:cs="Times New Roman"/>
          <w:sz w:val="28"/>
          <w:szCs w:val="28"/>
        </w:rPr>
        <w:t xml:space="preserve"> инвалида через портал ЕПГУ. На бумажном носителе в 2024 году обработано более 1 тысячи ИПРА.</w:t>
      </w:r>
    </w:p>
    <w:p w:rsidR="008F706D" w:rsidRPr="00B02B11" w:rsidRDefault="008F706D"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В 2024 году в рамках благотворительной акции «Ёлка желаний» Всероссийского проекта «Мечтай со мной» собраны желания 742 детей, являющихся воспитанниками школ-интернатов. Была организована работа с волонтерами по передаче подарков детям-участникам акции.</w:t>
      </w:r>
    </w:p>
    <w:p w:rsidR="008F706D" w:rsidRPr="00B02B11" w:rsidRDefault="008F706D"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Проведен инклюзивный фестиваль «Люди как люди», посвященный Всемирному дню распространения информации о проблеме аутизма, в котором были задействованы как воспитанники специальных (коррекционных) школ-интернатов, так и их родители. </w:t>
      </w:r>
    </w:p>
    <w:p w:rsidR="008F706D" w:rsidRPr="00B02B11" w:rsidRDefault="008F706D"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В декабре 2024 года под девизом «Мир правит там, где мы едины» было организовано республиканское новогоднее мероприятие  с участием 110 детей с ограниченными возможностями здоровья и детей-сирот, оставшихся без попечения родителей. </w:t>
      </w:r>
    </w:p>
    <w:p w:rsidR="008F706D" w:rsidRPr="00B02B11" w:rsidRDefault="008F706D" w:rsidP="008A1B36">
      <w:pPr>
        <w:keepNext/>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На базе  Центра культурного развития г.о. Нальчик ко Дню инвалида был организован инклюзивный фестиваль «Мир Равных Шансов» участием воспитанников школ-интернатов Минпросвещения КБР. На фестивале были представлены творческие работы и мастер-классы по различным видам </w:t>
      </w:r>
      <w:r w:rsidRPr="00B02B11">
        <w:rPr>
          <w:rFonts w:ascii="Times New Roman" w:hAnsi="Times New Roman" w:cs="Times New Roman"/>
          <w:sz w:val="28"/>
          <w:szCs w:val="28"/>
        </w:rPr>
        <w:lastRenderedPageBreak/>
        <w:t xml:space="preserve">рукоделия, рисования и лепки для детей и взрослых, включая детей с ментальными особенностями развития. </w:t>
      </w:r>
    </w:p>
    <w:p w:rsidR="008F706D" w:rsidRPr="00B02B11" w:rsidRDefault="008F706D" w:rsidP="008A1B36">
      <w:pPr>
        <w:suppressAutoHyphens/>
        <w:ind w:firstLine="851"/>
        <w:jc w:val="both"/>
        <w:rPr>
          <w:rFonts w:ascii="Times New Roman" w:hAnsi="Times New Roman" w:cs="Times New Roman"/>
          <w:sz w:val="28"/>
          <w:szCs w:val="28"/>
          <w:lang w:eastAsia="ru-RU"/>
        </w:rPr>
      </w:pPr>
      <w:r w:rsidRPr="00B02B11">
        <w:rPr>
          <w:rFonts w:ascii="Times New Roman" w:hAnsi="Times New Roman" w:cs="Times New Roman"/>
          <w:sz w:val="28"/>
          <w:szCs w:val="28"/>
          <w:lang w:eastAsia="ru-RU"/>
        </w:rPr>
        <w:t xml:space="preserve">На основании приказа Минпросвещения КБР </w:t>
      </w:r>
      <w:r w:rsidRPr="00B02B11">
        <w:rPr>
          <w:rFonts w:ascii="Times New Roman" w:hAnsi="Times New Roman" w:cs="Times New Roman"/>
          <w:sz w:val="28"/>
          <w:szCs w:val="28"/>
          <w:lang w:eastAsia="ar-SA"/>
        </w:rPr>
        <w:t>от 22.01.2024 г.  № 22/41«</w:t>
      </w:r>
      <w:r w:rsidRPr="00B02B11">
        <w:rPr>
          <w:rFonts w:ascii="Times New Roman" w:hAnsi="Times New Roman" w:cs="Times New Roman"/>
          <w:bCs/>
          <w:sz w:val="28"/>
          <w:szCs w:val="28"/>
          <w:lang w:eastAsia="ar-SA"/>
        </w:rPr>
        <w:t xml:space="preserve">О проведении конкурса в сфере профессионального мастерства органов опеки и попечительства в отношении несовершеннолетних граждан </w:t>
      </w:r>
      <w:r w:rsidRPr="00B02B11">
        <w:rPr>
          <w:rFonts w:ascii="Times New Roman" w:hAnsi="Times New Roman" w:cs="Times New Roman"/>
          <w:color w:val="000000"/>
          <w:sz w:val="28"/>
          <w:szCs w:val="28"/>
        </w:rPr>
        <w:t xml:space="preserve">«Лучший специалист опеки и попечительства в Кабардино-Балкарской Республике» (далее - Конкурс) 26 июня 2024 г. состоялся первый региональный конкурс </w:t>
      </w:r>
      <w:r w:rsidRPr="00B02B11">
        <w:rPr>
          <w:rFonts w:ascii="Times New Roman" w:hAnsi="Times New Roman" w:cs="Times New Roman"/>
          <w:sz w:val="28"/>
          <w:szCs w:val="28"/>
          <w:lang w:eastAsia="ru-RU"/>
        </w:rPr>
        <w:t>в сфере профессионального мастерства специалистов органов опеки и попечительства в отношении несовершеннолетних граждан, который проводился в МКОУ СОШ № 33 г.о. Нальчик.</w:t>
      </w:r>
    </w:p>
    <w:p w:rsidR="008F706D" w:rsidRPr="00B02B11" w:rsidRDefault="008F706D" w:rsidP="008A1B36">
      <w:pPr>
        <w:suppressAutoHyphens/>
        <w:ind w:firstLine="851"/>
        <w:jc w:val="both"/>
        <w:rPr>
          <w:rFonts w:ascii="Times New Roman" w:hAnsi="Times New Roman" w:cs="Times New Roman"/>
          <w:sz w:val="28"/>
          <w:szCs w:val="28"/>
        </w:rPr>
      </w:pPr>
      <w:r w:rsidRPr="00B02B11">
        <w:rPr>
          <w:rFonts w:ascii="Times New Roman" w:hAnsi="Times New Roman" w:cs="Times New Roman"/>
          <w:sz w:val="28"/>
          <w:szCs w:val="28"/>
          <w:lang w:eastAsia="ru-RU"/>
        </w:rPr>
        <w:t xml:space="preserve">Конкурс проводился по двум номинациям: </w:t>
      </w:r>
      <w:r w:rsidRPr="00B02B11">
        <w:rPr>
          <w:rFonts w:ascii="Times New Roman" w:hAnsi="Times New Roman" w:cs="Times New Roman"/>
          <w:sz w:val="28"/>
          <w:szCs w:val="28"/>
        </w:rPr>
        <w:t>«Лучший отдел опеки и попечительства», «Лучший специалист отдела опеки и попечительства».</w:t>
      </w:r>
      <w:r w:rsidR="00AD1D74">
        <w:rPr>
          <w:rFonts w:ascii="Times New Roman" w:hAnsi="Times New Roman" w:cs="Times New Roman"/>
          <w:sz w:val="28"/>
          <w:szCs w:val="28"/>
        </w:rPr>
        <w:t xml:space="preserve"> </w:t>
      </w:r>
      <w:r w:rsidRPr="00B02B11">
        <w:rPr>
          <w:rFonts w:ascii="Times New Roman" w:hAnsi="Times New Roman" w:cs="Times New Roman"/>
          <w:sz w:val="28"/>
          <w:szCs w:val="28"/>
          <w:lang w:eastAsia="ru-RU"/>
        </w:rPr>
        <w:t xml:space="preserve">Членами жюри оценивались </w:t>
      </w:r>
      <w:r w:rsidRPr="00B02B11">
        <w:rPr>
          <w:rFonts w:ascii="Times New Roman" w:hAnsi="Times New Roman" w:cs="Times New Roman"/>
          <w:sz w:val="28"/>
          <w:szCs w:val="28"/>
        </w:rPr>
        <w:t>презентация отделов опеки и попечительства и их специалистов, детальное описание проблемных ситуаций, которые строятся на реальных фактах и требуют решений на одну из тем выбранных конкурсантами, видеоролик или репортаж на одну из  тем представленных на выбор организаторами конкурса.</w:t>
      </w:r>
    </w:p>
    <w:p w:rsidR="008F706D" w:rsidRPr="00B02B11" w:rsidRDefault="008F706D"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В конкурсе принимали участие 5 отделов опеки и попечительства муниципальных районов и городских округов (г.о. Нальчик, г.о. Баксан, </w:t>
      </w:r>
      <w:proofErr w:type="spellStart"/>
      <w:r w:rsidRPr="00B02B11">
        <w:rPr>
          <w:rFonts w:ascii="Times New Roman" w:hAnsi="Times New Roman" w:cs="Times New Roman"/>
          <w:sz w:val="28"/>
          <w:szCs w:val="28"/>
        </w:rPr>
        <w:t>Баксанский</w:t>
      </w:r>
      <w:proofErr w:type="spellEnd"/>
      <w:r w:rsidRPr="00B02B11">
        <w:rPr>
          <w:rFonts w:ascii="Times New Roman" w:hAnsi="Times New Roman" w:cs="Times New Roman"/>
          <w:sz w:val="28"/>
          <w:szCs w:val="28"/>
        </w:rPr>
        <w:t xml:space="preserve"> муниципальный район, Терский муниципальный район, Эльбрусский муниципальный район). </w:t>
      </w:r>
      <w:r w:rsidRPr="00B02B11">
        <w:rPr>
          <w:rFonts w:ascii="Times New Roman" w:hAnsi="Times New Roman" w:cs="Times New Roman"/>
          <w:sz w:val="28"/>
          <w:szCs w:val="28"/>
          <w:shd w:val="clear" w:color="auto" w:fill="FFFFFF"/>
        </w:rPr>
        <w:t>Среди органов опеки и попечительства были выбраны 6 победителей в двух номинациях:</w:t>
      </w:r>
      <w:r w:rsidRPr="00B02B11">
        <w:rPr>
          <w:rFonts w:ascii="Times New Roman" w:hAnsi="Times New Roman" w:cs="Times New Roman"/>
          <w:sz w:val="28"/>
          <w:szCs w:val="28"/>
        </w:rPr>
        <w:t xml:space="preserve"> «Лучший отдел опеки и попечительства», «Лучший специалист отдела опеки и попечительства».</w:t>
      </w:r>
    </w:p>
    <w:p w:rsidR="008F706D" w:rsidRPr="00B02B11" w:rsidRDefault="008F706D" w:rsidP="008A1B36">
      <w:pPr>
        <w:suppressAutoHyphens/>
        <w:ind w:firstLine="851"/>
        <w:jc w:val="both"/>
        <w:rPr>
          <w:rFonts w:ascii="Times New Roman" w:hAnsi="Times New Roman" w:cs="Times New Roman"/>
          <w:color w:val="000000" w:themeColor="text1"/>
          <w:sz w:val="28"/>
          <w:szCs w:val="28"/>
          <w:shd w:val="clear" w:color="auto" w:fill="FFFFFF"/>
        </w:rPr>
      </w:pPr>
      <w:r w:rsidRPr="00B02B11">
        <w:rPr>
          <w:rFonts w:ascii="Times New Roman" w:hAnsi="Times New Roman" w:cs="Times New Roman"/>
          <w:color w:val="000000" w:themeColor="text1"/>
          <w:sz w:val="28"/>
          <w:szCs w:val="28"/>
          <w:shd w:val="clear" w:color="auto" w:fill="FFFFFF"/>
        </w:rPr>
        <w:t xml:space="preserve">По итогам конкурса лучшим отделом органов опеки и попечительства КБР был признан коллектив из </w:t>
      </w:r>
      <w:proofErr w:type="spellStart"/>
      <w:r w:rsidRPr="00B02B11">
        <w:rPr>
          <w:rFonts w:ascii="Times New Roman" w:hAnsi="Times New Roman" w:cs="Times New Roman"/>
          <w:color w:val="000000" w:themeColor="text1"/>
          <w:sz w:val="28"/>
          <w:szCs w:val="28"/>
          <w:shd w:val="clear" w:color="auto" w:fill="FFFFFF"/>
        </w:rPr>
        <w:t>Прохладненского</w:t>
      </w:r>
      <w:proofErr w:type="spellEnd"/>
      <w:r w:rsidRPr="00B02B11">
        <w:rPr>
          <w:rFonts w:ascii="Times New Roman" w:hAnsi="Times New Roman" w:cs="Times New Roman"/>
          <w:color w:val="000000" w:themeColor="text1"/>
          <w:sz w:val="28"/>
          <w:szCs w:val="28"/>
          <w:shd w:val="clear" w:color="auto" w:fill="FFFFFF"/>
        </w:rPr>
        <w:t xml:space="preserve"> района, а лучшим специалистом органов опеки стала </w:t>
      </w:r>
      <w:proofErr w:type="spellStart"/>
      <w:r w:rsidRPr="00B02B11">
        <w:rPr>
          <w:rFonts w:ascii="Times New Roman" w:hAnsi="Times New Roman" w:cs="Times New Roman"/>
          <w:color w:val="000000" w:themeColor="text1"/>
          <w:sz w:val="28"/>
          <w:szCs w:val="28"/>
          <w:shd w:val="clear" w:color="auto" w:fill="FFFFFF"/>
        </w:rPr>
        <w:t>Данета</w:t>
      </w:r>
      <w:proofErr w:type="spellEnd"/>
      <w:r w:rsidRPr="00B02B11">
        <w:rPr>
          <w:rFonts w:ascii="Times New Roman" w:hAnsi="Times New Roman" w:cs="Times New Roman"/>
          <w:color w:val="000000" w:themeColor="text1"/>
          <w:sz w:val="28"/>
          <w:szCs w:val="28"/>
          <w:shd w:val="clear" w:color="auto" w:fill="FFFFFF"/>
        </w:rPr>
        <w:t xml:space="preserve"> </w:t>
      </w:r>
      <w:proofErr w:type="spellStart"/>
      <w:r w:rsidRPr="00B02B11">
        <w:rPr>
          <w:rFonts w:ascii="Times New Roman" w:hAnsi="Times New Roman" w:cs="Times New Roman"/>
          <w:color w:val="000000" w:themeColor="text1"/>
          <w:sz w:val="28"/>
          <w:szCs w:val="28"/>
          <w:shd w:val="clear" w:color="auto" w:fill="FFFFFF"/>
        </w:rPr>
        <w:t>Тумова</w:t>
      </w:r>
      <w:proofErr w:type="spellEnd"/>
      <w:r w:rsidRPr="00B02B11">
        <w:rPr>
          <w:rFonts w:ascii="Times New Roman" w:hAnsi="Times New Roman" w:cs="Times New Roman"/>
          <w:color w:val="000000" w:themeColor="text1"/>
          <w:sz w:val="28"/>
          <w:szCs w:val="28"/>
          <w:shd w:val="clear" w:color="auto" w:fill="FFFFFF"/>
        </w:rPr>
        <w:t xml:space="preserve"> из Терского района.</w:t>
      </w:r>
    </w:p>
    <w:p w:rsidR="008F706D" w:rsidRPr="00B02B11" w:rsidRDefault="008F706D" w:rsidP="008A1B36">
      <w:pPr>
        <w:suppressAutoHyphens/>
        <w:ind w:firstLine="851"/>
        <w:jc w:val="both"/>
        <w:rPr>
          <w:rFonts w:ascii="Times New Roman" w:hAnsi="Times New Roman" w:cs="Times New Roman"/>
          <w:b/>
          <w:sz w:val="28"/>
          <w:szCs w:val="28"/>
          <w:lang w:eastAsia="ru-RU"/>
        </w:rPr>
      </w:pPr>
      <w:r w:rsidRPr="00B02B11">
        <w:rPr>
          <w:rFonts w:ascii="Times New Roman" w:hAnsi="Times New Roman" w:cs="Times New Roman"/>
          <w:sz w:val="28"/>
          <w:szCs w:val="28"/>
          <w:shd w:val="clear" w:color="auto" w:fill="FFFFFF"/>
        </w:rPr>
        <w:t>Конкурс был нацелен на то, чтобы повысить имидж органов опеки и попечительства, а также отметить работников, которые добились хороших результатов.</w:t>
      </w:r>
    </w:p>
    <w:p w:rsidR="008A1B36" w:rsidRDefault="008A1B36" w:rsidP="008A1B36">
      <w:pPr>
        <w:pStyle w:val="Standard"/>
        <w:ind w:firstLine="709"/>
        <w:jc w:val="both"/>
        <w:rPr>
          <w:rFonts w:ascii="Times New Roman" w:hAnsi="Times New Roman" w:cs="Times New Roman"/>
          <w:sz w:val="28"/>
          <w:szCs w:val="28"/>
          <w:lang w:val="ru-RU"/>
        </w:rPr>
      </w:pPr>
    </w:p>
    <w:p w:rsidR="008F706D" w:rsidRPr="00B02B11" w:rsidRDefault="008F706D" w:rsidP="008A1B36">
      <w:pPr>
        <w:pStyle w:val="Standard"/>
        <w:ind w:firstLine="709"/>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На </w:t>
      </w:r>
      <w:r w:rsidR="00877046">
        <w:rPr>
          <w:rFonts w:ascii="Times New Roman" w:hAnsi="Times New Roman" w:cs="Times New Roman"/>
          <w:sz w:val="28"/>
          <w:szCs w:val="28"/>
          <w:lang w:val="ru-RU"/>
        </w:rPr>
        <w:t xml:space="preserve">декабрь </w:t>
      </w:r>
      <w:r w:rsidRPr="00B02B11">
        <w:rPr>
          <w:rFonts w:ascii="Times New Roman" w:hAnsi="Times New Roman" w:cs="Times New Roman"/>
          <w:sz w:val="28"/>
          <w:szCs w:val="28"/>
          <w:lang w:val="ru-RU"/>
        </w:rPr>
        <w:t>2024 г. в региональном банке данных о детях, оставшихся без попечения родителей, Кабардино-Балкарской Республики содержалась информация о 86 несовершеннолетних, находящихся в организациях для детей-сирот и  нуждающихся в семейном устройстве, что составляет 0,04% от общего числа детского населения (на 1 января 2024 года – 95).</w:t>
      </w:r>
    </w:p>
    <w:p w:rsidR="008F706D" w:rsidRPr="00B02B11" w:rsidRDefault="008F706D" w:rsidP="008A1B36">
      <w:pPr>
        <w:pStyle w:val="Standard"/>
        <w:ind w:firstLine="709"/>
        <w:jc w:val="both"/>
        <w:rPr>
          <w:rFonts w:ascii="Times New Roman" w:hAnsi="Times New Roman" w:cs="Times New Roman"/>
          <w:iCs/>
          <w:sz w:val="28"/>
          <w:szCs w:val="28"/>
          <w:lang w:val="ru-RU"/>
        </w:rPr>
      </w:pPr>
      <w:r w:rsidRPr="00B02B11">
        <w:rPr>
          <w:rFonts w:ascii="Times New Roman" w:hAnsi="Times New Roman" w:cs="Times New Roman"/>
          <w:iCs/>
          <w:sz w:val="28"/>
          <w:szCs w:val="28"/>
          <w:lang w:val="ru-RU"/>
        </w:rPr>
        <w:t>Результатом эффективной работы отдела по приоритетной форме семейного устройства является ежегодное сокращение численности детей, сведения о которых находятся в банке данных о детях, оставшихся без попечения родителей.</w:t>
      </w:r>
    </w:p>
    <w:p w:rsidR="008F706D" w:rsidRPr="00B02B11" w:rsidRDefault="008F706D" w:rsidP="008A1B36">
      <w:pPr>
        <w:pStyle w:val="Standard"/>
        <w:ind w:firstLine="709"/>
        <w:jc w:val="both"/>
        <w:rPr>
          <w:rFonts w:ascii="Times New Roman" w:hAnsi="Times New Roman" w:cs="Times New Roman"/>
          <w:iCs/>
          <w:sz w:val="28"/>
          <w:szCs w:val="28"/>
          <w:lang w:val="ru-RU"/>
        </w:rPr>
      </w:pPr>
      <w:r w:rsidRPr="00B02B11">
        <w:rPr>
          <w:rFonts w:ascii="Times New Roman" w:hAnsi="Times New Roman" w:cs="Times New Roman"/>
          <w:iCs/>
          <w:sz w:val="28"/>
          <w:szCs w:val="28"/>
          <w:lang w:val="ru-RU"/>
        </w:rPr>
        <w:t>По состоянию на декабрь 2024 года в Кабардино-Балкарской Республике 1</w:t>
      </w:r>
      <w:r w:rsidR="00254EE4">
        <w:rPr>
          <w:rFonts w:ascii="Times New Roman" w:hAnsi="Times New Roman" w:cs="Times New Roman"/>
          <w:iCs/>
          <w:sz w:val="28"/>
          <w:szCs w:val="28"/>
          <w:lang w:val="ru-RU"/>
        </w:rPr>
        <w:t xml:space="preserve"> </w:t>
      </w:r>
      <w:r w:rsidRPr="00B02B11">
        <w:rPr>
          <w:rFonts w:ascii="Times New Roman" w:hAnsi="Times New Roman" w:cs="Times New Roman"/>
          <w:iCs/>
          <w:sz w:val="28"/>
          <w:szCs w:val="28"/>
          <w:lang w:val="ru-RU"/>
        </w:rPr>
        <w:t>036 несовершеннолетних из числа детей-сирот и детей, оставшихся без попечения родителей, в том числе 86 несовершеннолетних, нуждающихся в семейном устройстве. Всего на учете в органах опеки и попечительства на конец года состоит 1</w:t>
      </w:r>
      <w:r w:rsidR="00254EE4">
        <w:rPr>
          <w:rFonts w:ascii="Times New Roman" w:hAnsi="Times New Roman" w:cs="Times New Roman"/>
          <w:iCs/>
          <w:sz w:val="28"/>
          <w:szCs w:val="28"/>
          <w:lang w:val="ru-RU"/>
        </w:rPr>
        <w:t xml:space="preserve"> </w:t>
      </w:r>
      <w:r w:rsidRPr="00B02B11">
        <w:rPr>
          <w:rFonts w:ascii="Times New Roman" w:hAnsi="Times New Roman" w:cs="Times New Roman"/>
          <w:iCs/>
          <w:sz w:val="28"/>
          <w:szCs w:val="28"/>
          <w:lang w:val="ru-RU"/>
        </w:rPr>
        <w:t xml:space="preserve">531 ребенок, в том числе: 85 усыновленных, </w:t>
      </w:r>
      <w:r w:rsidR="0096516F">
        <w:rPr>
          <w:rFonts w:ascii="Times New Roman" w:hAnsi="Times New Roman" w:cs="Times New Roman"/>
          <w:iCs/>
          <w:sz w:val="28"/>
          <w:szCs w:val="28"/>
          <w:lang w:val="ru-RU"/>
        </w:rPr>
        <w:br/>
      </w:r>
      <w:r w:rsidRPr="00B02B11">
        <w:rPr>
          <w:rFonts w:ascii="Times New Roman" w:hAnsi="Times New Roman" w:cs="Times New Roman"/>
          <w:iCs/>
          <w:sz w:val="28"/>
          <w:szCs w:val="28"/>
          <w:lang w:val="ru-RU"/>
        </w:rPr>
        <w:lastRenderedPageBreak/>
        <w:t>129 переданных под опеку по заявлению родителей, 281 ребенок из семей «группы риска», 1036 детей-сирот и детей, оставшихся без попечения родителей.</w:t>
      </w:r>
    </w:p>
    <w:p w:rsidR="008F706D" w:rsidRPr="00B02B11" w:rsidRDefault="008F706D"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В 2024 г. выявлено 149 детей-сирот и детей, оставшихся без попечения родителей, в том числе: детей-сирот - 57, детей, один (единственный) или оба родителя которых лишены родительских прав – 30, детей, один (единственный) или оба родителя которых ограничены в родительских правах, - 24, детей, родители (единственный родитель) которых находятся под стражей / в местах лишения свободы – 18.</w:t>
      </w:r>
    </w:p>
    <w:p w:rsidR="008F706D" w:rsidRPr="00B02B11" w:rsidRDefault="008F706D"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Из числа выявленных помещены в государственные организации для детей-сирот 35 несовершеннолетних; передано под опеку (попечительство) – 75, в приемную семью - 4; возвращены родителям - 9; 22 находятся под предварительной опекой на конец 2024 г.  Таким образом, 74% выявленных переданы на семейные формы воспитания в том же году.</w:t>
      </w:r>
    </w:p>
    <w:p w:rsidR="008F706D" w:rsidRPr="00B02B11" w:rsidRDefault="008F706D" w:rsidP="008A1B36">
      <w:pPr>
        <w:pStyle w:val="Standard"/>
        <w:ind w:firstLine="709"/>
        <w:jc w:val="both"/>
        <w:rPr>
          <w:rFonts w:ascii="Times New Roman" w:hAnsi="Times New Roman" w:cs="Times New Roman"/>
          <w:sz w:val="28"/>
          <w:szCs w:val="28"/>
          <w:lang w:val="ru-RU"/>
        </w:rPr>
      </w:pPr>
      <w:proofErr w:type="gramStart"/>
      <w:r w:rsidRPr="00B02B11">
        <w:rPr>
          <w:rFonts w:ascii="Times New Roman" w:hAnsi="Times New Roman" w:cs="Times New Roman"/>
          <w:sz w:val="28"/>
          <w:szCs w:val="28"/>
          <w:lang w:val="ru-RU"/>
        </w:rPr>
        <w:t xml:space="preserve">В региональном банке данных КБР на конец 2023 года находятся сведения о 86 несовершеннолетних, нуждающихся в семейном устройстве, а также о 189 семьях граждан, желающих принять ребенка в семью на воспитание, в том числе с целью  создания приемной семьи - 3, с целью принять детей под опеку - 21 семья, усыновить ребенка - 165 семей. </w:t>
      </w:r>
      <w:proofErr w:type="gramEnd"/>
    </w:p>
    <w:p w:rsidR="008F706D" w:rsidRPr="00B02B11" w:rsidRDefault="008F706D" w:rsidP="008A1B36">
      <w:pPr>
        <w:widowControl/>
        <w:autoSpaceDE/>
        <w:autoSpaceDN/>
        <w:ind w:firstLine="567"/>
        <w:jc w:val="both"/>
        <w:rPr>
          <w:rFonts w:ascii="Times New Roman" w:hAnsi="Times New Roman" w:cs="Times New Roman"/>
          <w:sz w:val="28"/>
          <w:szCs w:val="28"/>
          <w:lang w:eastAsia="ru-RU"/>
        </w:rPr>
      </w:pPr>
      <w:r w:rsidRPr="00B02B11">
        <w:rPr>
          <w:rFonts w:ascii="Times New Roman" w:hAnsi="Times New Roman" w:cs="Times New Roman"/>
          <w:sz w:val="28"/>
          <w:szCs w:val="28"/>
          <w:lang w:eastAsia="ru-RU"/>
        </w:rPr>
        <w:t xml:space="preserve">Минпросвещения КБР в целях расширения и уточнения полномочий </w:t>
      </w:r>
      <w:proofErr w:type="spellStart"/>
      <w:r w:rsidRPr="00B02B11">
        <w:rPr>
          <w:rFonts w:ascii="Times New Roman" w:hAnsi="Times New Roman" w:cs="Times New Roman"/>
          <w:sz w:val="28"/>
          <w:szCs w:val="28"/>
          <w:lang w:eastAsia="ru-RU"/>
        </w:rPr>
        <w:t>ООиП</w:t>
      </w:r>
      <w:proofErr w:type="spellEnd"/>
      <w:r w:rsidRPr="00B02B11">
        <w:rPr>
          <w:rFonts w:ascii="Times New Roman" w:hAnsi="Times New Roman" w:cs="Times New Roman"/>
          <w:sz w:val="28"/>
          <w:szCs w:val="28"/>
          <w:lang w:eastAsia="ru-RU"/>
        </w:rPr>
        <w:t xml:space="preserve"> в соответствии с Федеральным законом от 02.08.2019 г. № 319-ФЗ «О внесении изменений в Семейный кодекс Российской Федерации и Федеральный закон </w:t>
      </w:r>
      <w:r w:rsidR="0096516F">
        <w:rPr>
          <w:rFonts w:ascii="Times New Roman" w:hAnsi="Times New Roman" w:cs="Times New Roman"/>
          <w:sz w:val="28"/>
          <w:szCs w:val="28"/>
          <w:lang w:eastAsia="ru-RU"/>
        </w:rPr>
        <w:br/>
      </w:r>
      <w:r w:rsidRPr="00B02B11">
        <w:rPr>
          <w:rFonts w:ascii="Times New Roman" w:hAnsi="Times New Roman" w:cs="Times New Roman"/>
          <w:sz w:val="28"/>
          <w:szCs w:val="28"/>
          <w:lang w:eastAsia="ru-RU"/>
        </w:rPr>
        <w:t xml:space="preserve">«О государственном банке данных о детях, оставшихся без попечения родителей», с ч. 2 ст. 6.11 Федерального закона от 17.07.1999 г. № 178-ФЗ </w:t>
      </w:r>
      <w:r w:rsidR="0096516F">
        <w:rPr>
          <w:rFonts w:ascii="Times New Roman" w:hAnsi="Times New Roman" w:cs="Times New Roman"/>
          <w:sz w:val="28"/>
          <w:szCs w:val="28"/>
          <w:lang w:eastAsia="ru-RU"/>
        </w:rPr>
        <w:br/>
      </w:r>
      <w:r w:rsidRPr="00B02B11">
        <w:rPr>
          <w:rFonts w:ascii="Times New Roman" w:hAnsi="Times New Roman" w:cs="Times New Roman"/>
          <w:sz w:val="28"/>
          <w:szCs w:val="28"/>
          <w:lang w:eastAsia="ru-RU"/>
        </w:rPr>
        <w:t xml:space="preserve">«О государственной социальной помощи» разработан и согласован с заинтересованными проект закона «О внесении изменений в отдельные законодательные акты Кабардино-Балкарской Республики по опеке и попечительству в отношении несовершеннолетних». </w:t>
      </w:r>
    </w:p>
    <w:p w:rsidR="008F706D" w:rsidRPr="00B02B11" w:rsidRDefault="008F706D" w:rsidP="008A1B36">
      <w:pPr>
        <w:widowControl/>
        <w:autoSpaceDE/>
        <w:autoSpaceDN/>
        <w:ind w:firstLine="567"/>
        <w:jc w:val="both"/>
        <w:rPr>
          <w:rFonts w:ascii="Times New Roman" w:hAnsi="Times New Roman" w:cs="Times New Roman"/>
          <w:sz w:val="28"/>
          <w:szCs w:val="28"/>
          <w:lang w:eastAsia="ru-RU"/>
        </w:rPr>
      </w:pPr>
      <w:r w:rsidRPr="00B02B11">
        <w:rPr>
          <w:rFonts w:ascii="Times New Roman" w:hAnsi="Times New Roman" w:cs="Times New Roman"/>
          <w:sz w:val="28"/>
          <w:szCs w:val="28"/>
          <w:lang w:eastAsia="ru-RU"/>
        </w:rPr>
        <w:t>Проект закона Кабардино-Балкарской Республики «О внесении изменений в Закон Кабардино-Балкарской Республики «О наделении органов местного самоуправления муниципальных районов и городских округов отдельными государственными полномочиями Кабардино-Балкарской Республики по опеке и попечительству в отношении несовершеннолетних» и статью 5 Закона Кабардино-Балкарской Республики «Об организации и осуществлении деятельности по опеке и попечительству в отношении несовершеннолетних в Кабардино-Балкарской Республике» одобрен распоряжением Правительства Кабардино-Балкарской Республики от 18.12.2024 г. №807-рп.</w:t>
      </w:r>
    </w:p>
    <w:p w:rsidR="008F706D" w:rsidRPr="00B02B11" w:rsidRDefault="008F706D" w:rsidP="008A1B36">
      <w:pPr>
        <w:widowControl/>
        <w:autoSpaceDE/>
        <w:autoSpaceDN/>
        <w:ind w:firstLine="567"/>
        <w:jc w:val="both"/>
        <w:rPr>
          <w:rFonts w:ascii="Times New Roman" w:hAnsi="Times New Roman" w:cs="Times New Roman"/>
          <w:sz w:val="28"/>
          <w:szCs w:val="28"/>
          <w:lang w:eastAsia="ru-RU"/>
        </w:rPr>
      </w:pPr>
      <w:r w:rsidRPr="00B02B11">
        <w:rPr>
          <w:rFonts w:ascii="Times New Roman" w:hAnsi="Times New Roman" w:cs="Times New Roman"/>
          <w:sz w:val="28"/>
          <w:szCs w:val="28"/>
          <w:lang w:eastAsia="ru-RU"/>
        </w:rPr>
        <w:t xml:space="preserve">В Кабардино-Балкарской Республике функционирует одна организация для детей-сирот и детей, оставшихся без попечения родителей. В настоящее время все несовершеннолетние из числа детей-сирот и детей, оставшихся без попечения родителей, за исключением нуждающихся в постоянном медицинском уходе и сопровождении, помещаются в ГБУ «Центр сопровождения детей-сирот и детей, оставшихся без попечения родителей», имеющее опыт в области организации и осуществления семейного воспитания </w:t>
      </w:r>
      <w:r w:rsidRPr="00B02B11">
        <w:rPr>
          <w:rFonts w:ascii="Times New Roman" w:hAnsi="Times New Roman" w:cs="Times New Roman"/>
          <w:sz w:val="28"/>
          <w:szCs w:val="28"/>
          <w:lang w:eastAsia="ru-RU"/>
        </w:rPr>
        <w:lastRenderedPageBreak/>
        <w:t xml:space="preserve">детей-сирот и детей, оставшихся без попечения родителей, в группах, организованных по семейному типу. В учреждении   обучение организовано </w:t>
      </w:r>
      <w:r w:rsidR="0096516F">
        <w:rPr>
          <w:rFonts w:ascii="Times New Roman" w:hAnsi="Times New Roman" w:cs="Times New Roman"/>
          <w:sz w:val="28"/>
          <w:szCs w:val="28"/>
          <w:lang w:eastAsia="ru-RU"/>
        </w:rPr>
        <w:br/>
      </w:r>
      <w:r w:rsidRPr="00B02B11">
        <w:rPr>
          <w:rFonts w:ascii="Times New Roman" w:hAnsi="Times New Roman" w:cs="Times New Roman"/>
          <w:sz w:val="28"/>
          <w:szCs w:val="28"/>
          <w:lang w:eastAsia="ru-RU"/>
        </w:rPr>
        <w:t>по общеобразовательным программам, а также дополнительное образование по 19 направлениям.</w:t>
      </w:r>
    </w:p>
    <w:p w:rsidR="008F706D" w:rsidRPr="00B02B11" w:rsidRDefault="008F706D" w:rsidP="008A1B36">
      <w:pPr>
        <w:widowControl/>
        <w:autoSpaceDE/>
        <w:autoSpaceDN/>
        <w:ind w:firstLine="567"/>
        <w:jc w:val="both"/>
        <w:rPr>
          <w:rFonts w:ascii="Times New Roman" w:hAnsi="Times New Roman" w:cs="Times New Roman"/>
          <w:sz w:val="28"/>
          <w:szCs w:val="28"/>
        </w:rPr>
      </w:pPr>
      <w:r w:rsidRPr="00B02B11">
        <w:rPr>
          <w:rFonts w:ascii="Times New Roman" w:hAnsi="Times New Roman" w:cs="Times New Roman"/>
          <w:sz w:val="28"/>
          <w:szCs w:val="28"/>
          <w:lang w:eastAsia="ru-RU"/>
        </w:rPr>
        <w:t>В Центре созданы условия для содержания, воспитания и образования детей-сирот и детей, оставшихся без попечения родителей, что подтверждается заключением экспертной группы по проведению независимой оценки деятельности организаций для детей-сирот и детей, оставшихся без попечения родителей, согласно требованиям постановления Правительства Российской Федерации от 24 мая 2014 г. № 481 «О деятельности организаций для детей-сирот и детей, оставшихся без попечения родителей, и об устройстве в них детей, оставшихся без попечения родителей», состав которой утвержден приказом Минпросвещения КБР от 27 ноября 2023 г. № 22-1260. На базе организации функционируют о</w:t>
      </w:r>
      <w:r w:rsidRPr="00B02B11">
        <w:rPr>
          <w:rFonts w:ascii="Times New Roman" w:hAnsi="Times New Roman" w:cs="Times New Roman"/>
          <w:sz w:val="28"/>
          <w:szCs w:val="28"/>
        </w:rPr>
        <w:t xml:space="preserve">тделение по </w:t>
      </w:r>
      <w:proofErr w:type="spellStart"/>
      <w:r w:rsidRPr="00B02B11">
        <w:rPr>
          <w:rFonts w:ascii="Times New Roman" w:hAnsi="Times New Roman" w:cs="Times New Roman"/>
          <w:sz w:val="28"/>
          <w:szCs w:val="28"/>
        </w:rPr>
        <w:t>постинтернатному</w:t>
      </w:r>
      <w:proofErr w:type="spellEnd"/>
      <w:r w:rsidRPr="00B02B11">
        <w:rPr>
          <w:rFonts w:ascii="Times New Roman" w:hAnsi="Times New Roman" w:cs="Times New Roman"/>
          <w:sz w:val="28"/>
          <w:szCs w:val="28"/>
        </w:rPr>
        <w:t xml:space="preserve"> сопровождению выпускников от 14 до 23 лет; адаптации детей к самостоятельной жизни;  отделение по профилактике социального сиротства,  сопровождению замещающих родителей и подготовке граждан, желающих принять ребенка на воспитание в семью; отделение по сопровождению детей-сирот младшего возраста (от 0 до 3 лет) и оказанию ранней помощи детям до 3 лет;  отделение по сопровождению семейно-воспитательных групп (от 3 до 18 лет); отделение по защите жилищных прав и законных интересов детей-сирот, детей, оставшихся без попечения родителей, и лиц из их числа.</w:t>
      </w:r>
    </w:p>
    <w:p w:rsidR="008F706D" w:rsidRPr="00B02B11" w:rsidRDefault="008F706D" w:rsidP="008A1B36">
      <w:pPr>
        <w:widowControl/>
        <w:autoSpaceDE/>
        <w:autoSpaceDN/>
        <w:ind w:firstLine="567"/>
        <w:jc w:val="both"/>
        <w:rPr>
          <w:rFonts w:ascii="Times New Roman" w:hAnsi="Times New Roman" w:cs="Times New Roman"/>
          <w:sz w:val="28"/>
          <w:szCs w:val="28"/>
          <w:lang w:eastAsia="ru-RU"/>
        </w:rPr>
      </w:pPr>
      <w:r w:rsidRPr="00B02B11">
        <w:rPr>
          <w:rFonts w:ascii="Times New Roman" w:hAnsi="Times New Roman" w:cs="Times New Roman"/>
          <w:sz w:val="28"/>
          <w:szCs w:val="28"/>
          <w:lang w:eastAsia="ru-RU"/>
        </w:rPr>
        <w:t>На 31 декабря 2024 года в организации находились 68 детей из числа детей-сирот и детей, оставшихся без попечения родителей, в том числе 32 находятся в организации вместе с братьями (сестрами), 53 – в возрасте старше 10 лет, 44 имеют инвалидность или различные отклонения в развитии или состоянии здоровья.</w:t>
      </w:r>
    </w:p>
    <w:p w:rsidR="008F706D" w:rsidRPr="00B02B11" w:rsidRDefault="008F706D" w:rsidP="008A1B36">
      <w:pPr>
        <w:widowControl/>
        <w:autoSpaceDE/>
        <w:autoSpaceDN/>
        <w:ind w:firstLine="567"/>
        <w:jc w:val="both"/>
        <w:rPr>
          <w:rFonts w:ascii="Times New Roman" w:hAnsi="Times New Roman" w:cs="Times New Roman"/>
          <w:sz w:val="28"/>
          <w:szCs w:val="28"/>
          <w:lang w:eastAsia="ru-RU"/>
        </w:rPr>
      </w:pPr>
      <w:r w:rsidRPr="00B02B11">
        <w:rPr>
          <w:rFonts w:ascii="Times New Roman" w:hAnsi="Times New Roman" w:cs="Times New Roman"/>
          <w:sz w:val="28"/>
          <w:szCs w:val="28"/>
          <w:lang w:eastAsia="ru-RU"/>
        </w:rPr>
        <w:t>В учреждениях профессионального образования республики на конец отчетного года находились 14 несовершеннолетних, кроме того, за пределами республики находятся трое совершеннолетних (в специализированном учреждении для слепых детей – 1, в розыске – 2).</w:t>
      </w:r>
    </w:p>
    <w:p w:rsidR="008F706D" w:rsidRPr="00B02B11" w:rsidRDefault="008F706D" w:rsidP="008A1B36">
      <w:pPr>
        <w:ind w:firstLine="709"/>
        <w:jc w:val="both"/>
        <w:rPr>
          <w:rFonts w:ascii="Times New Roman" w:hAnsi="Times New Roman" w:cs="Times New Roman"/>
          <w:b/>
          <w:sz w:val="28"/>
          <w:szCs w:val="28"/>
        </w:rPr>
      </w:pPr>
      <w:r w:rsidRPr="00B02B11">
        <w:rPr>
          <w:rFonts w:ascii="Times New Roman" w:hAnsi="Times New Roman" w:cs="Times New Roman"/>
          <w:bCs/>
          <w:sz w:val="28"/>
          <w:szCs w:val="28"/>
        </w:rPr>
        <w:t>За отчетный год отменены решения о передаче в замещающую семью в отношении 8 несовершеннолетних.</w:t>
      </w:r>
      <w:r w:rsidRPr="00B02B11">
        <w:rPr>
          <w:rFonts w:ascii="Times New Roman" w:hAnsi="Times New Roman" w:cs="Times New Roman"/>
          <w:b/>
          <w:sz w:val="28"/>
          <w:szCs w:val="28"/>
        </w:rPr>
        <w:t xml:space="preserve"> </w:t>
      </w:r>
    </w:p>
    <w:p w:rsidR="008F706D" w:rsidRPr="00B02B11" w:rsidRDefault="008F706D" w:rsidP="008A1B36">
      <w:pPr>
        <w:widowControl/>
        <w:autoSpaceDE/>
        <w:autoSpaceDN/>
        <w:ind w:firstLine="708"/>
        <w:jc w:val="both"/>
        <w:rPr>
          <w:rFonts w:ascii="Times New Roman" w:hAnsi="Times New Roman" w:cs="Times New Roman"/>
          <w:sz w:val="28"/>
          <w:szCs w:val="28"/>
          <w:lang w:eastAsia="ru-RU"/>
        </w:rPr>
      </w:pPr>
      <w:r w:rsidRPr="00B02B11">
        <w:rPr>
          <w:rFonts w:ascii="Times New Roman" w:hAnsi="Times New Roman" w:cs="Times New Roman"/>
          <w:sz w:val="28"/>
          <w:szCs w:val="28"/>
          <w:lang w:eastAsia="ru-RU"/>
        </w:rPr>
        <w:t xml:space="preserve">Случаев отобрания детей у родителей при непосредственной угрозе жизни и здоровью детей в 2024 г. – 3. </w:t>
      </w:r>
    </w:p>
    <w:p w:rsidR="008F706D" w:rsidRPr="00B02B11" w:rsidRDefault="008F706D" w:rsidP="008A1B36">
      <w:pPr>
        <w:ind w:firstLine="709"/>
        <w:jc w:val="both"/>
        <w:rPr>
          <w:rFonts w:ascii="Times New Roman" w:hAnsi="Times New Roman" w:cs="Times New Roman"/>
          <w:sz w:val="28"/>
          <w:szCs w:val="28"/>
          <w:lang w:eastAsia="ru-RU"/>
        </w:rPr>
      </w:pPr>
      <w:r w:rsidRPr="00B02B11">
        <w:rPr>
          <w:rFonts w:ascii="Times New Roman" w:hAnsi="Times New Roman" w:cs="Times New Roman"/>
          <w:sz w:val="28"/>
          <w:szCs w:val="28"/>
        </w:rPr>
        <w:t xml:space="preserve">На начало 2025 года в Центре </w:t>
      </w:r>
      <w:proofErr w:type="spellStart"/>
      <w:r w:rsidRPr="00B02B11">
        <w:rPr>
          <w:rFonts w:ascii="Times New Roman" w:hAnsi="Times New Roman" w:cs="Times New Roman"/>
          <w:sz w:val="28"/>
          <w:szCs w:val="28"/>
        </w:rPr>
        <w:t>постинтернатной</w:t>
      </w:r>
      <w:proofErr w:type="spellEnd"/>
      <w:r w:rsidRPr="00B02B11">
        <w:rPr>
          <w:rFonts w:ascii="Times New Roman" w:hAnsi="Times New Roman" w:cs="Times New Roman"/>
          <w:sz w:val="28"/>
          <w:szCs w:val="28"/>
        </w:rPr>
        <w:t xml:space="preserve"> адаптации выпускников при ГБОУ «ШИ № 5» Минпросвещения КБР находились </w:t>
      </w:r>
      <w:r w:rsidRPr="00B02B11">
        <w:rPr>
          <w:rFonts w:ascii="Times New Roman" w:hAnsi="Times New Roman" w:cs="Times New Roman"/>
          <w:sz w:val="28"/>
          <w:szCs w:val="28"/>
          <w:lang w:eastAsia="ru-RU"/>
        </w:rPr>
        <w:t xml:space="preserve">три лица из числа воспитанников, завершивших пребывание в организации для детей-сирот, временно проживающих в </w:t>
      </w:r>
      <w:r w:rsidRPr="00B02B11">
        <w:rPr>
          <w:rFonts w:ascii="Times New Roman" w:hAnsi="Times New Roman" w:cs="Times New Roman"/>
          <w:sz w:val="28"/>
          <w:szCs w:val="28"/>
        </w:rPr>
        <w:t xml:space="preserve">Центре </w:t>
      </w:r>
      <w:proofErr w:type="spellStart"/>
      <w:r w:rsidRPr="00B02B11">
        <w:rPr>
          <w:rFonts w:ascii="Times New Roman" w:hAnsi="Times New Roman" w:cs="Times New Roman"/>
          <w:sz w:val="28"/>
          <w:szCs w:val="28"/>
        </w:rPr>
        <w:t>постинтернатной</w:t>
      </w:r>
      <w:proofErr w:type="spellEnd"/>
      <w:r w:rsidRPr="00B02B11">
        <w:rPr>
          <w:rFonts w:ascii="Times New Roman" w:hAnsi="Times New Roman" w:cs="Times New Roman"/>
          <w:sz w:val="28"/>
          <w:szCs w:val="28"/>
        </w:rPr>
        <w:t xml:space="preserve"> адаптации выпускников при организации, а также 8 лиц, обучающихся в организациях среднего профессионального образования, временно находящихся в данном Центре на период проведения в образовательных организациях капитального ремонта.  Также в 2024 г. была продолжена помощь выпускникам в сборе необходимых документов, подготовки заявлений в судебные инстанции с различными </w:t>
      </w:r>
      <w:r w:rsidRPr="00B02B11">
        <w:rPr>
          <w:rFonts w:ascii="Times New Roman" w:hAnsi="Times New Roman" w:cs="Times New Roman"/>
          <w:sz w:val="28"/>
          <w:szCs w:val="28"/>
        </w:rPr>
        <w:lastRenderedPageBreak/>
        <w:t>исковыми требованиями.</w:t>
      </w:r>
    </w:p>
    <w:p w:rsidR="008F706D" w:rsidRPr="00B02B11" w:rsidRDefault="008F706D" w:rsidP="008A1B36">
      <w:pPr>
        <w:widowControl/>
        <w:autoSpaceDE/>
        <w:autoSpaceDN/>
        <w:ind w:firstLine="567"/>
        <w:jc w:val="both"/>
        <w:rPr>
          <w:rFonts w:ascii="Times New Roman" w:hAnsi="Times New Roman" w:cs="Times New Roman"/>
          <w:sz w:val="28"/>
          <w:szCs w:val="28"/>
        </w:rPr>
      </w:pPr>
      <w:r w:rsidRPr="00B02B11">
        <w:rPr>
          <w:rFonts w:ascii="Times New Roman" w:hAnsi="Times New Roman" w:cs="Times New Roman"/>
          <w:sz w:val="28"/>
          <w:szCs w:val="28"/>
        </w:rPr>
        <w:t>Минпросвещения КБР в марте, мае, августе, октябре и декабре 2024 года проведены совещания с участием начальников и специалистов отделов опеки и попечительства муниципальных районов и городских округов республики, в том числе по вопросам выявления и предупреждения нарушений прав и законных интересов несовершеннолетних, а также по усилению мер защиты прав детей-сирот и детей, оставшихся без попечения родителей, на которых были рассмотрены актуальные вопросы в сфере защиты прав детей-сирот и детей, оставшихся без попечения родителей, лиц из их числа, вопросы раздельного устройства в семьи на воспитание несовершеннолетних, а также изменения законодательства по вопросу защиты жилищных прав лиц из числа детей-сирот и детей, оставшихся без попечения родителей.</w:t>
      </w:r>
    </w:p>
    <w:p w:rsidR="008F706D" w:rsidRPr="00B02B11" w:rsidRDefault="008F706D" w:rsidP="008A1B36">
      <w:pPr>
        <w:widowControl/>
        <w:autoSpaceDE/>
        <w:autoSpaceDN/>
        <w:ind w:firstLine="567"/>
        <w:jc w:val="both"/>
        <w:rPr>
          <w:rFonts w:ascii="Times New Roman" w:hAnsi="Times New Roman" w:cs="Times New Roman"/>
          <w:sz w:val="28"/>
          <w:szCs w:val="28"/>
          <w:lang w:eastAsia="ru-RU"/>
        </w:rPr>
      </w:pPr>
      <w:r w:rsidRPr="00B02B11">
        <w:rPr>
          <w:rFonts w:ascii="Times New Roman" w:hAnsi="Times New Roman" w:cs="Times New Roman"/>
          <w:sz w:val="28"/>
          <w:szCs w:val="28"/>
          <w:lang w:eastAsia="ru-RU"/>
        </w:rPr>
        <w:t>Приказом Минпросвещения КБР от 18.06.2024 г. №22/496 «О создании Координационного совета по реализации вопросов обеспечения семейного устройства детей-сирот и детей, оставшихся без попечения родителей» утверждены Положение о совете и его состав.</w:t>
      </w:r>
    </w:p>
    <w:p w:rsidR="008F706D" w:rsidRPr="00B02B11" w:rsidRDefault="008F706D" w:rsidP="008A1B36">
      <w:pPr>
        <w:widowControl/>
        <w:autoSpaceDE/>
        <w:autoSpaceDN/>
        <w:ind w:firstLine="567"/>
        <w:jc w:val="both"/>
        <w:rPr>
          <w:rFonts w:ascii="Times New Roman" w:hAnsi="Times New Roman" w:cs="Times New Roman"/>
          <w:sz w:val="28"/>
          <w:szCs w:val="28"/>
          <w:lang w:eastAsia="ru-RU"/>
        </w:rPr>
      </w:pPr>
      <w:r w:rsidRPr="00B02B11">
        <w:rPr>
          <w:rFonts w:ascii="Times New Roman" w:hAnsi="Times New Roman" w:cs="Times New Roman"/>
          <w:sz w:val="28"/>
          <w:szCs w:val="28"/>
          <w:lang w:eastAsia="ru-RU"/>
        </w:rPr>
        <w:t>Данный Совет оказывает методическую помощь специалистам ОО</w:t>
      </w:r>
      <w:r w:rsidR="00254EE4">
        <w:rPr>
          <w:rFonts w:ascii="Times New Roman" w:hAnsi="Times New Roman" w:cs="Times New Roman"/>
          <w:sz w:val="28"/>
          <w:szCs w:val="28"/>
          <w:lang w:eastAsia="ru-RU"/>
        </w:rPr>
        <w:t xml:space="preserve"> </w:t>
      </w:r>
      <w:r w:rsidRPr="00B02B11">
        <w:rPr>
          <w:rFonts w:ascii="Times New Roman" w:hAnsi="Times New Roman" w:cs="Times New Roman"/>
          <w:sz w:val="28"/>
          <w:szCs w:val="28"/>
          <w:lang w:eastAsia="ru-RU"/>
        </w:rPr>
        <w:t>и</w:t>
      </w:r>
      <w:r w:rsidR="00254EE4">
        <w:rPr>
          <w:rFonts w:ascii="Times New Roman" w:hAnsi="Times New Roman" w:cs="Times New Roman"/>
          <w:sz w:val="28"/>
          <w:szCs w:val="28"/>
          <w:lang w:eastAsia="ru-RU"/>
        </w:rPr>
        <w:t xml:space="preserve"> </w:t>
      </w:r>
      <w:r w:rsidRPr="00B02B11">
        <w:rPr>
          <w:rFonts w:ascii="Times New Roman" w:hAnsi="Times New Roman" w:cs="Times New Roman"/>
          <w:sz w:val="28"/>
          <w:szCs w:val="28"/>
          <w:lang w:eastAsia="ru-RU"/>
        </w:rPr>
        <w:t>П в сложных случаях.</w:t>
      </w:r>
    </w:p>
    <w:p w:rsidR="008F706D" w:rsidRPr="00B02B11" w:rsidRDefault="008F706D" w:rsidP="008A1B36">
      <w:pPr>
        <w:tabs>
          <w:tab w:val="left" w:pos="709"/>
        </w:tabs>
        <w:jc w:val="both"/>
        <w:rPr>
          <w:rFonts w:ascii="Times New Roman" w:hAnsi="Times New Roman" w:cs="Times New Roman"/>
          <w:sz w:val="28"/>
          <w:szCs w:val="28"/>
        </w:rPr>
      </w:pPr>
      <w:r w:rsidRPr="00B02B11">
        <w:rPr>
          <w:rFonts w:ascii="Times New Roman" w:hAnsi="Times New Roman" w:cs="Times New Roman"/>
          <w:sz w:val="28"/>
          <w:szCs w:val="28"/>
        </w:rPr>
        <w:tab/>
        <w:t>Остается актуальной вопрос обеспечения жилыми помещениями лиц из числа детей-сирот и детей, оставшихся без попечения родителей, в Кабардино-Балкарской Республике.</w:t>
      </w:r>
    </w:p>
    <w:p w:rsidR="008F706D" w:rsidRPr="00B02B11" w:rsidRDefault="008F706D"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В Сводном списке детей-сирот и детей, оставшихся без попечения родителей, лиц из их числа, подлежащих обеспечению жилыми помещениями, по состоянию на 31 декабря 2024 г. состояло1481 человек, в том числе в возрасте: от 14 до 18 лет – 250; от 18 до 23 лет – 482; старше 23 лет – 749. Количество лиц, у которых возникло право – 1231.</w:t>
      </w:r>
    </w:p>
    <w:p w:rsidR="008F706D" w:rsidRPr="00B02B11" w:rsidRDefault="008F706D" w:rsidP="008A1B36">
      <w:pPr>
        <w:pBdr>
          <w:bottom w:val="single" w:sz="6" w:space="5" w:color="FFFFFF"/>
        </w:pBdr>
        <w:tabs>
          <w:tab w:val="left" w:pos="10632"/>
        </w:tabs>
        <w:suppressAutoHyphens/>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Общий объем финансовых средств, предусмотренных на приобретение жилья для детей-сирот, на 2024 год составляет 110 000 000 руб.: </w:t>
      </w:r>
      <w:r w:rsidRPr="00B02B11">
        <w:rPr>
          <w:rFonts w:ascii="Times New Roman" w:hAnsi="Times New Roman" w:cs="Times New Roman"/>
          <w:sz w:val="28"/>
          <w:szCs w:val="28"/>
        </w:rPr>
        <w:br/>
        <w:t xml:space="preserve">в рамках Соглашения о предоставлении субсидии из федерального бюджета бюджету субъекта Российской Федерации, заключенного между Министерством строительства  и жилищно-коммунального хозяйства Российской Федерации  и Правительством Кабардино-Балкарской Республики (далее – Соглашение), составляет 33 957, 4 тыс. руб., из них 32 259, 5 тыс. руб.– средства, выделенные из федерального бюджета, 1 697, 9 тыс. руб.– средства, выделенные из республиканского бюджета КБР; дополнительные средства из республиканского </w:t>
      </w:r>
      <w:r w:rsidR="00AD1D74">
        <w:rPr>
          <w:rFonts w:ascii="Times New Roman" w:hAnsi="Times New Roman" w:cs="Times New Roman"/>
          <w:sz w:val="28"/>
          <w:szCs w:val="28"/>
        </w:rPr>
        <w:t>б</w:t>
      </w:r>
      <w:r w:rsidRPr="00B02B11">
        <w:rPr>
          <w:rFonts w:ascii="Times New Roman" w:hAnsi="Times New Roman" w:cs="Times New Roman"/>
          <w:sz w:val="28"/>
          <w:szCs w:val="28"/>
        </w:rPr>
        <w:t>юджета КБР на 2024 год в размере  76 042, 6 тыс. руб.</w:t>
      </w:r>
    </w:p>
    <w:p w:rsidR="008F706D" w:rsidRPr="00B02B11" w:rsidRDefault="008F706D" w:rsidP="008A1B36">
      <w:pPr>
        <w:pBdr>
          <w:bottom w:val="single" w:sz="6" w:space="5" w:color="FFFFFF"/>
        </w:pBdr>
        <w:tabs>
          <w:tab w:val="left" w:pos="10632"/>
        </w:tabs>
        <w:suppressAutoHyphens/>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Из финансовых средств, выделенных в рамках Соглашения, </w:t>
      </w:r>
      <w:r w:rsidRPr="00B02B11">
        <w:rPr>
          <w:rFonts w:ascii="Times New Roman" w:hAnsi="Times New Roman" w:cs="Times New Roman"/>
          <w:sz w:val="28"/>
          <w:szCs w:val="28"/>
        </w:rPr>
        <w:br/>
        <w:t>в размере 33 957, 4 тыс. руб. освоены средства в полном объеме.</w:t>
      </w:r>
    </w:p>
    <w:p w:rsidR="008F706D" w:rsidRPr="00B02B11" w:rsidRDefault="008F706D" w:rsidP="008A1B36">
      <w:pPr>
        <w:pBdr>
          <w:bottom w:val="single" w:sz="6" w:space="5" w:color="FFFFFF"/>
        </w:pBdr>
        <w:tabs>
          <w:tab w:val="left" w:pos="10632"/>
        </w:tabs>
        <w:suppressAutoHyphens/>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Из дополнительно выделенных финансовых средств республиканского бюджета КБР в размере 76 042, 6 тыс. руб. освоены средства в полном объеме (в размере  76 042, 6 тыс. руб. (в </w:t>
      </w:r>
      <w:proofErr w:type="spellStart"/>
      <w:r w:rsidRPr="00B02B11">
        <w:rPr>
          <w:rFonts w:ascii="Times New Roman" w:hAnsi="Times New Roman" w:cs="Times New Roman"/>
          <w:sz w:val="28"/>
          <w:szCs w:val="28"/>
        </w:rPr>
        <w:t>т.ч</w:t>
      </w:r>
      <w:proofErr w:type="spellEnd"/>
      <w:r w:rsidRPr="00B02B11">
        <w:rPr>
          <w:rFonts w:ascii="Times New Roman" w:hAnsi="Times New Roman" w:cs="Times New Roman"/>
          <w:sz w:val="28"/>
          <w:szCs w:val="28"/>
        </w:rPr>
        <w:t xml:space="preserve">. 39 462, 9 тыс. руб. </w:t>
      </w:r>
      <w:proofErr w:type="gramStart"/>
      <w:r w:rsidRPr="00B02B11">
        <w:rPr>
          <w:rFonts w:ascii="Times New Roman" w:hAnsi="Times New Roman" w:cs="Times New Roman"/>
          <w:sz w:val="28"/>
          <w:szCs w:val="28"/>
        </w:rPr>
        <w:t>–н</w:t>
      </w:r>
      <w:proofErr w:type="gramEnd"/>
      <w:r w:rsidRPr="00B02B11">
        <w:rPr>
          <w:rFonts w:ascii="Times New Roman" w:hAnsi="Times New Roman" w:cs="Times New Roman"/>
          <w:sz w:val="28"/>
          <w:szCs w:val="28"/>
        </w:rPr>
        <w:t>а приобретение жилых помещений, 36 579, 7 тыс. руб. – на сертификаты).</w:t>
      </w:r>
    </w:p>
    <w:p w:rsidR="008F706D" w:rsidRPr="00B02B11" w:rsidRDefault="008F706D"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  За счет денежных средств, выделенных в 2024 году закуплено 23 жилых помещения, которые оформлены в оперативное управление Минпросвещения </w:t>
      </w:r>
      <w:r w:rsidRPr="00B02B11">
        <w:rPr>
          <w:rFonts w:ascii="Times New Roman" w:hAnsi="Times New Roman" w:cs="Times New Roman"/>
          <w:sz w:val="28"/>
          <w:szCs w:val="28"/>
        </w:rPr>
        <w:lastRenderedPageBreak/>
        <w:t xml:space="preserve">КБР и отнесены к специализированному жилищному фонду КБР распоряжениями </w:t>
      </w:r>
      <w:proofErr w:type="spellStart"/>
      <w:r w:rsidRPr="00B02B11">
        <w:rPr>
          <w:rFonts w:ascii="Times New Roman" w:hAnsi="Times New Roman" w:cs="Times New Roman"/>
          <w:sz w:val="28"/>
          <w:szCs w:val="28"/>
        </w:rPr>
        <w:t>Минимущества</w:t>
      </w:r>
      <w:proofErr w:type="spellEnd"/>
      <w:r w:rsidRPr="00B02B11">
        <w:rPr>
          <w:rFonts w:ascii="Times New Roman" w:hAnsi="Times New Roman" w:cs="Times New Roman"/>
          <w:sz w:val="28"/>
          <w:szCs w:val="28"/>
        </w:rPr>
        <w:t xml:space="preserve"> КБР.</w:t>
      </w:r>
    </w:p>
    <w:p w:rsidR="008F706D" w:rsidRPr="00B02B11" w:rsidRDefault="008F706D"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Предпринятыми мерами жилищные права реализованы у 68 лиц, имеющих решений суда 25 человек из которых: </w:t>
      </w:r>
    </w:p>
    <w:p w:rsidR="008F706D" w:rsidRPr="00B02B11" w:rsidRDefault="008F706D"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50 лиц обеспечено жилыми помещениями </w:t>
      </w:r>
      <w:r w:rsidR="00254EE4">
        <w:rPr>
          <w:rFonts w:ascii="Times New Roman" w:hAnsi="Times New Roman" w:cs="Times New Roman"/>
          <w:sz w:val="28"/>
          <w:szCs w:val="28"/>
        </w:rPr>
        <w:t>(</w:t>
      </w:r>
      <w:r w:rsidRPr="00B02B11">
        <w:rPr>
          <w:rFonts w:ascii="Times New Roman" w:hAnsi="Times New Roman" w:cs="Times New Roman"/>
          <w:sz w:val="28"/>
          <w:szCs w:val="28"/>
        </w:rPr>
        <w:t>15 – Майский муниципальный район; 11 – Чегемский муниципальный район; 7 –г.о. Нальчик; 6 –</w:t>
      </w:r>
      <w:proofErr w:type="spellStart"/>
      <w:r w:rsidR="00254EE4">
        <w:rPr>
          <w:rFonts w:ascii="Times New Roman" w:hAnsi="Times New Roman" w:cs="Times New Roman"/>
          <w:sz w:val="28"/>
          <w:szCs w:val="28"/>
        </w:rPr>
        <w:t>У</w:t>
      </w:r>
      <w:r w:rsidRPr="00B02B11">
        <w:rPr>
          <w:rFonts w:ascii="Times New Roman" w:hAnsi="Times New Roman" w:cs="Times New Roman"/>
          <w:sz w:val="28"/>
          <w:szCs w:val="28"/>
        </w:rPr>
        <w:t>рванский</w:t>
      </w:r>
      <w:proofErr w:type="spellEnd"/>
      <w:r w:rsidRPr="00B02B11">
        <w:rPr>
          <w:rFonts w:ascii="Times New Roman" w:hAnsi="Times New Roman" w:cs="Times New Roman"/>
          <w:sz w:val="28"/>
          <w:szCs w:val="28"/>
        </w:rPr>
        <w:t xml:space="preserve"> муниципальный район; 3 – </w:t>
      </w:r>
      <w:proofErr w:type="spellStart"/>
      <w:r w:rsidRPr="00B02B11">
        <w:rPr>
          <w:rFonts w:ascii="Times New Roman" w:hAnsi="Times New Roman" w:cs="Times New Roman"/>
          <w:sz w:val="28"/>
          <w:szCs w:val="28"/>
        </w:rPr>
        <w:t>Черекский</w:t>
      </w:r>
      <w:proofErr w:type="spellEnd"/>
      <w:r w:rsidRPr="00B02B11">
        <w:rPr>
          <w:rFonts w:ascii="Times New Roman" w:hAnsi="Times New Roman" w:cs="Times New Roman"/>
          <w:sz w:val="28"/>
          <w:szCs w:val="28"/>
        </w:rPr>
        <w:t xml:space="preserve"> муниципальный район; 2 – г.о. Прохладный; 2 – г.о. Баксан; 2 – </w:t>
      </w:r>
      <w:proofErr w:type="spellStart"/>
      <w:r w:rsidRPr="00B02B11">
        <w:rPr>
          <w:rFonts w:ascii="Times New Roman" w:hAnsi="Times New Roman" w:cs="Times New Roman"/>
          <w:sz w:val="28"/>
          <w:szCs w:val="28"/>
        </w:rPr>
        <w:t>Лескенский</w:t>
      </w:r>
      <w:proofErr w:type="spellEnd"/>
      <w:r w:rsidRPr="00B02B11">
        <w:rPr>
          <w:rFonts w:ascii="Times New Roman" w:hAnsi="Times New Roman" w:cs="Times New Roman"/>
          <w:sz w:val="28"/>
          <w:szCs w:val="28"/>
        </w:rPr>
        <w:t xml:space="preserve"> муниципальный район; 1 – Терский муниципальный район; 1 – Эльбрусский муниципальный район</w:t>
      </w:r>
      <w:r w:rsidR="00254EE4">
        <w:rPr>
          <w:rFonts w:ascii="Times New Roman" w:hAnsi="Times New Roman" w:cs="Times New Roman"/>
          <w:sz w:val="28"/>
          <w:szCs w:val="28"/>
        </w:rPr>
        <w:t>)</w:t>
      </w:r>
      <w:r w:rsidRPr="00B02B11">
        <w:rPr>
          <w:rFonts w:ascii="Times New Roman" w:hAnsi="Times New Roman" w:cs="Times New Roman"/>
          <w:sz w:val="28"/>
          <w:szCs w:val="28"/>
        </w:rPr>
        <w:t>;</w:t>
      </w:r>
    </w:p>
    <w:p w:rsidR="008F706D" w:rsidRPr="00B02B11" w:rsidRDefault="008F706D"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18 лиц реализовали право посредством единовременной выплаты (сертификата).</w:t>
      </w:r>
    </w:p>
    <w:p w:rsidR="008F706D" w:rsidRPr="00B02B11" w:rsidRDefault="008F706D"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По результатам рассмотрения поступивших 44 заявлений о выдаче государственного жилищного сертификата на однократное получение за счет республиканского бюджета Кабардино-Балкарской Республики выплаты для приобретения благоустроенного жилого помещения в собственность (далее- жилищный сертификат), межведомственной комиссией 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или об отказе в ее предоставлении (далее – межведомственная комиссия) было принято положительное решение о выдаче 25 жилищных сертификатов на 2024 год, из которых реализовано 18. </w:t>
      </w:r>
    </w:p>
    <w:p w:rsidR="008F706D" w:rsidRPr="00B02B11" w:rsidRDefault="008F706D"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Кроме того, были рассмотрены еще 31 заявление от лиц из числа </w:t>
      </w:r>
      <w:r w:rsidRPr="00B02B11">
        <w:rPr>
          <w:rFonts w:ascii="Times New Roman" w:hAnsi="Times New Roman" w:cs="Times New Roman"/>
          <w:sz w:val="28"/>
          <w:szCs w:val="28"/>
        </w:rPr>
        <w:br/>
        <w:t>детей-сирот и детей, оставшихся без попечения родителей о выдаче жилищного сертификата на 2025 год, из которых 24 с положительным решением.</w:t>
      </w:r>
    </w:p>
    <w:p w:rsidR="008F706D" w:rsidRPr="00B02B11" w:rsidRDefault="008F706D"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На оставшиеся денежные средства 2024 года, выделенные </w:t>
      </w:r>
      <w:r w:rsidRPr="00B02B11">
        <w:rPr>
          <w:rFonts w:ascii="Times New Roman" w:hAnsi="Times New Roman" w:cs="Times New Roman"/>
          <w:sz w:val="28"/>
          <w:szCs w:val="28"/>
        </w:rPr>
        <w:br/>
        <w:t xml:space="preserve">на реализацию жилищного сертификата детям-сиротам (7 сертификатов), Минпросвещения КБР было принято решение провести электронные аукционы на закупку 14 жилых помещений для лиц вышеуказанной категории. </w:t>
      </w:r>
    </w:p>
    <w:p w:rsidR="008F706D" w:rsidRPr="00B02B11" w:rsidRDefault="008F706D"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По результатам проведенных электронных аукционов были заключены 14 государственных контрактов на приобретение жилых помещений.</w:t>
      </w:r>
    </w:p>
    <w:p w:rsidR="008F706D" w:rsidRPr="00B02B11" w:rsidRDefault="008F706D" w:rsidP="008A1B36">
      <w:pPr>
        <w:ind w:firstLine="720"/>
        <w:jc w:val="both"/>
        <w:rPr>
          <w:rFonts w:ascii="Times New Roman" w:hAnsi="Times New Roman" w:cs="Times New Roman"/>
          <w:sz w:val="28"/>
          <w:szCs w:val="28"/>
        </w:rPr>
      </w:pPr>
      <w:r w:rsidRPr="00B02B11">
        <w:rPr>
          <w:rFonts w:ascii="Times New Roman" w:hAnsi="Times New Roman" w:cs="Times New Roman"/>
          <w:sz w:val="28"/>
          <w:szCs w:val="28"/>
        </w:rPr>
        <w:t xml:space="preserve">Отделом коррекционного образования, опеки и попечительства было заключено 99 договоров социального найма с января 2024 года. В связи с изменением адреса жилых помещений, находящихся в Чегемском районе, было заключено 14 дополнительных соглашений о расторжении договора передачи жилого помещения для исправления кадастрового номера в договорах. Также был заключен 1 договор найма на новый 5-летний срок в связи с наличием обстоятельств, свидетельствующих о необходимости оказания содействия лицу в трудной жизненной ситуации. Отделом было принято 31 заявление от лиц из числа детей-сирот и детей, оставшихся без попечения родителей, на сокращение срока договора найма, из которых 17 было одобрено, 12 получили </w:t>
      </w:r>
      <w:r w:rsidRPr="00B02B11">
        <w:rPr>
          <w:rFonts w:ascii="Times New Roman" w:hAnsi="Times New Roman" w:cs="Times New Roman"/>
          <w:sz w:val="28"/>
          <w:szCs w:val="28"/>
        </w:rPr>
        <w:lastRenderedPageBreak/>
        <w:t>отказ, а 2 заявления на данный момент находятся на стадии рассмотрения.</w:t>
      </w:r>
    </w:p>
    <w:p w:rsidR="008F706D" w:rsidRPr="00B02B11" w:rsidRDefault="008F706D" w:rsidP="008A1B36">
      <w:pPr>
        <w:ind w:firstLine="720"/>
        <w:jc w:val="both"/>
        <w:rPr>
          <w:rFonts w:ascii="Times New Roman" w:hAnsi="Times New Roman" w:cs="Times New Roman"/>
          <w:sz w:val="28"/>
          <w:szCs w:val="28"/>
        </w:rPr>
      </w:pPr>
      <w:r w:rsidRPr="00B02B11">
        <w:rPr>
          <w:rFonts w:ascii="Times New Roman" w:hAnsi="Times New Roman" w:cs="Times New Roman"/>
          <w:sz w:val="28"/>
          <w:szCs w:val="28"/>
        </w:rPr>
        <w:t xml:space="preserve">Приватизация, переданных жилых помещений по договорам социального найма, лицам из числа детей-сирот и детей, оставшихся без попечения родителей, осуществляется данными лицам на добровольной основе. В результате работы отдела было приватизировано 120 жилых помещения, из которых 73 помещения были выданы в 2019 году, 39 в 2018 году и 8 в 2017 году. </w:t>
      </w:r>
    </w:p>
    <w:p w:rsidR="008F706D" w:rsidRPr="00B02B11" w:rsidRDefault="008F706D" w:rsidP="008A1B36">
      <w:pPr>
        <w:ind w:firstLine="720"/>
        <w:jc w:val="both"/>
        <w:rPr>
          <w:rFonts w:ascii="Times New Roman" w:hAnsi="Times New Roman" w:cs="Times New Roman"/>
          <w:sz w:val="28"/>
          <w:szCs w:val="28"/>
        </w:rPr>
      </w:pPr>
      <w:r w:rsidRPr="00B02B11">
        <w:rPr>
          <w:rFonts w:ascii="Times New Roman" w:hAnsi="Times New Roman" w:cs="Times New Roman"/>
          <w:sz w:val="28"/>
          <w:szCs w:val="28"/>
        </w:rPr>
        <w:t xml:space="preserve">Во исполнение служебной записки № 356-с от 26.06.2024 г. отделу бухгалтерского учета и отчетности было передано 120 пакетов документов (оригиналы договоров социального найма, актов приема-передачи жилых помещений, договоров передачи жилых помещений, выписки из ЕГРН) для списания с баланса Минпросвещения КБР. </w:t>
      </w:r>
    </w:p>
    <w:p w:rsidR="008F706D" w:rsidRPr="00B02B11" w:rsidRDefault="008F706D" w:rsidP="008A1B36">
      <w:pPr>
        <w:ind w:firstLine="720"/>
        <w:jc w:val="both"/>
        <w:rPr>
          <w:rFonts w:ascii="Times New Roman" w:hAnsi="Times New Roman" w:cs="Times New Roman"/>
          <w:sz w:val="28"/>
          <w:szCs w:val="28"/>
        </w:rPr>
      </w:pPr>
      <w:r w:rsidRPr="00B02B11">
        <w:rPr>
          <w:rFonts w:ascii="Times New Roman" w:hAnsi="Times New Roman" w:cs="Times New Roman"/>
          <w:sz w:val="28"/>
          <w:szCs w:val="28"/>
        </w:rPr>
        <w:t>Для уменьшения размера задолженности по договорам найма специализированного жилого помещения и договорам социального найма специалистами были отправлены 11 уведомлений о погашении задолженности.</w:t>
      </w:r>
    </w:p>
    <w:p w:rsidR="008F706D" w:rsidRPr="00B02B11" w:rsidRDefault="008F706D" w:rsidP="008A1B36">
      <w:pPr>
        <w:ind w:firstLine="720"/>
        <w:jc w:val="both"/>
        <w:rPr>
          <w:rFonts w:ascii="Times New Roman" w:hAnsi="Times New Roman" w:cs="Times New Roman"/>
          <w:sz w:val="28"/>
          <w:szCs w:val="28"/>
        </w:rPr>
      </w:pPr>
      <w:r w:rsidRPr="00B02B11">
        <w:rPr>
          <w:rFonts w:ascii="Times New Roman" w:hAnsi="Times New Roman" w:cs="Times New Roman"/>
          <w:sz w:val="28"/>
          <w:szCs w:val="28"/>
        </w:rPr>
        <w:t>Для уведомления лиц из числа детей-сирот и детей, оставшихся без попечения родителей, которые достигли 23-летнего возраста, было отправлено 754 письма о возможности получения ими выплаты в виде сертификата.</w:t>
      </w:r>
    </w:p>
    <w:p w:rsidR="008F706D" w:rsidRPr="00B02B11" w:rsidRDefault="008F706D" w:rsidP="008A1B36">
      <w:pPr>
        <w:ind w:firstLine="708"/>
        <w:jc w:val="both"/>
        <w:rPr>
          <w:rFonts w:ascii="Times New Roman" w:hAnsi="Times New Roman" w:cs="Times New Roman"/>
          <w:sz w:val="28"/>
          <w:szCs w:val="28"/>
        </w:rPr>
      </w:pPr>
    </w:p>
    <w:p w:rsidR="00061B43" w:rsidRPr="00E91320" w:rsidRDefault="003B16C6" w:rsidP="008A1B36">
      <w:pPr>
        <w:pStyle w:val="1"/>
      </w:pPr>
      <w:bookmarkStart w:id="95" w:name="_Toc190698193"/>
      <w:r w:rsidRPr="00E91320">
        <w:t>Исполнение переданных полномочий</w:t>
      </w:r>
      <w:bookmarkEnd w:id="95"/>
    </w:p>
    <w:p w:rsidR="00061B43" w:rsidRPr="00B02B11" w:rsidRDefault="00061B43" w:rsidP="008A1B36">
      <w:pPr>
        <w:pStyle w:val="a3"/>
        <w:ind w:left="0" w:firstLine="0"/>
        <w:jc w:val="left"/>
        <w:rPr>
          <w:rFonts w:ascii="Times New Roman" w:hAnsi="Times New Roman" w:cs="Times New Roman"/>
          <w:b/>
          <w:sz w:val="28"/>
          <w:szCs w:val="28"/>
        </w:rPr>
      </w:pPr>
    </w:p>
    <w:p w:rsidR="00061B43" w:rsidRDefault="003B16C6" w:rsidP="008A1B36">
      <w:pPr>
        <w:pStyle w:val="2"/>
        <w:ind w:left="0"/>
      </w:pPr>
      <w:bookmarkStart w:id="96" w:name="_Toc190698194"/>
      <w:r w:rsidRPr="00B02B11">
        <w:t>Надзор</w:t>
      </w:r>
      <w:r w:rsidRPr="00B02B11">
        <w:rPr>
          <w:spacing w:val="-8"/>
        </w:rPr>
        <w:t xml:space="preserve"> </w:t>
      </w:r>
      <w:r w:rsidRPr="00B02B11">
        <w:t>и</w:t>
      </w:r>
      <w:r w:rsidRPr="00B02B11">
        <w:rPr>
          <w:spacing w:val="-7"/>
        </w:rPr>
        <w:t xml:space="preserve"> </w:t>
      </w:r>
      <w:r w:rsidRPr="00B02B11">
        <w:t>контроль</w:t>
      </w:r>
      <w:r w:rsidRPr="00B02B11">
        <w:rPr>
          <w:spacing w:val="-9"/>
        </w:rPr>
        <w:t xml:space="preserve"> </w:t>
      </w:r>
      <w:r w:rsidRPr="00B02B11">
        <w:t>за</w:t>
      </w:r>
      <w:r w:rsidRPr="00B02B11">
        <w:rPr>
          <w:spacing w:val="-5"/>
        </w:rPr>
        <w:t xml:space="preserve"> </w:t>
      </w:r>
      <w:r w:rsidRPr="00B02B11">
        <w:t>исполнением</w:t>
      </w:r>
      <w:r w:rsidRPr="00B02B11">
        <w:rPr>
          <w:spacing w:val="-6"/>
        </w:rPr>
        <w:t xml:space="preserve"> </w:t>
      </w:r>
      <w:r w:rsidRPr="00B02B11">
        <w:t>законодательства в сфере образования</w:t>
      </w:r>
      <w:bookmarkEnd w:id="96"/>
    </w:p>
    <w:p w:rsidR="00AD1D74" w:rsidRPr="00B02B11" w:rsidRDefault="00AD1D74" w:rsidP="008A1B36">
      <w:pPr>
        <w:ind w:hanging="2125"/>
        <w:rPr>
          <w:rFonts w:ascii="Times New Roman" w:hAnsi="Times New Roman" w:cs="Times New Roman"/>
          <w:b/>
          <w:sz w:val="28"/>
          <w:szCs w:val="28"/>
        </w:rPr>
      </w:pP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В соответствии со статьями 7 и 93 Федерального закона </w:t>
      </w:r>
      <w:r w:rsidRPr="00B02B11">
        <w:rPr>
          <w:rFonts w:ascii="Times New Roman" w:hAnsi="Times New Roman" w:cs="Times New Roman"/>
          <w:sz w:val="28"/>
          <w:szCs w:val="28"/>
        </w:rPr>
        <w:br/>
        <w:t>от 29 декабря 2012 г. № 273-ФЗ «Об образовании в Российской Федерации» (далее – Закон № 273-ФЗ) Министерство просвещения и науки Кабардино-Балкарской Республики (далее – Министерство) осуществляет следующие переданные полномочия Российской Федерации в сфере образования:</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Кабардино-Балкарской Республики (за исключением организаций, указанных в </w:t>
      </w:r>
      <w:hyperlink w:anchor="P173" w:history="1">
        <w:r w:rsidRPr="00B02B11">
          <w:rPr>
            <w:rFonts w:ascii="Times New Roman" w:hAnsi="Times New Roman" w:cs="Times New Roman"/>
            <w:color w:val="0000FF"/>
            <w:sz w:val="28"/>
            <w:szCs w:val="28"/>
          </w:rPr>
          <w:t>пункте 7 части 1 статьи 6</w:t>
        </w:r>
      </w:hyperlink>
      <w:r w:rsidRPr="00B02B11">
        <w:rPr>
          <w:rFonts w:ascii="Times New Roman" w:hAnsi="Times New Roman" w:cs="Times New Roman"/>
          <w:sz w:val="28"/>
          <w:szCs w:val="28"/>
        </w:rPr>
        <w:t xml:space="preserve"> Закона № 273-ФЗ);</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государственный контроль (надзор) за реализацией органами местного самоуправления полномочий в сфере образования;</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лицензирование образовательной деятельности организаций, осуществляющих образовательную деятельность, зарегистрированных </w:t>
      </w:r>
      <w:r w:rsidRPr="00B02B11">
        <w:rPr>
          <w:rFonts w:ascii="Times New Roman" w:hAnsi="Times New Roman" w:cs="Times New Roman"/>
          <w:sz w:val="28"/>
          <w:szCs w:val="28"/>
        </w:rPr>
        <w:br/>
        <w:t xml:space="preserve">по месту нахождения (индивидуальных предпринимателей, зарегистрированных по месту жительства) на территории </w:t>
      </w:r>
      <w:r w:rsidRPr="00B02B11">
        <w:rPr>
          <w:rFonts w:ascii="Times New Roman" w:hAnsi="Times New Roman" w:cs="Times New Roman"/>
          <w:sz w:val="28"/>
          <w:szCs w:val="28"/>
        </w:rPr>
        <w:br/>
        <w:t xml:space="preserve">Кабардино-Балкарской Республики, за исключением организаций, указанных в пункте 7 части 1 статьи 6 Федерального закона от 29 декабря 2012 г. </w:t>
      </w:r>
      <w:r w:rsidRPr="00B02B11">
        <w:rPr>
          <w:rFonts w:ascii="Times New Roman" w:hAnsi="Times New Roman" w:cs="Times New Roman"/>
          <w:sz w:val="28"/>
          <w:szCs w:val="28"/>
        </w:rPr>
        <w:br/>
        <w:t>№ 273-ФЗ «Об образовании в Российской Федерации»;</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государственная аккредитация образовательной деятельности </w:t>
      </w:r>
      <w:r w:rsidRPr="00B02B11">
        <w:rPr>
          <w:rFonts w:ascii="Times New Roman" w:hAnsi="Times New Roman" w:cs="Times New Roman"/>
          <w:sz w:val="28"/>
          <w:szCs w:val="28"/>
        </w:rPr>
        <w:lastRenderedPageBreak/>
        <w:t>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Кабардино-Балкарской Республики, за исключением организаций, указанных в пункте 7 части 1 статьи 6 Федерального закона от 29 декабря 2012 г. № 273-ФЗ «Об образовании в Российской Федерации»;</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подтверждение документов об образовании и (или) </w:t>
      </w:r>
      <w:r w:rsidRPr="00B02B11">
        <w:rPr>
          <w:rFonts w:ascii="Times New Roman" w:hAnsi="Times New Roman" w:cs="Times New Roman"/>
          <w:sz w:val="28"/>
          <w:szCs w:val="28"/>
        </w:rPr>
        <w:br/>
        <w:t>о квалификации;</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подтверждение документов об ученых степенях, ученых званиях.</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Реализацию указанных выше переданных полномочий в Министерстве обеспечивает отдел федерального государственного контроля (надзора), лицензирования и государственной аккредитации (далее – отдел ФГК(н)ЛГА).</w:t>
      </w:r>
    </w:p>
    <w:p w:rsidR="00FE2F19" w:rsidRPr="00B02B11" w:rsidRDefault="00FE2F19" w:rsidP="008A1B36">
      <w:pPr>
        <w:ind w:firstLine="709"/>
        <w:jc w:val="both"/>
        <w:rPr>
          <w:rFonts w:ascii="Times New Roman" w:hAnsi="Times New Roman" w:cs="Times New Roman"/>
          <w:sz w:val="28"/>
          <w:szCs w:val="28"/>
        </w:rPr>
      </w:pPr>
      <w:bookmarkStart w:id="97" w:name="_bookmark29"/>
      <w:bookmarkEnd w:id="97"/>
      <w:r w:rsidRPr="00B02B11">
        <w:rPr>
          <w:rFonts w:ascii="Times New Roman" w:hAnsi="Times New Roman" w:cs="Times New Roman"/>
          <w:sz w:val="28"/>
          <w:szCs w:val="28"/>
        </w:rPr>
        <w:t xml:space="preserve">Полномочия по государственному контролю (надзору)  в сфере образования осуществляются в соответствии с Федеральным законом </w:t>
      </w:r>
      <w:r w:rsidRPr="00B02B11">
        <w:rPr>
          <w:rFonts w:ascii="Times New Roman" w:hAnsi="Times New Roman" w:cs="Times New Roman"/>
          <w:sz w:val="28"/>
          <w:szCs w:val="28"/>
        </w:rPr>
        <w:br/>
        <w:t xml:space="preserve">от 31 июля 2020 г. № 248-ФЗ «О государственном контроле (надзоре) </w:t>
      </w:r>
      <w:r w:rsidRPr="00B02B11">
        <w:rPr>
          <w:rFonts w:ascii="Times New Roman" w:hAnsi="Times New Roman" w:cs="Times New Roman"/>
          <w:sz w:val="28"/>
          <w:szCs w:val="28"/>
        </w:rPr>
        <w:br/>
        <w:t xml:space="preserve">и муниципальном контроле в Российской Федерации» (далее – Закон </w:t>
      </w:r>
      <w:r w:rsidRPr="00B02B11">
        <w:rPr>
          <w:rFonts w:ascii="Times New Roman" w:hAnsi="Times New Roman" w:cs="Times New Roman"/>
          <w:sz w:val="28"/>
          <w:szCs w:val="28"/>
        </w:rPr>
        <w:br/>
        <w:t xml:space="preserve">о государственном контроле (надзоре)), Положением о федеральном государственном контроле (надзоре) в сфере образования, утвержденным постановлением Правительства РФ от 25 июня 2021 № 997, в рамках действующих ограничений на осуществление контрольной (надзорной) деятельности, установленных постановлением от 10 марта 2022 г. № 336 </w:t>
      </w:r>
      <w:r w:rsidRPr="00B02B11">
        <w:rPr>
          <w:rFonts w:ascii="Times New Roman" w:hAnsi="Times New Roman" w:cs="Times New Roman"/>
          <w:sz w:val="28"/>
          <w:szCs w:val="28"/>
        </w:rPr>
        <w:br/>
        <w:t xml:space="preserve">«Об особенностях организации и осуществления государственного контроля (надзора), муниципального контроля». </w:t>
      </w:r>
    </w:p>
    <w:p w:rsidR="00FE2F19" w:rsidRPr="00B02B11" w:rsidRDefault="00FE2F19" w:rsidP="008A1B36">
      <w:pPr>
        <w:adjustRightInd w:val="0"/>
        <w:ind w:firstLine="708"/>
        <w:jc w:val="both"/>
        <w:rPr>
          <w:rFonts w:ascii="Times New Roman" w:eastAsiaTheme="minorHAnsi" w:hAnsi="Times New Roman" w:cs="Times New Roman"/>
          <w:sz w:val="28"/>
          <w:szCs w:val="28"/>
        </w:rPr>
      </w:pPr>
      <w:r w:rsidRPr="00B02B11">
        <w:rPr>
          <w:rFonts w:ascii="Times New Roman" w:hAnsi="Times New Roman" w:cs="Times New Roman"/>
          <w:sz w:val="28"/>
          <w:szCs w:val="28"/>
        </w:rPr>
        <w:t xml:space="preserve">Ввиду наличия указанных выше ограничений плановые и внеплановые проверки в отношении подконтрольных лиц в 2024 году отделом ФГК(н)ЛГА </w:t>
      </w:r>
      <w:r w:rsidRPr="00B02B11">
        <w:rPr>
          <w:rFonts w:ascii="Times New Roman" w:hAnsi="Times New Roman" w:cs="Times New Roman"/>
          <w:sz w:val="28"/>
          <w:szCs w:val="28"/>
        </w:rPr>
        <w:br/>
        <w:t>не осуществлялись. В настоящее время основным видом осуществляемой контрольной (надзорной) деятельности является наблюдение за соблюдением подконтрольными лицами обязательных требований (мониторинг безопасности) без взаимодействия с ними, т.е. осуществление с</w:t>
      </w:r>
      <w:r w:rsidRPr="00B02B11">
        <w:rPr>
          <w:rFonts w:ascii="Times New Roman" w:eastAsiaTheme="minorHAnsi" w:hAnsi="Times New Roman" w:cs="Times New Roman"/>
          <w:sz w:val="28"/>
          <w:szCs w:val="28"/>
        </w:rPr>
        <w:t xml:space="preserve">бора, анализа данных об объектах контроля, в том числе данных, которые поступают в ходе межведомственного информационного взаимодействия, а также данных, содержащихся в государственных информационных системах, данных из сети «Интернет», иных общедоступных данных. </w:t>
      </w:r>
    </w:p>
    <w:p w:rsidR="00FE2F19" w:rsidRPr="00B02B11" w:rsidRDefault="00FE2F19" w:rsidP="008A1B36">
      <w:pPr>
        <w:adjustRightInd w:val="0"/>
        <w:ind w:firstLine="708"/>
        <w:jc w:val="both"/>
        <w:rPr>
          <w:rFonts w:ascii="Times New Roman" w:eastAsiaTheme="minorHAnsi" w:hAnsi="Times New Roman" w:cs="Times New Roman"/>
          <w:color w:val="000000"/>
          <w:sz w:val="28"/>
          <w:szCs w:val="28"/>
        </w:rPr>
      </w:pPr>
      <w:r w:rsidRPr="00B02B11">
        <w:rPr>
          <w:rFonts w:ascii="Times New Roman" w:eastAsiaTheme="minorHAnsi" w:hAnsi="Times New Roman" w:cs="Times New Roman"/>
          <w:color w:val="000000"/>
          <w:sz w:val="28"/>
          <w:szCs w:val="28"/>
        </w:rPr>
        <w:t xml:space="preserve">Мероприятия по государственному контролю (надзору) осуществлялись с учетом риск-ориентированного подхода. Приказом Минпросвещения  от 12 июля 2023 г. №22/719 «Об отнесении объектов федерального государственного контроля (надзора) в сфере образования к категориям высокого, среднего и низкого риска причинения вреда (ущерба) охраняемым законом ценностям» к высокому риску отнесены 2 образовательные организации – 0,3 % от общего количества объектов государственного контроля (надзора); к среднему риску отнесены 53 образовательные организации –9 % от общего количества объектов государственного контроля (надзора); остальные 517 образовательных организаций  и индивидуальных предпринимателей (90,3%) отнесены к категории низкого риска причинения вреда (ущерба) охраняемым законом </w:t>
      </w:r>
      <w:r w:rsidRPr="00B02B11">
        <w:rPr>
          <w:rFonts w:ascii="Times New Roman" w:eastAsiaTheme="minorHAnsi" w:hAnsi="Times New Roman" w:cs="Times New Roman"/>
          <w:color w:val="000000"/>
          <w:sz w:val="28"/>
          <w:szCs w:val="28"/>
        </w:rPr>
        <w:lastRenderedPageBreak/>
        <w:t>ценностям.</w:t>
      </w:r>
    </w:p>
    <w:p w:rsidR="00FE2F19" w:rsidRPr="00B02B11" w:rsidRDefault="00FE2F19" w:rsidP="008A1B36">
      <w:pPr>
        <w:pStyle w:val="ConsPlusNormal"/>
        <w:ind w:firstLine="708"/>
        <w:jc w:val="both"/>
        <w:rPr>
          <w:rFonts w:ascii="Times New Roman" w:eastAsia="Calibri" w:hAnsi="Times New Roman" w:cs="Times New Roman"/>
          <w:sz w:val="28"/>
          <w:szCs w:val="28"/>
          <w:lang w:eastAsia="en-US"/>
        </w:rPr>
      </w:pPr>
      <w:r w:rsidRPr="00B02B11">
        <w:rPr>
          <w:rFonts w:ascii="Times New Roman" w:eastAsia="Calibri" w:hAnsi="Times New Roman" w:cs="Times New Roman"/>
          <w:sz w:val="28"/>
          <w:szCs w:val="28"/>
          <w:lang w:eastAsia="en-US"/>
        </w:rPr>
        <w:t xml:space="preserve">В 2024 году в отношении подконтрольных лиц проведено </w:t>
      </w:r>
      <w:r w:rsidRPr="00B02B11">
        <w:rPr>
          <w:rFonts w:ascii="Times New Roman" w:eastAsia="Calibri" w:hAnsi="Times New Roman" w:cs="Times New Roman"/>
          <w:sz w:val="28"/>
          <w:szCs w:val="28"/>
          <w:lang w:eastAsia="en-US"/>
        </w:rPr>
        <w:br/>
        <w:t>11 мониторингов безопасности (1512 единиц контроля):</w:t>
      </w:r>
    </w:p>
    <w:p w:rsidR="00FE2F19" w:rsidRPr="00B02B11" w:rsidRDefault="00FE2F19" w:rsidP="008A1B36">
      <w:pPr>
        <w:ind w:firstLine="606"/>
        <w:jc w:val="both"/>
        <w:rPr>
          <w:rFonts w:ascii="Times New Roman" w:hAnsi="Times New Roman" w:cs="Times New Roman"/>
          <w:sz w:val="28"/>
          <w:szCs w:val="28"/>
        </w:rPr>
      </w:pPr>
      <w:r w:rsidRPr="00B02B11">
        <w:rPr>
          <w:rFonts w:ascii="Times New Roman" w:hAnsi="Times New Roman" w:cs="Times New Roman"/>
          <w:sz w:val="28"/>
          <w:szCs w:val="28"/>
        </w:rPr>
        <w:t xml:space="preserve">наблюдение за соблюдением обязательных требований (мониторинг безопасности) по обеспечению профессиональными образовательными организациями доступа к официальным сайтам в информационно-телекоммуникационной сети «Интернет» и размещению информации </w:t>
      </w:r>
      <w:r w:rsidRPr="00B02B11">
        <w:rPr>
          <w:rFonts w:ascii="Times New Roman" w:hAnsi="Times New Roman" w:cs="Times New Roman"/>
          <w:sz w:val="28"/>
          <w:szCs w:val="28"/>
        </w:rPr>
        <w:br/>
        <w:t>о трудоустройстве выпускников, завершивших обучение по образовательным программам среднего профессионального образования в 2022-2023 учебном году (14 объектов контроля);</w:t>
      </w:r>
    </w:p>
    <w:p w:rsidR="00FE2F19" w:rsidRPr="00B02B11" w:rsidRDefault="00FE2F19" w:rsidP="008A1B36">
      <w:pPr>
        <w:suppressAutoHyphens/>
        <w:ind w:firstLine="606"/>
        <w:jc w:val="both"/>
        <w:rPr>
          <w:rFonts w:ascii="Times New Roman" w:hAnsi="Times New Roman" w:cs="Times New Roman"/>
          <w:sz w:val="28"/>
          <w:szCs w:val="28"/>
        </w:rPr>
      </w:pPr>
      <w:r w:rsidRPr="00B02B11">
        <w:rPr>
          <w:rFonts w:ascii="Times New Roman" w:hAnsi="Times New Roman" w:cs="Times New Roman"/>
          <w:sz w:val="28"/>
          <w:szCs w:val="28"/>
        </w:rPr>
        <w:t>наблюдение за соблюдением обязательных требований (мониторинг безопасности) по обеспечению образовательными организациями, реализующими дополнительные образовательные программы в области физической культуры и спорта, доступа к открытым и общедоступным информационным ресурсам, содержащим информацию об образовательной деятельности, подлежащей размещению в информационно-телекоммуникационной сети «Интернет» (48 объектов контроля);</w:t>
      </w:r>
    </w:p>
    <w:p w:rsidR="00FE2F19" w:rsidRPr="00B02B11" w:rsidRDefault="00FE2F19" w:rsidP="008A1B36">
      <w:pPr>
        <w:ind w:firstLine="606"/>
        <w:jc w:val="both"/>
        <w:rPr>
          <w:rFonts w:ascii="Times New Roman" w:hAnsi="Times New Roman" w:cs="Times New Roman"/>
          <w:sz w:val="28"/>
          <w:szCs w:val="28"/>
        </w:rPr>
      </w:pPr>
      <w:r w:rsidRPr="00B02B11">
        <w:rPr>
          <w:rFonts w:ascii="Times New Roman" w:hAnsi="Times New Roman" w:cs="Times New Roman"/>
          <w:sz w:val="28"/>
          <w:szCs w:val="28"/>
        </w:rPr>
        <w:t>наблюдение за соблюдением обязательных требований (мониторинга безопасности) по обеспечению профессиональными образовательными организациями доступа к официальным сайтам в информационно-телекоммуникационной сети «Интернет» и размещения не позднее 1 марта текущего года обязательной информации о приеме на обучение по образовательным программам среднего профессионального образования в 2024-2025 учебном году (16 объектов контроля);</w:t>
      </w:r>
    </w:p>
    <w:p w:rsidR="00FE2F19" w:rsidRPr="00B02B11" w:rsidRDefault="00FE2F19" w:rsidP="008A1B36">
      <w:pPr>
        <w:suppressAutoHyphens/>
        <w:ind w:firstLine="606"/>
        <w:jc w:val="both"/>
        <w:rPr>
          <w:rFonts w:ascii="Times New Roman" w:hAnsi="Times New Roman" w:cs="Times New Roman"/>
          <w:sz w:val="28"/>
          <w:szCs w:val="28"/>
        </w:rPr>
      </w:pPr>
      <w:r w:rsidRPr="00B02B11">
        <w:rPr>
          <w:rFonts w:ascii="Times New Roman" w:hAnsi="Times New Roman" w:cs="Times New Roman"/>
          <w:sz w:val="28"/>
          <w:szCs w:val="28"/>
        </w:rPr>
        <w:t xml:space="preserve">наблюдение за соблюдением обязательных требований (мониторинг безопасности) общеобразовательными организациями по обеспечению доступа к официальным сайтам в сети Интернет и размещению информации </w:t>
      </w:r>
      <w:r w:rsidRPr="00B02B11">
        <w:rPr>
          <w:rFonts w:ascii="Times New Roman" w:hAnsi="Times New Roman" w:cs="Times New Roman"/>
          <w:sz w:val="28"/>
          <w:szCs w:val="28"/>
        </w:rPr>
        <w:br/>
        <w:t xml:space="preserve">о порядке проведения государственной итоговой аттестации </w:t>
      </w:r>
      <w:r w:rsidRPr="00B02B11">
        <w:rPr>
          <w:rFonts w:ascii="Times New Roman" w:hAnsi="Times New Roman" w:cs="Times New Roman"/>
          <w:sz w:val="28"/>
          <w:szCs w:val="28"/>
        </w:rPr>
        <w:br/>
        <w:t>по образовательным программам основного общего и среднего общего образования в 2023 году (238 объектов контроля);</w:t>
      </w:r>
    </w:p>
    <w:p w:rsidR="00FE2F19" w:rsidRPr="00B02B11" w:rsidRDefault="00FE2F19" w:rsidP="008A1B36">
      <w:pPr>
        <w:ind w:firstLine="606"/>
        <w:jc w:val="both"/>
        <w:rPr>
          <w:rFonts w:ascii="Times New Roman" w:hAnsi="Times New Roman" w:cs="Times New Roman"/>
          <w:sz w:val="28"/>
          <w:szCs w:val="28"/>
        </w:rPr>
      </w:pPr>
      <w:r w:rsidRPr="00B02B11">
        <w:rPr>
          <w:rFonts w:ascii="Times New Roman" w:hAnsi="Times New Roman" w:cs="Times New Roman"/>
          <w:sz w:val="28"/>
          <w:szCs w:val="28"/>
        </w:rPr>
        <w:t xml:space="preserve">наблюдение за соблюдением обязательных требований (мониторинг безопасности) по обеспечению муниципальными образовательными организациями доступа к официальным сайтам в информационно-телекоммуникационной сети «Интернет»,  размещению распорядительных актов органов местного самоуправления муниципальных районов (городских округов) о закреплении образовательных организаций, осуществляющих обучение по образовательным программам начального общего, основного общего и среднего общего образования, за конкретными территориями муниципального района (округа) в 2024 году и </w:t>
      </w:r>
      <w:proofErr w:type="spellStart"/>
      <w:r w:rsidRPr="00B02B11">
        <w:rPr>
          <w:rFonts w:ascii="Times New Roman" w:hAnsi="Times New Roman" w:cs="Times New Roman"/>
          <w:sz w:val="28"/>
          <w:szCs w:val="28"/>
        </w:rPr>
        <w:t>информациио</w:t>
      </w:r>
      <w:proofErr w:type="spellEnd"/>
      <w:r w:rsidRPr="00B02B11">
        <w:rPr>
          <w:rFonts w:ascii="Times New Roman" w:hAnsi="Times New Roman" w:cs="Times New Roman"/>
          <w:sz w:val="28"/>
          <w:szCs w:val="28"/>
        </w:rPr>
        <w:t xml:space="preserve"> количестве мест в первых классах (254 объекта контроля);</w:t>
      </w:r>
    </w:p>
    <w:p w:rsidR="00FE2F19" w:rsidRPr="00B02B11" w:rsidRDefault="00FE2F19" w:rsidP="008A1B36">
      <w:pPr>
        <w:ind w:firstLine="606"/>
        <w:jc w:val="both"/>
        <w:rPr>
          <w:rFonts w:ascii="Times New Roman" w:hAnsi="Times New Roman" w:cs="Times New Roman"/>
          <w:sz w:val="28"/>
          <w:szCs w:val="28"/>
        </w:rPr>
      </w:pPr>
      <w:r w:rsidRPr="00B02B11">
        <w:rPr>
          <w:rFonts w:ascii="Times New Roman" w:hAnsi="Times New Roman" w:cs="Times New Roman"/>
          <w:sz w:val="28"/>
          <w:szCs w:val="28"/>
        </w:rPr>
        <w:t xml:space="preserve">наблюдение за соблюдением обязательных требований (мониторинг безопасности) по обеспечению муниципальными образовательными организациями доступа к официальным сайтам в информационно-телекоммуникационной сети «Интернет» и размещению распорядительных </w:t>
      </w:r>
      <w:r w:rsidRPr="00B02B11">
        <w:rPr>
          <w:rFonts w:ascii="Times New Roman" w:hAnsi="Times New Roman" w:cs="Times New Roman"/>
          <w:sz w:val="28"/>
          <w:szCs w:val="28"/>
        </w:rPr>
        <w:lastRenderedPageBreak/>
        <w:t xml:space="preserve">актов органов местного самоуправления муниципальных районов (городских округов) о закреплении образовательных организаций, осуществляющих обучение по образовательным программам дошкольного образования, </w:t>
      </w:r>
      <w:r w:rsidR="00691C95">
        <w:rPr>
          <w:rFonts w:ascii="Times New Roman" w:hAnsi="Times New Roman" w:cs="Times New Roman"/>
          <w:sz w:val="28"/>
          <w:szCs w:val="28"/>
        </w:rPr>
        <w:br/>
      </w:r>
      <w:r w:rsidRPr="00B02B11">
        <w:rPr>
          <w:rFonts w:ascii="Times New Roman" w:hAnsi="Times New Roman" w:cs="Times New Roman"/>
          <w:sz w:val="28"/>
          <w:szCs w:val="28"/>
        </w:rPr>
        <w:t>за конкретными территориями муниципального района (округа) в 2024 году (256 объектов контроля);</w:t>
      </w:r>
    </w:p>
    <w:p w:rsidR="00FE2F19" w:rsidRPr="00B02B11" w:rsidRDefault="00FE2F19" w:rsidP="008A1B36">
      <w:pPr>
        <w:adjustRightInd w:val="0"/>
        <w:ind w:firstLine="606"/>
        <w:jc w:val="both"/>
        <w:rPr>
          <w:rFonts w:ascii="Times New Roman" w:hAnsi="Times New Roman" w:cs="Times New Roman"/>
          <w:sz w:val="28"/>
          <w:szCs w:val="28"/>
        </w:rPr>
      </w:pPr>
      <w:r w:rsidRPr="00B02B11">
        <w:rPr>
          <w:rFonts w:ascii="Times New Roman" w:hAnsi="Times New Roman" w:cs="Times New Roman"/>
          <w:sz w:val="28"/>
          <w:szCs w:val="28"/>
        </w:rPr>
        <w:t xml:space="preserve">наблюдение за соблюдением обязательных требований (мониторинг безопасности) по обеспечению государственными и муниципальными образовательными организациями доступа к официальным сайтам </w:t>
      </w:r>
      <w:r w:rsidRPr="00B02B11">
        <w:rPr>
          <w:rFonts w:ascii="Times New Roman" w:hAnsi="Times New Roman" w:cs="Times New Roman"/>
          <w:sz w:val="28"/>
          <w:szCs w:val="28"/>
        </w:rPr>
        <w:br/>
        <w:t xml:space="preserve">в информационно-телекоммуникационной сети «Интернет» и размещению отчетов о результатах </w:t>
      </w:r>
      <w:proofErr w:type="spellStart"/>
      <w:r w:rsidRPr="00B02B11">
        <w:rPr>
          <w:rFonts w:ascii="Times New Roman" w:hAnsi="Times New Roman" w:cs="Times New Roman"/>
          <w:sz w:val="28"/>
          <w:szCs w:val="28"/>
        </w:rPr>
        <w:t>самообследования</w:t>
      </w:r>
      <w:proofErr w:type="spellEnd"/>
      <w:r w:rsidRPr="00B02B11">
        <w:rPr>
          <w:rFonts w:ascii="Times New Roman" w:hAnsi="Times New Roman" w:cs="Times New Roman"/>
          <w:sz w:val="28"/>
          <w:szCs w:val="28"/>
        </w:rPr>
        <w:t xml:space="preserve"> за 2023 календарный год </w:t>
      </w:r>
      <w:r w:rsidRPr="00B02B11">
        <w:rPr>
          <w:rFonts w:ascii="Times New Roman" w:hAnsi="Times New Roman" w:cs="Times New Roman"/>
          <w:sz w:val="28"/>
          <w:szCs w:val="28"/>
        </w:rPr>
        <w:br/>
        <w:t>(390 объектов контроля);</w:t>
      </w:r>
    </w:p>
    <w:p w:rsidR="00FE2F19" w:rsidRPr="00B02B11" w:rsidRDefault="00FE2F19" w:rsidP="008A1B36">
      <w:pPr>
        <w:ind w:firstLine="606"/>
        <w:jc w:val="both"/>
        <w:rPr>
          <w:rFonts w:ascii="Times New Roman" w:hAnsi="Times New Roman" w:cs="Times New Roman"/>
          <w:sz w:val="28"/>
          <w:szCs w:val="28"/>
        </w:rPr>
      </w:pPr>
      <w:r w:rsidRPr="00B02B11">
        <w:rPr>
          <w:rFonts w:ascii="Times New Roman" w:hAnsi="Times New Roman" w:cs="Times New Roman"/>
          <w:sz w:val="28"/>
          <w:szCs w:val="28"/>
        </w:rPr>
        <w:t>наблюдение за соблюдением обязательных требований (мониторинг безопасности) общеобразовательными организациями по представлению оператору федеральной информационной системы «Федеральный реестр сведений о документах об образовании и (или) о квалификации, документах об обучении» сведений о выданных в 2024 году аттестатах об основном общем образовании и среднем общем образовании (10 объектов контроля);</w:t>
      </w:r>
    </w:p>
    <w:p w:rsidR="00FE2F19" w:rsidRPr="00B02B11" w:rsidRDefault="00FE2F19" w:rsidP="008A1B36">
      <w:pPr>
        <w:ind w:firstLine="606"/>
        <w:jc w:val="both"/>
        <w:rPr>
          <w:rFonts w:ascii="Times New Roman" w:hAnsi="Times New Roman" w:cs="Times New Roman"/>
          <w:sz w:val="28"/>
          <w:szCs w:val="28"/>
        </w:rPr>
      </w:pPr>
      <w:r w:rsidRPr="00B02B11">
        <w:rPr>
          <w:rFonts w:ascii="Times New Roman" w:hAnsi="Times New Roman" w:cs="Times New Roman"/>
          <w:sz w:val="28"/>
          <w:szCs w:val="28"/>
        </w:rPr>
        <w:t>наблюдение за соблюдением обязательных требований (мониторинга безопасности) профессиональными образовательными организациями по представлению оператору федеральной информационной системы «Федеральный реестр сведений о документах об образовании и (или) о квалификации, документах об обучении» сведений о выданных в 2024 году дипломов о среднем профессиональном образовании (10 объектов контроля);</w:t>
      </w:r>
    </w:p>
    <w:p w:rsidR="00FE2F19" w:rsidRPr="00B02B11" w:rsidRDefault="00FE2F19" w:rsidP="008A1B36">
      <w:pPr>
        <w:ind w:firstLine="606"/>
        <w:jc w:val="both"/>
        <w:rPr>
          <w:rFonts w:ascii="Times New Roman" w:hAnsi="Times New Roman" w:cs="Times New Roman"/>
          <w:sz w:val="28"/>
          <w:szCs w:val="28"/>
        </w:rPr>
      </w:pPr>
      <w:r w:rsidRPr="00B02B11">
        <w:rPr>
          <w:rFonts w:ascii="Times New Roman" w:hAnsi="Times New Roman" w:cs="Times New Roman"/>
          <w:sz w:val="28"/>
          <w:szCs w:val="28"/>
        </w:rPr>
        <w:t>наблюдение за соблюдением обязательных требований (мониторинга безопасности) профессиональными образовательными организациями по внесению сведений в подсистему Приема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на обучение по образовательным программам среднего профессионального образования очной формы обучения на 2024-2025 учебный год (15 объектов контроля);</w:t>
      </w:r>
    </w:p>
    <w:p w:rsidR="00FE2F19" w:rsidRPr="00B02B11" w:rsidRDefault="00FE2F19" w:rsidP="008A1B36">
      <w:pPr>
        <w:ind w:firstLine="606"/>
        <w:jc w:val="both"/>
        <w:rPr>
          <w:rFonts w:ascii="Times New Roman" w:hAnsi="Times New Roman" w:cs="Times New Roman"/>
          <w:sz w:val="28"/>
          <w:szCs w:val="28"/>
        </w:rPr>
      </w:pPr>
      <w:r w:rsidRPr="00B02B11">
        <w:rPr>
          <w:rFonts w:ascii="Times New Roman" w:hAnsi="Times New Roman" w:cs="Times New Roman"/>
          <w:sz w:val="28"/>
          <w:szCs w:val="28"/>
        </w:rPr>
        <w:t>наблюдения за соблюдением обязательных требований (мониторинга безопасности) по обеспечению общеобразовательными организациями доступа к официальным сайтам в информационно-телекоммуникационной сети «Интернет» и размещению информации об организации питания обучающихся в 2024-2025 учебном году (263 объекта контроля).</w:t>
      </w:r>
    </w:p>
    <w:p w:rsidR="00FE2F19" w:rsidRPr="00B02B11" w:rsidRDefault="00FE2F19" w:rsidP="008A1B36">
      <w:pPr>
        <w:ind w:firstLine="606"/>
        <w:jc w:val="both"/>
        <w:rPr>
          <w:rFonts w:ascii="Times New Roman" w:hAnsi="Times New Roman" w:cs="Times New Roman"/>
          <w:sz w:val="28"/>
          <w:szCs w:val="28"/>
        </w:rPr>
      </w:pPr>
      <w:r w:rsidRPr="00B02B11">
        <w:rPr>
          <w:rFonts w:ascii="Times New Roman" w:hAnsi="Times New Roman" w:cs="Times New Roman"/>
          <w:sz w:val="28"/>
          <w:szCs w:val="28"/>
        </w:rPr>
        <w:t>В итоге мониторингами безопасности были охвачены 444 объекта (организации и индивидуальные предприниматели) - 77 % от общего количества лицензиатов.</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Мониторинги безопасности проводились с применением разработанных специалистами отдела ФГК</w:t>
      </w:r>
      <w:r w:rsidR="00254EE4">
        <w:rPr>
          <w:rFonts w:ascii="Times New Roman" w:hAnsi="Times New Roman" w:cs="Times New Roman"/>
          <w:sz w:val="28"/>
          <w:szCs w:val="28"/>
        </w:rPr>
        <w:t xml:space="preserve"> </w:t>
      </w:r>
      <w:r w:rsidRPr="00B02B11">
        <w:rPr>
          <w:rFonts w:ascii="Times New Roman" w:hAnsi="Times New Roman" w:cs="Times New Roman"/>
          <w:sz w:val="28"/>
          <w:szCs w:val="28"/>
        </w:rPr>
        <w:t>(н)</w:t>
      </w:r>
      <w:r w:rsidR="00254EE4">
        <w:rPr>
          <w:rFonts w:ascii="Times New Roman" w:hAnsi="Times New Roman" w:cs="Times New Roman"/>
          <w:sz w:val="28"/>
          <w:szCs w:val="28"/>
        </w:rPr>
        <w:t xml:space="preserve"> </w:t>
      </w:r>
      <w:r w:rsidRPr="00B02B11">
        <w:rPr>
          <w:rFonts w:ascii="Times New Roman" w:hAnsi="Times New Roman" w:cs="Times New Roman"/>
          <w:sz w:val="28"/>
          <w:szCs w:val="28"/>
        </w:rPr>
        <w:t xml:space="preserve">ЛГА технологических карт – чеков-листов. </w:t>
      </w:r>
    </w:p>
    <w:p w:rsidR="00FE2F19" w:rsidRPr="00B02B11" w:rsidRDefault="00FE2F19"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По результатам обобщения признаков нарушений обязательных требований, выявленных в ходе мониторингов безопасности, подконтрольным лицам были объявлены предостережения и направлены информационные </w:t>
      </w:r>
      <w:r w:rsidRPr="00B02B11">
        <w:rPr>
          <w:rFonts w:ascii="Times New Roman" w:hAnsi="Times New Roman" w:cs="Times New Roman"/>
          <w:sz w:val="28"/>
          <w:szCs w:val="28"/>
        </w:rPr>
        <w:lastRenderedPageBreak/>
        <w:t xml:space="preserve">письма по актуальным проблемам применения норм законодательства </w:t>
      </w:r>
      <w:r w:rsidRPr="00B02B11">
        <w:rPr>
          <w:rFonts w:ascii="Times New Roman" w:hAnsi="Times New Roman" w:cs="Times New Roman"/>
          <w:sz w:val="28"/>
          <w:szCs w:val="28"/>
        </w:rPr>
        <w:br/>
        <w:t>об образовании.</w:t>
      </w:r>
    </w:p>
    <w:p w:rsidR="00FE2F19" w:rsidRPr="00B02B11" w:rsidRDefault="00FE2F19" w:rsidP="008A1B36">
      <w:pPr>
        <w:ind w:firstLine="708"/>
        <w:jc w:val="both"/>
        <w:rPr>
          <w:rFonts w:ascii="Times New Roman" w:hAnsi="Times New Roman" w:cs="Times New Roman"/>
          <w:sz w:val="28"/>
          <w:szCs w:val="28"/>
        </w:rPr>
      </w:pPr>
      <w:r w:rsidRPr="00B02B11">
        <w:rPr>
          <w:rFonts w:ascii="Times New Roman" w:hAnsi="Times New Roman" w:cs="Times New Roman"/>
          <w:sz w:val="28"/>
          <w:szCs w:val="28"/>
        </w:rPr>
        <w:t xml:space="preserve">В соответствии со статьей 45 Закона о государственном контроле (надзоре) при осуществлении переданных полномочий по государственному контролю (надзору) в сфере образования отделом ФГК(н)ЛГА также  проведены  профилактические мероприятия, определенные Программой профилактики рисков причинения вреда (ущерба) охраняемым законом ценностям при осуществлении федерального государственного контроля (надзора) в сфере образования, осуществляемого Министерством просвещения и науки Кабардино-Балкарской Республики в рамках исполнения полномочий, переданных для осуществления органам государственной власти субъектов Российской Федерации, </w:t>
      </w:r>
      <w:r w:rsidRPr="00B02B11">
        <w:rPr>
          <w:rFonts w:ascii="Times New Roman" w:hAnsi="Times New Roman" w:cs="Times New Roman"/>
          <w:bCs/>
          <w:sz w:val="28"/>
          <w:szCs w:val="28"/>
        </w:rPr>
        <w:t xml:space="preserve">на 2024 год, утвержденной приказом Минпросвещения КБР </w:t>
      </w:r>
      <w:r w:rsidRPr="00B02B11">
        <w:rPr>
          <w:rFonts w:ascii="Times New Roman" w:hAnsi="Times New Roman" w:cs="Times New Roman"/>
          <w:sz w:val="28"/>
          <w:szCs w:val="28"/>
        </w:rPr>
        <w:t xml:space="preserve">от 28 ноября 2022 г.  </w:t>
      </w:r>
      <w:r w:rsidRPr="00B02B11">
        <w:rPr>
          <w:rFonts w:ascii="Times New Roman" w:hAnsi="Times New Roman" w:cs="Times New Roman"/>
          <w:sz w:val="28"/>
          <w:szCs w:val="28"/>
        </w:rPr>
        <w:br/>
        <w:t>№ 22/1142.</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В соответствии с утвержденной программой в 2024 году осуществлены следующие основные профилактические мероприятия:</w:t>
      </w:r>
    </w:p>
    <w:p w:rsidR="00FE2F19" w:rsidRPr="00B02B11" w:rsidRDefault="00FE2F19" w:rsidP="008A1B36">
      <w:pPr>
        <w:pStyle w:val="a5"/>
        <w:widowControl/>
        <w:numPr>
          <w:ilvl w:val="0"/>
          <w:numId w:val="10"/>
        </w:numPr>
        <w:autoSpaceDE/>
        <w:autoSpaceDN/>
        <w:ind w:left="0" w:firstLine="709"/>
        <w:contextualSpacing/>
        <w:rPr>
          <w:rFonts w:ascii="Times New Roman" w:hAnsi="Times New Roman" w:cs="Times New Roman"/>
          <w:color w:val="4F81BD" w:themeColor="accent1"/>
          <w:sz w:val="28"/>
          <w:szCs w:val="28"/>
        </w:rPr>
      </w:pPr>
      <w:r w:rsidRPr="00B02B11">
        <w:rPr>
          <w:rFonts w:ascii="Times New Roman" w:hAnsi="Times New Roman" w:cs="Times New Roman"/>
          <w:sz w:val="28"/>
          <w:szCs w:val="28"/>
        </w:rPr>
        <w:t>информирование по вопросам соблюдения обязательных требований, установленных законодательством об образовании, в том числе лицензионных требований при осуществлении образовательной деятельности и требований, установленных федеральными государственными образовательными стандартами.</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Информирование осуществлялось посредством размещения </w:t>
      </w:r>
      <w:r w:rsidRPr="00B02B11">
        <w:rPr>
          <w:rFonts w:ascii="Times New Roman" w:hAnsi="Times New Roman" w:cs="Times New Roman"/>
          <w:sz w:val="28"/>
          <w:szCs w:val="28"/>
        </w:rPr>
        <w:br/>
        <w:t xml:space="preserve">и поддержания в актуальном состоянии на официальном сайте в сети «Интернет» (https://кбрнадзор.рф/) обязательных сведений в соответствии </w:t>
      </w:r>
      <w:r w:rsidRPr="00B02B11">
        <w:rPr>
          <w:rFonts w:ascii="Times New Roman" w:hAnsi="Times New Roman" w:cs="Times New Roman"/>
          <w:sz w:val="28"/>
          <w:szCs w:val="28"/>
        </w:rPr>
        <w:br/>
        <w:t xml:space="preserve">со статьей 46 Закона о государственном контроле (надзоре), в том числе перечня нормативных правовых актов (их отдельных положений) в сфере общего образования, среднего профессионального образования </w:t>
      </w:r>
      <w:r w:rsidRPr="00B02B11">
        <w:rPr>
          <w:rFonts w:ascii="Times New Roman" w:hAnsi="Times New Roman" w:cs="Times New Roman"/>
          <w:sz w:val="28"/>
          <w:szCs w:val="28"/>
        </w:rPr>
        <w:br/>
        <w:t xml:space="preserve">и соответствующего дополнительного профессионального образования, профессионального обучения, дополнительного образования детей </w:t>
      </w:r>
      <w:r w:rsidRPr="00B02B11">
        <w:rPr>
          <w:rFonts w:ascii="Times New Roman" w:hAnsi="Times New Roman" w:cs="Times New Roman"/>
          <w:sz w:val="28"/>
          <w:szCs w:val="28"/>
        </w:rPr>
        <w:br/>
        <w:t>и взрослых, содержащих обязательные требования, оценка соблюдения которых осуществляется в рамках федерального государственного контроля (надзора) в сфере образования.</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С января по декабрь 2024 г. подготовлены, размещены на сайте </w:t>
      </w:r>
      <w:r w:rsidRPr="00B02B11">
        <w:rPr>
          <w:rFonts w:ascii="Times New Roman" w:hAnsi="Times New Roman" w:cs="Times New Roman"/>
          <w:sz w:val="28"/>
          <w:szCs w:val="28"/>
        </w:rPr>
        <w:br/>
        <w:t>и направлены в организации, осуществляющие образовательную деятельность, 17</w:t>
      </w:r>
      <w:r w:rsidRPr="00B02B11">
        <w:rPr>
          <w:rFonts w:ascii="Times New Roman" w:hAnsi="Times New Roman" w:cs="Times New Roman"/>
          <w:color w:val="FF0000"/>
          <w:sz w:val="28"/>
          <w:szCs w:val="28"/>
        </w:rPr>
        <w:t xml:space="preserve"> </w:t>
      </w:r>
      <w:r w:rsidRPr="00B02B11">
        <w:rPr>
          <w:rFonts w:ascii="Times New Roman" w:hAnsi="Times New Roman" w:cs="Times New Roman"/>
          <w:sz w:val="28"/>
          <w:szCs w:val="28"/>
        </w:rPr>
        <w:t>информационных писем по актуальным вопросам применения норм законодательства в сфере образования:</w:t>
      </w:r>
    </w:p>
    <w:tbl>
      <w:tblPr>
        <w:tblpPr w:leftFromText="180" w:rightFromText="180" w:vertAnchor="text" w:horzAnchor="margin" w:tblpXSpec="center" w:tblpY="202"/>
        <w:tblW w:w="9694" w:type="dxa"/>
        <w:tblLayout w:type="fixed"/>
        <w:tblCellMar>
          <w:left w:w="40" w:type="dxa"/>
          <w:right w:w="40" w:type="dxa"/>
        </w:tblCellMar>
        <w:tblLook w:val="0000" w:firstRow="0" w:lastRow="0" w:firstColumn="0" w:lastColumn="0" w:noHBand="0" w:noVBand="0"/>
      </w:tblPr>
      <w:tblGrid>
        <w:gridCol w:w="704"/>
        <w:gridCol w:w="6662"/>
        <w:gridCol w:w="2328"/>
      </w:tblGrid>
      <w:tr w:rsidR="00FE2F19" w:rsidRPr="00B02B11" w:rsidTr="00FE2F19">
        <w:trPr>
          <w:cantSplit/>
          <w:trHeight w:val="23"/>
        </w:trPr>
        <w:tc>
          <w:tcPr>
            <w:tcW w:w="704" w:type="dxa"/>
            <w:tcBorders>
              <w:top w:val="single" w:sz="4" w:space="0" w:color="000000"/>
              <w:left w:val="single" w:sz="4" w:space="0" w:color="000000"/>
              <w:bottom w:val="single" w:sz="4" w:space="0" w:color="000000"/>
            </w:tcBorders>
          </w:tcPr>
          <w:p w:rsidR="00FE2F19" w:rsidRPr="008A1B36" w:rsidRDefault="00FE2F19" w:rsidP="008A1B36">
            <w:pPr>
              <w:jc w:val="center"/>
              <w:rPr>
                <w:rFonts w:ascii="Times New Roman" w:hAnsi="Times New Roman" w:cs="Times New Roman"/>
                <w:sz w:val="24"/>
                <w:szCs w:val="24"/>
              </w:rPr>
            </w:pPr>
            <w:r w:rsidRPr="008A1B36">
              <w:rPr>
                <w:rFonts w:ascii="Times New Roman" w:hAnsi="Times New Roman" w:cs="Times New Roman"/>
                <w:sz w:val="24"/>
                <w:szCs w:val="24"/>
              </w:rPr>
              <w:t>№</w:t>
            </w:r>
          </w:p>
          <w:p w:rsidR="00FE2F19" w:rsidRPr="008A1B36" w:rsidRDefault="00FE2F19" w:rsidP="008A1B36">
            <w:pPr>
              <w:jc w:val="center"/>
              <w:rPr>
                <w:rFonts w:ascii="Times New Roman" w:hAnsi="Times New Roman" w:cs="Times New Roman"/>
                <w:sz w:val="24"/>
                <w:szCs w:val="24"/>
              </w:rPr>
            </w:pPr>
            <w:r w:rsidRPr="008A1B36">
              <w:rPr>
                <w:rFonts w:ascii="Times New Roman" w:hAnsi="Times New Roman" w:cs="Times New Roman"/>
                <w:sz w:val="24"/>
                <w:szCs w:val="24"/>
              </w:rPr>
              <w:t>п/п</w:t>
            </w:r>
          </w:p>
        </w:tc>
        <w:tc>
          <w:tcPr>
            <w:tcW w:w="6662" w:type="dxa"/>
            <w:tcBorders>
              <w:top w:val="single" w:sz="4" w:space="0" w:color="000000"/>
              <w:left w:val="single" w:sz="4" w:space="0" w:color="000000"/>
              <w:bottom w:val="single" w:sz="4" w:space="0" w:color="000000"/>
            </w:tcBorders>
            <w:shd w:val="clear" w:color="auto" w:fill="auto"/>
            <w:vAlign w:val="center"/>
          </w:tcPr>
          <w:p w:rsidR="008A1B36" w:rsidRDefault="00FE2F19" w:rsidP="008A1B36">
            <w:pPr>
              <w:jc w:val="center"/>
              <w:rPr>
                <w:rFonts w:ascii="Times New Roman" w:hAnsi="Times New Roman" w:cs="Times New Roman"/>
                <w:sz w:val="24"/>
                <w:szCs w:val="24"/>
              </w:rPr>
            </w:pPr>
            <w:r w:rsidRPr="008A1B36">
              <w:rPr>
                <w:rFonts w:ascii="Times New Roman" w:hAnsi="Times New Roman" w:cs="Times New Roman"/>
                <w:sz w:val="24"/>
                <w:szCs w:val="24"/>
              </w:rPr>
              <w:t>Наименование</w:t>
            </w:r>
          </w:p>
          <w:p w:rsidR="00FE2F19" w:rsidRPr="008A1B36" w:rsidRDefault="00FE2F19" w:rsidP="008A1B36">
            <w:pPr>
              <w:jc w:val="center"/>
              <w:rPr>
                <w:rFonts w:ascii="Times New Roman" w:hAnsi="Times New Roman" w:cs="Times New Roman"/>
                <w:sz w:val="24"/>
                <w:szCs w:val="24"/>
              </w:rPr>
            </w:pPr>
            <w:r w:rsidRPr="008A1B36">
              <w:rPr>
                <w:rFonts w:ascii="Times New Roman" w:hAnsi="Times New Roman" w:cs="Times New Roman"/>
                <w:sz w:val="24"/>
                <w:szCs w:val="24"/>
              </w:rPr>
              <w:t xml:space="preserve"> информационных писем</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1B36" w:rsidRDefault="00FE2F19" w:rsidP="008A1B36">
            <w:pPr>
              <w:shd w:val="clear" w:color="auto" w:fill="FFFFFF"/>
              <w:ind w:hanging="29"/>
              <w:jc w:val="center"/>
              <w:rPr>
                <w:rFonts w:ascii="Times New Roman" w:hAnsi="Times New Roman" w:cs="Times New Roman"/>
                <w:sz w:val="24"/>
                <w:szCs w:val="24"/>
              </w:rPr>
            </w:pPr>
            <w:r w:rsidRPr="008A1B36">
              <w:rPr>
                <w:rFonts w:ascii="Times New Roman" w:hAnsi="Times New Roman" w:cs="Times New Roman"/>
                <w:sz w:val="24"/>
                <w:szCs w:val="24"/>
              </w:rPr>
              <w:t>Реквизиты</w:t>
            </w:r>
          </w:p>
          <w:p w:rsidR="00FE2F19" w:rsidRPr="008A1B36" w:rsidRDefault="00FE2F19" w:rsidP="008A1B36">
            <w:pPr>
              <w:shd w:val="clear" w:color="auto" w:fill="FFFFFF"/>
              <w:ind w:hanging="29"/>
              <w:jc w:val="center"/>
              <w:rPr>
                <w:rFonts w:ascii="Times New Roman" w:hAnsi="Times New Roman" w:cs="Times New Roman"/>
                <w:sz w:val="24"/>
                <w:szCs w:val="24"/>
              </w:rPr>
            </w:pPr>
            <w:r w:rsidRPr="008A1B36">
              <w:rPr>
                <w:rFonts w:ascii="Times New Roman" w:hAnsi="Times New Roman" w:cs="Times New Roman"/>
                <w:sz w:val="24"/>
                <w:szCs w:val="24"/>
              </w:rPr>
              <w:t xml:space="preserve"> писем</w:t>
            </w:r>
          </w:p>
        </w:tc>
      </w:tr>
      <w:tr w:rsidR="00FE2F19" w:rsidRPr="00B02B11" w:rsidTr="00FE2F19">
        <w:trPr>
          <w:cantSplit/>
          <w:trHeight w:val="23"/>
        </w:trPr>
        <w:tc>
          <w:tcPr>
            <w:tcW w:w="704" w:type="dxa"/>
            <w:tcBorders>
              <w:top w:val="single" w:sz="4" w:space="0" w:color="000000"/>
              <w:left w:val="single" w:sz="4" w:space="0" w:color="000000"/>
              <w:bottom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1.</w:t>
            </w:r>
          </w:p>
        </w:tc>
        <w:tc>
          <w:tcPr>
            <w:tcW w:w="6662" w:type="dxa"/>
            <w:tcBorders>
              <w:top w:val="single" w:sz="4" w:space="0" w:color="000000"/>
              <w:left w:val="single" w:sz="4" w:space="0" w:color="000000"/>
              <w:bottom w:val="single" w:sz="4" w:space="0" w:color="000000"/>
            </w:tcBorders>
            <w:shd w:val="clear" w:color="auto" w:fill="auto"/>
            <w:vAlign w:val="center"/>
          </w:tcPr>
          <w:p w:rsidR="00FE2F19" w:rsidRPr="00AD1D74" w:rsidRDefault="00FE2F19" w:rsidP="008A1B36">
            <w:pPr>
              <w:jc w:val="both"/>
              <w:rPr>
                <w:rFonts w:ascii="Times New Roman" w:hAnsi="Times New Roman" w:cs="Times New Roman"/>
                <w:sz w:val="24"/>
                <w:szCs w:val="24"/>
              </w:rPr>
            </w:pPr>
            <w:r w:rsidRPr="00AD1D74">
              <w:rPr>
                <w:rFonts w:ascii="Times New Roman" w:hAnsi="Times New Roman" w:cs="Times New Roman"/>
                <w:sz w:val="24"/>
                <w:szCs w:val="24"/>
              </w:rPr>
              <w:t>Об обновлении интерфейса специализированного раздела «Государственная итоговая аттестация» официального сайта в ИТС «Интернет»</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F19" w:rsidRPr="00AD1D74" w:rsidRDefault="00FE2F19" w:rsidP="008A1B36">
            <w:pPr>
              <w:shd w:val="clear" w:color="auto" w:fill="FFFFFF"/>
              <w:ind w:hanging="29"/>
              <w:jc w:val="center"/>
              <w:rPr>
                <w:rFonts w:ascii="Times New Roman" w:hAnsi="Times New Roman" w:cs="Times New Roman"/>
                <w:sz w:val="24"/>
                <w:szCs w:val="24"/>
              </w:rPr>
            </w:pPr>
            <w:r w:rsidRPr="00AD1D74">
              <w:rPr>
                <w:rFonts w:ascii="Times New Roman" w:hAnsi="Times New Roman" w:cs="Times New Roman"/>
                <w:sz w:val="24"/>
                <w:szCs w:val="24"/>
              </w:rPr>
              <w:t>от 8 февраля 2024 г. № 22-16-17/1096</w:t>
            </w:r>
          </w:p>
        </w:tc>
      </w:tr>
      <w:tr w:rsidR="00FE2F19" w:rsidRPr="00B02B11" w:rsidTr="00FE2F19">
        <w:trPr>
          <w:cantSplit/>
          <w:trHeight w:val="23"/>
        </w:trPr>
        <w:tc>
          <w:tcPr>
            <w:tcW w:w="704" w:type="dxa"/>
            <w:tcBorders>
              <w:top w:val="single" w:sz="4" w:space="0" w:color="000000"/>
              <w:left w:val="single" w:sz="4" w:space="0" w:color="000000"/>
              <w:bottom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lastRenderedPageBreak/>
              <w:t>2.</w:t>
            </w:r>
          </w:p>
        </w:tc>
        <w:tc>
          <w:tcPr>
            <w:tcW w:w="6662" w:type="dxa"/>
            <w:tcBorders>
              <w:top w:val="single" w:sz="4" w:space="0" w:color="000000"/>
              <w:left w:val="single" w:sz="4" w:space="0" w:color="000000"/>
              <w:bottom w:val="single" w:sz="4" w:space="0" w:color="000000"/>
            </w:tcBorders>
            <w:shd w:val="clear" w:color="auto" w:fill="auto"/>
            <w:vAlign w:val="center"/>
          </w:tcPr>
          <w:p w:rsidR="00FE2F19" w:rsidRPr="00AD1D74" w:rsidRDefault="00FE2F19" w:rsidP="008A1B36">
            <w:pPr>
              <w:jc w:val="both"/>
              <w:rPr>
                <w:rFonts w:ascii="Times New Roman" w:hAnsi="Times New Roman" w:cs="Times New Roman"/>
                <w:sz w:val="24"/>
                <w:szCs w:val="24"/>
              </w:rPr>
            </w:pPr>
            <w:r w:rsidRPr="00AD1D74">
              <w:rPr>
                <w:rFonts w:ascii="Times New Roman" w:hAnsi="Times New Roman" w:cs="Times New Roman"/>
                <w:sz w:val="24"/>
                <w:szCs w:val="24"/>
              </w:rPr>
              <w:t>Разъяснения о проведении Рособрнадзором в 2024 г. мероприятий в форме мониторингов с привлечением общеобразовательных организаций и профессиональных образовательных организаций</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F19" w:rsidRPr="00AD1D74" w:rsidRDefault="00FE2F19" w:rsidP="008A1B36">
            <w:pPr>
              <w:shd w:val="clear" w:color="auto" w:fill="FFFFFF"/>
              <w:ind w:hanging="29"/>
              <w:jc w:val="center"/>
              <w:rPr>
                <w:rFonts w:ascii="Times New Roman" w:hAnsi="Times New Roman" w:cs="Times New Roman"/>
                <w:sz w:val="24"/>
                <w:szCs w:val="24"/>
              </w:rPr>
            </w:pPr>
            <w:r w:rsidRPr="00AD1D74">
              <w:rPr>
                <w:rFonts w:ascii="Times New Roman" w:hAnsi="Times New Roman" w:cs="Times New Roman"/>
                <w:sz w:val="24"/>
                <w:szCs w:val="24"/>
              </w:rPr>
              <w:t>от 9 февраля 2024 г.</w:t>
            </w:r>
          </w:p>
          <w:p w:rsidR="00FE2F19" w:rsidRPr="00AD1D74" w:rsidRDefault="00FE2F19" w:rsidP="008A1B36">
            <w:pPr>
              <w:shd w:val="clear" w:color="auto" w:fill="FFFFFF"/>
              <w:ind w:hanging="29"/>
              <w:jc w:val="center"/>
              <w:rPr>
                <w:rFonts w:ascii="Times New Roman" w:hAnsi="Times New Roman" w:cs="Times New Roman"/>
                <w:sz w:val="24"/>
                <w:szCs w:val="24"/>
              </w:rPr>
            </w:pPr>
            <w:r w:rsidRPr="00AD1D74">
              <w:rPr>
                <w:rFonts w:ascii="Times New Roman" w:hAnsi="Times New Roman" w:cs="Times New Roman"/>
                <w:sz w:val="24"/>
                <w:szCs w:val="24"/>
              </w:rPr>
              <w:t>№ 22-16-17/118</w:t>
            </w:r>
          </w:p>
        </w:tc>
      </w:tr>
      <w:tr w:rsidR="00FE2F19" w:rsidRPr="00B02B11" w:rsidTr="00FE2F19">
        <w:trPr>
          <w:cantSplit/>
          <w:trHeight w:val="23"/>
        </w:trPr>
        <w:tc>
          <w:tcPr>
            <w:tcW w:w="704" w:type="dxa"/>
            <w:tcBorders>
              <w:top w:val="single" w:sz="4" w:space="0" w:color="000000"/>
              <w:left w:val="single" w:sz="4" w:space="0" w:color="000000"/>
              <w:bottom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3.</w:t>
            </w:r>
          </w:p>
        </w:tc>
        <w:tc>
          <w:tcPr>
            <w:tcW w:w="6662" w:type="dxa"/>
            <w:tcBorders>
              <w:top w:val="single" w:sz="4" w:space="0" w:color="000000"/>
              <w:left w:val="single" w:sz="4" w:space="0" w:color="000000"/>
              <w:bottom w:val="single" w:sz="4" w:space="0" w:color="000000"/>
            </w:tcBorders>
            <w:shd w:val="clear" w:color="auto" w:fill="auto"/>
            <w:vAlign w:val="center"/>
          </w:tcPr>
          <w:p w:rsidR="00FE2F19" w:rsidRPr="00AD1D74" w:rsidRDefault="00FE2F19" w:rsidP="008A1B36">
            <w:pPr>
              <w:jc w:val="both"/>
              <w:rPr>
                <w:rFonts w:ascii="Times New Roman" w:hAnsi="Times New Roman" w:cs="Times New Roman"/>
                <w:sz w:val="24"/>
                <w:szCs w:val="24"/>
              </w:rPr>
            </w:pPr>
            <w:r w:rsidRPr="00AD1D74">
              <w:rPr>
                <w:rFonts w:ascii="Times New Roman" w:hAnsi="Times New Roman" w:cs="Times New Roman"/>
                <w:sz w:val="24"/>
                <w:szCs w:val="24"/>
              </w:rPr>
              <w:t>О соблюдении прав обучающихся и их родителей (законных представителей) на ознакомление с нормами, регламентирующими проведение ГИА</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F19" w:rsidRPr="00AD1D74" w:rsidRDefault="00FE2F19" w:rsidP="008A1B36">
            <w:pPr>
              <w:shd w:val="clear" w:color="auto" w:fill="FFFFFF"/>
              <w:ind w:hanging="29"/>
              <w:jc w:val="center"/>
              <w:rPr>
                <w:rFonts w:ascii="Times New Roman" w:hAnsi="Times New Roman" w:cs="Times New Roman"/>
                <w:sz w:val="24"/>
                <w:szCs w:val="24"/>
              </w:rPr>
            </w:pPr>
            <w:r w:rsidRPr="00AD1D74">
              <w:rPr>
                <w:rFonts w:ascii="Times New Roman" w:hAnsi="Times New Roman" w:cs="Times New Roman"/>
                <w:sz w:val="24"/>
                <w:szCs w:val="24"/>
              </w:rPr>
              <w:t>от 9 февраля 2024 г.</w:t>
            </w:r>
          </w:p>
          <w:p w:rsidR="00FE2F19" w:rsidRPr="00AD1D74" w:rsidRDefault="00FE2F19" w:rsidP="008A1B36">
            <w:pPr>
              <w:shd w:val="clear" w:color="auto" w:fill="FFFFFF"/>
              <w:ind w:hanging="29"/>
              <w:jc w:val="center"/>
              <w:rPr>
                <w:rFonts w:ascii="Times New Roman" w:hAnsi="Times New Roman" w:cs="Times New Roman"/>
                <w:sz w:val="24"/>
                <w:szCs w:val="24"/>
              </w:rPr>
            </w:pPr>
            <w:r w:rsidRPr="00AD1D74">
              <w:rPr>
                <w:rFonts w:ascii="Times New Roman" w:hAnsi="Times New Roman" w:cs="Times New Roman"/>
                <w:sz w:val="24"/>
                <w:szCs w:val="24"/>
              </w:rPr>
              <w:t>№ 22-16-17/140</w:t>
            </w:r>
          </w:p>
        </w:tc>
      </w:tr>
      <w:tr w:rsidR="00FE2F19" w:rsidRPr="00B02B11" w:rsidTr="00FE2F19">
        <w:trPr>
          <w:cantSplit/>
          <w:trHeight w:val="23"/>
        </w:trPr>
        <w:tc>
          <w:tcPr>
            <w:tcW w:w="704" w:type="dxa"/>
            <w:tcBorders>
              <w:top w:val="single" w:sz="4" w:space="0" w:color="000000"/>
              <w:left w:val="single" w:sz="4" w:space="0" w:color="000000"/>
              <w:bottom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4.</w:t>
            </w:r>
          </w:p>
        </w:tc>
        <w:tc>
          <w:tcPr>
            <w:tcW w:w="6662" w:type="dxa"/>
            <w:tcBorders>
              <w:top w:val="single" w:sz="4" w:space="0" w:color="000000"/>
              <w:left w:val="single" w:sz="4" w:space="0" w:color="000000"/>
              <w:bottom w:val="single" w:sz="4" w:space="0" w:color="000000"/>
            </w:tcBorders>
            <w:shd w:val="clear" w:color="auto" w:fill="auto"/>
            <w:vAlign w:val="center"/>
          </w:tcPr>
          <w:p w:rsidR="00FE2F19" w:rsidRPr="00AD1D74" w:rsidRDefault="00FE2F19" w:rsidP="008A1B36">
            <w:pPr>
              <w:jc w:val="both"/>
              <w:rPr>
                <w:rFonts w:ascii="Times New Roman" w:hAnsi="Times New Roman" w:cs="Times New Roman"/>
                <w:sz w:val="24"/>
                <w:szCs w:val="24"/>
              </w:rPr>
            </w:pPr>
            <w:r w:rsidRPr="00AD1D74">
              <w:rPr>
                <w:rFonts w:ascii="Times New Roman" w:hAnsi="Times New Roman" w:cs="Times New Roman"/>
                <w:sz w:val="24"/>
                <w:szCs w:val="24"/>
              </w:rPr>
              <w:t xml:space="preserve">О направлении чека-листа «Соответствие структуры и содержания раздела </w:t>
            </w:r>
            <w:r w:rsidRPr="00AD1D74">
              <w:rPr>
                <w:rFonts w:ascii="Times New Roman" w:hAnsi="Times New Roman" w:cs="Times New Roman"/>
                <w:b/>
                <w:sz w:val="24"/>
                <w:szCs w:val="24"/>
              </w:rPr>
              <w:t>«</w:t>
            </w:r>
            <w:r w:rsidRPr="00AD1D74">
              <w:rPr>
                <w:rFonts w:ascii="Times New Roman" w:hAnsi="Times New Roman" w:cs="Times New Roman"/>
                <w:sz w:val="24"/>
                <w:szCs w:val="24"/>
              </w:rPr>
              <w:t>Сведения об образовательной организации»</w:t>
            </w:r>
            <w:r w:rsidRPr="00AD1D74">
              <w:rPr>
                <w:rFonts w:ascii="Times New Roman" w:hAnsi="Times New Roman" w:cs="Times New Roman"/>
                <w:b/>
                <w:sz w:val="24"/>
                <w:szCs w:val="24"/>
              </w:rPr>
              <w:t xml:space="preserve"> </w:t>
            </w:r>
            <w:r w:rsidRPr="00AD1D74">
              <w:rPr>
                <w:rFonts w:ascii="Times New Roman" w:hAnsi="Times New Roman" w:cs="Times New Roman"/>
                <w:sz w:val="24"/>
                <w:szCs w:val="24"/>
              </w:rPr>
              <w:t>на</w:t>
            </w:r>
            <w:r w:rsidRPr="00AD1D74">
              <w:rPr>
                <w:rFonts w:ascii="Times New Roman" w:hAnsi="Times New Roman" w:cs="Times New Roman"/>
                <w:b/>
                <w:sz w:val="24"/>
                <w:szCs w:val="24"/>
              </w:rPr>
              <w:t xml:space="preserve"> </w:t>
            </w:r>
            <w:r w:rsidRPr="00AD1D74">
              <w:rPr>
                <w:rFonts w:ascii="Times New Roman" w:hAnsi="Times New Roman" w:cs="Times New Roman"/>
                <w:sz w:val="24"/>
                <w:szCs w:val="24"/>
              </w:rPr>
              <w:t>официальном сайте образовательной организации в информационно-телекоммуникационной сети «Интернет» требованиям законодательства в сфере образования»</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F19" w:rsidRPr="00AD1D74" w:rsidRDefault="00FE2F19" w:rsidP="008A1B36">
            <w:pPr>
              <w:shd w:val="clear" w:color="auto" w:fill="FFFFFF"/>
              <w:ind w:hanging="29"/>
              <w:jc w:val="center"/>
              <w:rPr>
                <w:rFonts w:ascii="Times New Roman" w:hAnsi="Times New Roman" w:cs="Times New Roman"/>
                <w:sz w:val="24"/>
                <w:szCs w:val="24"/>
              </w:rPr>
            </w:pPr>
            <w:r w:rsidRPr="00AD1D74">
              <w:rPr>
                <w:rFonts w:ascii="Times New Roman" w:hAnsi="Times New Roman" w:cs="Times New Roman"/>
                <w:sz w:val="24"/>
                <w:szCs w:val="24"/>
              </w:rPr>
              <w:t>от 21 февраля 2024 г.</w:t>
            </w:r>
          </w:p>
          <w:p w:rsidR="00FE2F19" w:rsidRPr="00AD1D74" w:rsidRDefault="00FE2F19" w:rsidP="008A1B36">
            <w:pPr>
              <w:shd w:val="clear" w:color="auto" w:fill="FFFFFF"/>
              <w:ind w:hanging="29"/>
              <w:jc w:val="center"/>
              <w:rPr>
                <w:rFonts w:ascii="Times New Roman" w:hAnsi="Times New Roman" w:cs="Times New Roman"/>
                <w:sz w:val="24"/>
                <w:szCs w:val="24"/>
              </w:rPr>
            </w:pPr>
            <w:r w:rsidRPr="00AD1D74">
              <w:rPr>
                <w:rFonts w:ascii="Times New Roman" w:hAnsi="Times New Roman" w:cs="Times New Roman"/>
                <w:sz w:val="24"/>
                <w:szCs w:val="24"/>
              </w:rPr>
              <w:t>№ 22-16-17/1624</w:t>
            </w:r>
          </w:p>
        </w:tc>
      </w:tr>
      <w:tr w:rsidR="00FE2F19" w:rsidRPr="00B02B11" w:rsidTr="00FE2F19">
        <w:trPr>
          <w:cantSplit/>
          <w:trHeight w:val="23"/>
        </w:trPr>
        <w:tc>
          <w:tcPr>
            <w:tcW w:w="704" w:type="dxa"/>
            <w:tcBorders>
              <w:top w:val="single" w:sz="4" w:space="0" w:color="000000"/>
              <w:left w:val="single" w:sz="4" w:space="0" w:color="000000"/>
              <w:bottom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5.</w:t>
            </w:r>
          </w:p>
        </w:tc>
        <w:tc>
          <w:tcPr>
            <w:tcW w:w="6662" w:type="dxa"/>
            <w:tcBorders>
              <w:top w:val="single" w:sz="4" w:space="0" w:color="000000"/>
              <w:left w:val="single" w:sz="4" w:space="0" w:color="000000"/>
              <w:bottom w:val="single" w:sz="4" w:space="0" w:color="000000"/>
            </w:tcBorders>
            <w:shd w:val="clear" w:color="auto" w:fill="auto"/>
            <w:vAlign w:val="center"/>
          </w:tcPr>
          <w:p w:rsidR="00FE2F19" w:rsidRPr="00AD1D74" w:rsidRDefault="00FE2F19" w:rsidP="008A1B36">
            <w:pPr>
              <w:jc w:val="both"/>
              <w:rPr>
                <w:rFonts w:ascii="Times New Roman" w:hAnsi="Times New Roman" w:cs="Times New Roman"/>
                <w:sz w:val="24"/>
                <w:szCs w:val="24"/>
              </w:rPr>
            </w:pPr>
            <w:r w:rsidRPr="00AD1D74">
              <w:rPr>
                <w:rFonts w:ascii="Times New Roman" w:hAnsi="Times New Roman" w:cs="Times New Roman"/>
                <w:sz w:val="24"/>
                <w:szCs w:val="24"/>
              </w:rPr>
              <w:t>О привлечении обучающихся к труду в общеобразовательной организации</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F19" w:rsidRPr="00AD1D74" w:rsidRDefault="00FE2F19" w:rsidP="008A1B36">
            <w:pPr>
              <w:shd w:val="clear" w:color="auto" w:fill="FFFFFF"/>
              <w:ind w:hanging="29"/>
              <w:jc w:val="center"/>
              <w:rPr>
                <w:rFonts w:ascii="Times New Roman" w:hAnsi="Times New Roman" w:cs="Times New Roman"/>
                <w:sz w:val="24"/>
                <w:szCs w:val="24"/>
              </w:rPr>
            </w:pPr>
            <w:r w:rsidRPr="00AD1D74">
              <w:rPr>
                <w:rFonts w:ascii="Times New Roman" w:hAnsi="Times New Roman" w:cs="Times New Roman"/>
                <w:sz w:val="24"/>
                <w:szCs w:val="24"/>
              </w:rPr>
              <w:t>от 27 февраля 2024 г.</w:t>
            </w:r>
          </w:p>
          <w:p w:rsidR="00FE2F19" w:rsidRPr="00AD1D74" w:rsidRDefault="00FE2F19" w:rsidP="008A1B36">
            <w:pPr>
              <w:shd w:val="clear" w:color="auto" w:fill="FFFFFF"/>
              <w:ind w:hanging="29"/>
              <w:jc w:val="center"/>
              <w:rPr>
                <w:rFonts w:ascii="Times New Roman" w:hAnsi="Times New Roman" w:cs="Times New Roman"/>
                <w:sz w:val="24"/>
                <w:szCs w:val="24"/>
              </w:rPr>
            </w:pPr>
            <w:r w:rsidRPr="00AD1D74">
              <w:rPr>
                <w:rFonts w:ascii="Times New Roman" w:hAnsi="Times New Roman" w:cs="Times New Roman"/>
                <w:sz w:val="24"/>
                <w:szCs w:val="24"/>
              </w:rPr>
              <w:t>№ 22-16-17/1637</w:t>
            </w:r>
          </w:p>
        </w:tc>
      </w:tr>
      <w:tr w:rsidR="00FE2F19" w:rsidRPr="00B02B11" w:rsidTr="00FE2F19">
        <w:trPr>
          <w:cantSplit/>
          <w:trHeight w:val="23"/>
        </w:trPr>
        <w:tc>
          <w:tcPr>
            <w:tcW w:w="704" w:type="dxa"/>
            <w:tcBorders>
              <w:top w:val="single" w:sz="4" w:space="0" w:color="000000"/>
              <w:left w:val="single" w:sz="4" w:space="0" w:color="000000"/>
              <w:bottom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6.</w:t>
            </w:r>
          </w:p>
        </w:tc>
        <w:tc>
          <w:tcPr>
            <w:tcW w:w="6662" w:type="dxa"/>
            <w:tcBorders>
              <w:top w:val="single" w:sz="4" w:space="0" w:color="000000"/>
              <w:left w:val="single" w:sz="4" w:space="0" w:color="000000"/>
              <w:bottom w:val="single" w:sz="4" w:space="0" w:color="000000"/>
            </w:tcBorders>
            <w:shd w:val="clear" w:color="auto" w:fill="auto"/>
            <w:vAlign w:val="center"/>
          </w:tcPr>
          <w:p w:rsidR="00FE2F19" w:rsidRPr="00AD1D74" w:rsidRDefault="00FE2F19" w:rsidP="008A1B36">
            <w:pPr>
              <w:jc w:val="both"/>
              <w:rPr>
                <w:rFonts w:ascii="Times New Roman" w:hAnsi="Times New Roman" w:cs="Times New Roman"/>
                <w:sz w:val="24"/>
                <w:szCs w:val="24"/>
              </w:rPr>
            </w:pPr>
            <w:r w:rsidRPr="00AD1D74">
              <w:rPr>
                <w:rFonts w:ascii="Times New Roman" w:hAnsi="Times New Roman" w:cs="Times New Roman"/>
                <w:sz w:val="24"/>
                <w:szCs w:val="24"/>
              </w:rPr>
              <w:t>Об использовании обучающимися подвижной радиотелефонной связи в общеобразовательной организации</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F19" w:rsidRPr="00AD1D74" w:rsidRDefault="00FE2F19" w:rsidP="008A1B36">
            <w:pPr>
              <w:shd w:val="clear" w:color="auto" w:fill="FFFFFF"/>
              <w:ind w:hanging="29"/>
              <w:jc w:val="center"/>
              <w:rPr>
                <w:rFonts w:ascii="Times New Roman" w:hAnsi="Times New Roman" w:cs="Times New Roman"/>
                <w:sz w:val="24"/>
                <w:szCs w:val="24"/>
              </w:rPr>
            </w:pPr>
            <w:r w:rsidRPr="00AD1D74">
              <w:rPr>
                <w:rFonts w:ascii="Times New Roman" w:hAnsi="Times New Roman" w:cs="Times New Roman"/>
                <w:sz w:val="24"/>
                <w:szCs w:val="24"/>
              </w:rPr>
              <w:t>от 27 февраля 2024 г.</w:t>
            </w:r>
          </w:p>
          <w:p w:rsidR="00FE2F19" w:rsidRPr="00AD1D74" w:rsidRDefault="00FE2F19" w:rsidP="008A1B36">
            <w:pPr>
              <w:shd w:val="clear" w:color="auto" w:fill="FFFFFF"/>
              <w:ind w:hanging="29"/>
              <w:jc w:val="center"/>
              <w:rPr>
                <w:rFonts w:ascii="Times New Roman" w:hAnsi="Times New Roman" w:cs="Times New Roman"/>
                <w:sz w:val="24"/>
                <w:szCs w:val="24"/>
              </w:rPr>
            </w:pPr>
            <w:r w:rsidRPr="00AD1D74">
              <w:rPr>
                <w:rFonts w:ascii="Times New Roman" w:hAnsi="Times New Roman" w:cs="Times New Roman"/>
                <w:sz w:val="24"/>
                <w:szCs w:val="24"/>
              </w:rPr>
              <w:t>№ 22-16-17/1634</w:t>
            </w:r>
          </w:p>
        </w:tc>
      </w:tr>
      <w:tr w:rsidR="00FE2F19" w:rsidRPr="00B02B11" w:rsidTr="00FE2F19">
        <w:trPr>
          <w:cantSplit/>
          <w:trHeight w:val="23"/>
        </w:trPr>
        <w:tc>
          <w:tcPr>
            <w:tcW w:w="704" w:type="dxa"/>
            <w:tcBorders>
              <w:top w:val="single" w:sz="4" w:space="0" w:color="000000"/>
              <w:left w:val="single" w:sz="4" w:space="0" w:color="000000"/>
              <w:bottom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7.</w:t>
            </w:r>
          </w:p>
        </w:tc>
        <w:tc>
          <w:tcPr>
            <w:tcW w:w="6662" w:type="dxa"/>
            <w:tcBorders>
              <w:top w:val="single" w:sz="4" w:space="0" w:color="000000"/>
              <w:left w:val="single" w:sz="4" w:space="0" w:color="000000"/>
              <w:bottom w:val="single" w:sz="4" w:space="0" w:color="000000"/>
            </w:tcBorders>
            <w:shd w:val="clear" w:color="auto" w:fill="auto"/>
            <w:vAlign w:val="center"/>
          </w:tcPr>
          <w:p w:rsidR="00FE2F19" w:rsidRPr="00AD1D74" w:rsidRDefault="00FE2F19" w:rsidP="008A1B36">
            <w:pPr>
              <w:jc w:val="both"/>
              <w:rPr>
                <w:rFonts w:ascii="Times New Roman" w:hAnsi="Times New Roman" w:cs="Times New Roman"/>
                <w:sz w:val="24"/>
                <w:szCs w:val="24"/>
              </w:rPr>
            </w:pPr>
            <w:r w:rsidRPr="00AD1D74">
              <w:rPr>
                <w:rFonts w:ascii="Times New Roman" w:hAnsi="Times New Roman" w:cs="Times New Roman"/>
                <w:sz w:val="24"/>
                <w:szCs w:val="24"/>
              </w:rPr>
              <w:t>О нормативном правовом регулировании обучения в форме семейного образования и самообразования</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F19" w:rsidRPr="00AD1D74" w:rsidRDefault="00FE2F19" w:rsidP="008A1B36">
            <w:pPr>
              <w:shd w:val="clear" w:color="auto" w:fill="FFFFFF"/>
              <w:ind w:hanging="29"/>
              <w:jc w:val="center"/>
              <w:rPr>
                <w:rFonts w:ascii="Times New Roman" w:hAnsi="Times New Roman" w:cs="Times New Roman"/>
                <w:sz w:val="24"/>
                <w:szCs w:val="24"/>
              </w:rPr>
            </w:pPr>
            <w:r w:rsidRPr="00AD1D74">
              <w:rPr>
                <w:rFonts w:ascii="Times New Roman" w:hAnsi="Times New Roman" w:cs="Times New Roman"/>
                <w:sz w:val="24"/>
                <w:szCs w:val="24"/>
              </w:rPr>
              <w:t>от 28 февраля 2024 г.</w:t>
            </w:r>
          </w:p>
          <w:p w:rsidR="00FE2F19" w:rsidRPr="00AD1D74" w:rsidRDefault="00FE2F19" w:rsidP="008A1B36">
            <w:pPr>
              <w:shd w:val="clear" w:color="auto" w:fill="FFFFFF"/>
              <w:ind w:hanging="29"/>
              <w:jc w:val="center"/>
              <w:rPr>
                <w:rFonts w:ascii="Times New Roman" w:hAnsi="Times New Roman" w:cs="Times New Roman"/>
                <w:sz w:val="24"/>
                <w:szCs w:val="24"/>
              </w:rPr>
            </w:pPr>
            <w:r w:rsidRPr="00AD1D74">
              <w:rPr>
                <w:rFonts w:ascii="Times New Roman" w:hAnsi="Times New Roman" w:cs="Times New Roman"/>
                <w:sz w:val="24"/>
                <w:szCs w:val="24"/>
              </w:rPr>
              <w:t>№ 22-16-17/2599</w:t>
            </w:r>
          </w:p>
        </w:tc>
      </w:tr>
      <w:tr w:rsidR="00FE2F19" w:rsidRPr="00B02B11" w:rsidTr="00FE2F19">
        <w:trPr>
          <w:cantSplit/>
          <w:trHeight w:val="23"/>
        </w:trPr>
        <w:tc>
          <w:tcPr>
            <w:tcW w:w="704" w:type="dxa"/>
            <w:tcBorders>
              <w:top w:val="single" w:sz="4" w:space="0" w:color="000000"/>
              <w:left w:val="single" w:sz="4" w:space="0" w:color="000000"/>
              <w:bottom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8.</w:t>
            </w:r>
          </w:p>
        </w:tc>
        <w:tc>
          <w:tcPr>
            <w:tcW w:w="6662" w:type="dxa"/>
            <w:tcBorders>
              <w:top w:val="single" w:sz="4" w:space="0" w:color="000000"/>
              <w:left w:val="single" w:sz="4" w:space="0" w:color="000000"/>
              <w:bottom w:val="single" w:sz="4" w:space="0" w:color="000000"/>
            </w:tcBorders>
            <w:shd w:val="clear" w:color="auto" w:fill="auto"/>
            <w:vAlign w:val="center"/>
          </w:tcPr>
          <w:p w:rsidR="00FE2F19" w:rsidRPr="00AD1D74" w:rsidRDefault="00FE2F19" w:rsidP="008A1B36">
            <w:pPr>
              <w:jc w:val="both"/>
              <w:rPr>
                <w:rFonts w:ascii="Times New Roman" w:hAnsi="Times New Roman" w:cs="Times New Roman"/>
                <w:sz w:val="24"/>
                <w:szCs w:val="24"/>
              </w:rPr>
            </w:pPr>
            <w:r w:rsidRPr="00AD1D74">
              <w:rPr>
                <w:rFonts w:ascii="Times New Roman" w:hAnsi="Times New Roman" w:cs="Times New Roman"/>
                <w:sz w:val="24"/>
                <w:szCs w:val="24"/>
              </w:rPr>
              <w:t>О категориях граждан, имеющих внеочередное, первоочередное и преимущественное право при приеме на обучение в общеобразовательную организацию).</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F19" w:rsidRPr="00AD1D74" w:rsidRDefault="00FE2F19" w:rsidP="008A1B36">
            <w:pPr>
              <w:shd w:val="clear" w:color="auto" w:fill="FFFFFF"/>
              <w:ind w:hanging="29"/>
              <w:jc w:val="center"/>
              <w:rPr>
                <w:rFonts w:ascii="Times New Roman" w:hAnsi="Times New Roman" w:cs="Times New Roman"/>
                <w:sz w:val="24"/>
                <w:szCs w:val="24"/>
              </w:rPr>
            </w:pPr>
            <w:r w:rsidRPr="00AD1D74">
              <w:rPr>
                <w:rFonts w:ascii="Times New Roman" w:hAnsi="Times New Roman" w:cs="Times New Roman"/>
                <w:sz w:val="24"/>
                <w:szCs w:val="24"/>
              </w:rPr>
              <w:t>от 27.03.2024 г.</w:t>
            </w:r>
          </w:p>
          <w:p w:rsidR="00FE2F19" w:rsidRPr="00AD1D74" w:rsidRDefault="00FE2F19" w:rsidP="008A1B36">
            <w:pPr>
              <w:shd w:val="clear" w:color="auto" w:fill="FFFFFF"/>
              <w:ind w:hanging="29"/>
              <w:jc w:val="center"/>
              <w:rPr>
                <w:rFonts w:ascii="Times New Roman" w:hAnsi="Times New Roman" w:cs="Times New Roman"/>
                <w:sz w:val="24"/>
                <w:szCs w:val="24"/>
              </w:rPr>
            </w:pPr>
            <w:r w:rsidRPr="00AD1D74">
              <w:rPr>
                <w:rFonts w:ascii="Times New Roman" w:hAnsi="Times New Roman" w:cs="Times New Roman"/>
                <w:sz w:val="24"/>
                <w:szCs w:val="24"/>
              </w:rPr>
              <w:t>№ 22-16-17/2599</w:t>
            </w:r>
          </w:p>
        </w:tc>
      </w:tr>
      <w:tr w:rsidR="00FE2F19" w:rsidRPr="00B02B11" w:rsidTr="00FE2F19">
        <w:trPr>
          <w:cantSplit/>
          <w:trHeight w:val="23"/>
        </w:trPr>
        <w:tc>
          <w:tcPr>
            <w:tcW w:w="704" w:type="dxa"/>
            <w:tcBorders>
              <w:top w:val="single" w:sz="4" w:space="0" w:color="000000"/>
              <w:left w:val="single" w:sz="4" w:space="0" w:color="000000"/>
              <w:bottom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9.</w:t>
            </w:r>
          </w:p>
        </w:tc>
        <w:tc>
          <w:tcPr>
            <w:tcW w:w="6662" w:type="dxa"/>
            <w:tcBorders>
              <w:top w:val="single" w:sz="4" w:space="0" w:color="000000"/>
              <w:left w:val="single" w:sz="4" w:space="0" w:color="000000"/>
              <w:bottom w:val="single" w:sz="4" w:space="0" w:color="000000"/>
            </w:tcBorders>
            <w:shd w:val="clear" w:color="auto" w:fill="auto"/>
            <w:vAlign w:val="center"/>
          </w:tcPr>
          <w:p w:rsidR="00FE2F19" w:rsidRPr="00AD1D74" w:rsidRDefault="00FE2F19" w:rsidP="008A1B36">
            <w:pPr>
              <w:jc w:val="both"/>
              <w:rPr>
                <w:rFonts w:ascii="Times New Roman" w:hAnsi="Times New Roman" w:cs="Times New Roman"/>
                <w:sz w:val="24"/>
                <w:szCs w:val="24"/>
              </w:rPr>
            </w:pPr>
            <w:r w:rsidRPr="00AD1D74">
              <w:rPr>
                <w:rFonts w:ascii="Times New Roman" w:hAnsi="Times New Roman" w:cs="Times New Roman"/>
                <w:sz w:val="24"/>
                <w:szCs w:val="24"/>
              </w:rPr>
              <w:t>О размещении распорядительных актов органов местного самоуправления муниципальных районов (городских округов) о закреплении образовательных организаций за конкретными территориями муниципального района (округа) и иных сведений о приеме на обучение на официальных сайтах образовательных организаций в ИТС «Интернет»</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F19" w:rsidRPr="00AD1D74" w:rsidRDefault="00FE2F19" w:rsidP="008A1B36">
            <w:pPr>
              <w:shd w:val="clear" w:color="auto" w:fill="FFFFFF"/>
              <w:jc w:val="center"/>
              <w:rPr>
                <w:rFonts w:ascii="Times New Roman" w:hAnsi="Times New Roman" w:cs="Times New Roman"/>
                <w:sz w:val="24"/>
                <w:szCs w:val="24"/>
              </w:rPr>
            </w:pPr>
            <w:r w:rsidRPr="00AD1D74">
              <w:rPr>
                <w:rFonts w:ascii="Times New Roman" w:hAnsi="Times New Roman" w:cs="Times New Roman"/>
                <w:sz w:val="24"/>
                <w:szCs w:val="24"/>
              </w:rPr>
              <w:t>от 12 апреля 2024 г.</w:t>
            </w:r>
          </w:p>
          <w:p w:rsidR="00FE2F19" w:rsidRPr="00AD1D74" w:rsidRDefault="00FE2F19" w:rsidP="008A1B36">
            <w:pPr>
              <w:shd w:val="clear" w:color="auto" w:fill="FFFFFF"/>
              <w:ind w:hanging="29"/>
              <w:jc w:val="center"/>
              <w:rPr>
                <w:rFonts w:ascii="Times New Roman" w:hAnsi="Times New Roman" w:cs="Times New Roman"/>
                <w:sz w:val="24"/>
                <w:szCs w:val="24"/>
              </w:rPr>
            </w:pPr>
            <w:r w:rsidRPr="00AD1D74">
              <w:rPr>
                <w:rFonts w:ascii="Times New Roman" w:hAnsi="Times New Roman" w:cs="Times New Roman"/>
                <w:sz w:val="24"/>
                <w:szCs w:val="24"/>
              </w:rPr>
              <w:t>№ 22-16-17/3181</w:t>
            </w:r>
          </w:p>
        </w:tc>
      </w:tr>
      <w:tr w:rsidR="00FE2F19" w:rsidRPr="00B02B11" w:rsidTr="00FE2F19">
        <w:trPr>
          <w:cantSplit/>
          <w:trHeight w:val="23"/>
        </w:trPr>
        <w:tc>
          <w:tcPr>
            <w:tcW w:w="704" w:type="dxa"/>
            <w:tcBorders>
              <w:top w:val="single" w:sz="4" w:space="0" w:color="000000"/>
              <w:left w:val="single" w:sz="4" w:space="0" w:color="000000"/>
              <w:bottom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10.</w:t>
            </w:r>
          </w:p>
        </w:tc>
        <w:tc>
          <w:tcPr>
            <w:tcW w:w="6662" w:type="dxa"/>
            <w:tcBorders>
              <w:top w:val="single" w:sz="4" w:space="0" w:color="000000"/>
              <w:left w:val="single" w:sz="4" w:space="0" w:color="000000"/>
              <w:bottom w:val="single" w:sz="4" w:space="0" w:color="000000"/>
            </w:tcBorders>
            <w:shd w:val="clear" w:color="auto" w:fill="auto"/>
            <w:vAlign w:val="center"/>
          </w:tcPr>
          <w:p w:rsidR="00FE2F19" w:rsidRPr="00AD1D74" w:rsidRDefault="00FE2F19" w:rsidP="008A1B36">
            <w:pPr>
              <w:jc w:val="both"/>
              <w:rPr>
                <w:rFonts w:ascii="Times New Roman" w:hAnsi="Times New Roman" w:cs="Times New Roman"/>
                <w:sz w:val="24"/>
                <w:szCs w:val="24"/>
              </w:rPr>
            </w:pPr>
            <w:r w:rsidRPr="00AD1D74">
              <w:rPr>
                <w:rFonts w:ascii="Times New Roman" w:hAnsi="Times New Roman" w:cs="Times New Roman"/>
                <w:sz w:val="24"/>
                <w:szCs w:val="24"/>
              </w:rPr>
              <w:t xml:space="preserve">О порядке и условиях выдачи в 2024 году медалей «За особые успехи в учении» </w:t>
            </w:r>
            <w:r w:rsidRPr="00AD1D74">
              <w:rPr>
                <w:rFonts w:ascii="Times New Roman" w:hAnsi="Times New Roman" w:cs="Times New Roman"/>
                <w:sz w:val="24"/>
                <w:szCs w:val="24"/>
                <w:shd w:val="clear" w:color="auto" w:fill="FFFFFF"/>
              </w:rPr>
              <w:t xml:space="preserve">I и II степеней </w:t>
            </w:r>
            <w:r w:rsidRPr="00AD1D74">
              <w:rPr>
                <w:rFonts w:ascii="Times New Roman" w:hAnsi="Times New Roman" w:cs="Times New Roman"/>
                <w:sz w:val="24"/>
                <w:szCs w:val="24"/>
              </w:rPr>
              <w:t>и аттестатов о среднем общем образовании с отличием</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F19" w:rsidRPr="00AD1D74" w:rsidRDefault="00FE2F19" w:rsidP="008A1B36">
            <w:pPr>
              <w:shd w:val="clear" w:color="auto" w:fill="FFFFFF"/>
              <w:jc w:val="center"/>
              <w:rPr>
                <w:rFonts w:ascii="Times New Roman" w:hAnsi="Times New Roman" w:cs="Times New Roman"/>
                <w:sz w:val="24"/>
                <w:szCs w:val="24"/>
              </w:rPr>
            </w:pPr>
            <w:r w:rsidRPr="00AD1D74">
              <w:rPr>
                <w:rFonts w:ascii="Times New Roman" w:hAnsi="Times New Roman" w:cs="Times New Roman"/>
                <w:sz w:val="24"/>
                <w:szCs w:val="24"/>
              </w:rPr>
              <w:t>от 13 июня 2024 г.</w:t>
            </w:r>
          </w:p>
          <w:p w:rsidR="00FE2F19" w:rsidRPr="00AD1D74" w:rsidRDefault="00FE2F19" w:rsidP="008A1B36">
            <w:pPr>
              <w:shd w:val="clear" w:color="auto" w:fill="FFFFFF"/>
              <w:ind w:hanging="29"/>
              <w:jc w:val="center"/>
              <w:rPr>
                <w:rFonts w:ascii="Times New Roman" w:hAnsi="Times New Roman" w:cs="Times New Roman"/>
                <w:sz w:val="24"/>
                <w:szCs w:val="24"/>
              </w:rPr>
            </w:pPr>
            <w:r w:rsidRPr="00AD1D74">
              <w:rPr>
                <w:rFonts w:ascii="Times New Roman" w:hAnsi="Times New Roman" w:cs="Times New Roman"/>
                <w:sz w:val="24"/>
                <w:szCs w:val="24"/>
              </w:rPr>
              <w:t>№ 22-16-17/5180</w:t>
            </w:r>
          </w:p>
        </w:tc>
      </w:tr>
      <w:tr w:rsidR="00FE2F19" w:rsidRPr="00B02B11" w:rsidTr="00FE2F19">
        <w:trPr>
          <w:cantSplit/>
          <w:trHeight w:val="23"/>
        </w:trPr>
        <w:tc>
          <w:tcPr>
            <w:tcW w:w="704" w:type="dxa"/>
            <w:tcBorders>
              <w:top w:val="single" w:sz="4" w:space="0" w:color="000000"/>
              <w:left w:val="single" w:sz="4" w:space="0" w:color="000000"/>
              <w:bottom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11.</w:t>
            </w:r>
          </w:p>
        </w:tc>
        <w:tc>
          <w:tcPr>
            <w:tcW w:w="6662" w:type="dxa"/>
            <w:tcBorders>
              <w:top w:val="single" w:sz="4" w:space="0" w:color="000000"/>
              <w:left w:val="single" w:sz="4" w:space="0" w:color="000000"/>
              <w:bottom w:val="single" w:sz="4" w:space="0" w:color="000000"/>
            </w:tcBorders>
            <w:shd w:val="clear" w:color="auto" w:fill="auto"/>
            <w:vAlign w:val="center"/>
          </w:tcPr>
          <w:p w:rsidR="00FE2F19" w:rsidRPr="00AD1D74" w:rsidRDefault="00FE2F19" w:rsidP="008A1B36">
            <w:pPr>
              <w:jc w:val="both"/>
              <w:rPr>
                <w:rFonts w:ascii="Times New Roman" w:hAnsi="Times New Roman" w:cs="Times New Roman"/>
                <w:sz w:val="24"/>
                <w:szCs w:val="24"/>
              </w:rPr>
            </w:pPr>
            <w:r w:rsidRPr="00AD1D74">
              <w:rPr>
                <w:rFonts w:ascii="Times New Roman" w:hAnsi="Times New Roman" w:cs="Times New Roman"/>
                <w:sz w:val="24"/>
                <w:szCs w:val="24"/>
              </w:rPr>
              <w:t>О наличии заключения о соответствии учебно-материальной базы организаций, реализующих программы профессионального обучения водителей, установленным требованиям</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F19" w:rsidRPr="00AD1D74" w:rsidRDefault="00FE2F19" w:rsidP="008A1B36">
            <w:pPr>
              <w:shd w:val="clear" w:color="auto" w:fill="FFFFFF"/>
              <w:jc w:val="center"/>
              <w:rPr>
                <w:rFonts w:ascii="Times New Roman" w:hAnsi="Times New Roman" w:cs="Times New Roman"/>
                <w:sz w:val="24"/>
                <w:szCs w:val="24"/>
              </w:rPr>
            </w:pPr>
            <w:r w:rsidRPr="00AD1D74">
              <w:rPr>
                <w:rFonts w:ascii="Times New Roman" w:hAnsi="Times New Roman" w:cs="Times New Roman"/>
                <w:sz w:val="24"/>
                <w:szCs w:val="24"/>
              </w:rPr>
              <w:t>от 8 июля 2024 г.</w:t>
            </w:r>
          </w:p>
          <w:p w:rsidR="00FE2F19" w:rsidRPr="00AD1D74" w:rsidRDefault="00FE2F19" w:rsidP="008A1B36">
            <w:pPr>
              <w:shd w:val="clear" w:color="auto" w:fill="FFFFFF"/>
              <w:ind w:hanging="29"/>
              <w:jc w:val="center"/>
              <w:rPr>
                <w:rFonts w:ascii="Times New Roman" w:hAnsi="Times New Roman" w:cs="Times New Roman"/>
                <w:sz w:val="24"/>
                <w:szCs w:val="24"/>
              </w:rPr>
            </w:pPr>
            <w:r w:rsidRPr="00AD1D74">
              <w:rPr>
                <w:rFonts w:ascii="Times New Roman" w:hAnsi="Times New Roman" w:cs="Times New Roman"/>
                <w:sz w:val="24"/>
                <w:szCs w:val="24"/>
              </w:rPr>
              <w:t>№ 22-16-17/6060</w:t>
            </w:r>
          </w:p>
        </w:tc>
      </w:tr>
      <w:tr w:rsidR="00FE2F19" w:rsidRPr="00B02B11" w:rsidTr="00FE2F19">
        <w:trPr>
          <w:cantSplit/>
          <w:trHeight w:val="23"/>
        </w:trPr>
        <w:tc>
          <w:tcPr>
            <w:tcW w:w="704" w:type="dxa"/>
            <w:tcBorders>
              <w:top w:val="single" w:sz="4" w:space="0" w:color="000000"/>
              <w:left w:val="single" w:sz="4" w:space="0" w:color="000000"/>
              <w:bottom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12.</w:t>
            </w:r>
          </w:p>
        </w:tc>
        <w:tc>
          <w:tcPr>
            <w:tcW w:w="6662" w:type="dxa"/>
            <w:tcBorders>
              <w:top w:val="single" w:sz="4" w:space="0" w:color="000000"/>
              <w:left w:val="single" w:sz="4" w:space="0" w:color="000000"/>
              <w:bottom w:val="single" w:sz="4" w:space="0" w:color="000000"/>
            </w:tcBorders>
            <w:shd w:val="clear" w:color="auto" w:fill="auto"/>
            <w:vAlign w:val="center"/>
          </w:tcPr>
          <w:p w:rsidR="00FE2F19" w:rsidRPr="00AD1D74" w:rsidRDefault="00FE2F19" w:rsidP="008A1B36">
            <w:pPr>
              <w:jc w:val="both"/>
              <w:rPr>
                <w:rFonts w:ascii="Times New Roman" w:hAnsi="Times New Roman" w:cs="Times New Roman"/>
                <w:sz w:val="24"/>
                <w:szCs w:val="24"/>
              </w:rPr>
            </w:pPr>
            <w:r w:rsidRPr="00AD1D74">
              <w:rPr>
                <w:rFonts w:ascii="Times New Roman" w:hAnsi="Times New Roman" w:cs="Times New Roman"/>
                <w:sz w:val="24"/>
                <w:szCs w:val="24"/>
              </w:rPr>
              <w:t>О нормативном правовом регулировании применения электронного обучения, дистанционных образовательных технологий при реализации образовательных программ</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F19" w:rsidRPr="00AD1D74" w:rsidRDefault="00FE2F19" w:rsidP="008A1B36">
            <w:pPr>
              <w:shd w:val="clear" w:color="auto" w:fill="FFFFFF"/>
              <w:jc w:val="center"/>
              <w:rPr>
                <w:rFonts w:ascii="Times New Roman" w:hAnsi="Times New Roman" w:cs="Times New Roman"/>
                <w:sz w:val="24"/>
                <w:szCs w:val="24"/>
              </w:rPr>
            </w:pPr>
            <w:r w:rsidRPr="00AD1D74">
              <w:rPr>
                <w:rFonts w:ascii="Times New Roman" w:hAnsi="Times New Roman" w:cs="Times New Roman"/>
                <w:sz w:val="24"/>
                <w:szCs w:val="24"/>
              </w:rPr>
              <w:t>от 16 июля 2024 г.</w:t>
            </w:r>
          </w:p>
          <w:p w:rsidR="00FE2F19" w:rsidRPr="00AD1D74" w:rsidRDefault="00FE2F19" w:rsidP="008A1B36">
            <w:pPr>
              <w:jc w:val="center"/>
              <w:rPr>
                <w:rFonts w:ascii="Times New Roman" w:hAnsi="Times New Roman" w:cs="Times New Roman"/>
                <w:sz w:val="24"/>
                <w:szCs w:val="24"/>
              </w:rPr>
            </w:pPr>
            <w:r w:rsidRPr="00AD1D74">
              <w:rPr>
                <w:rFonts w:ascii="Times New Roman" w:hAnsi="Times New Roman" w:cs="Times New Roman"/>
                <w:sz w:val="24"/>
                <w:szCs w:val="24"/>
              </w:rPr>
              <w:t>№ 22-16-17/6337</w:t>
            </w:r>
          </w:p>
        </w:tc>
      </w:tr>
      <w:tr w:rsidR="00FE2F19" w:rsidRPr="00B02B11" w:rsidTr="00FE2F19">
        <w:trPr>
          <w:cantSplit/>
          <w:trHeight w:val="23"/>
        </w:trPr>
        <w:tc>
          <w:tcPr>
            <w:tcW w:w="704" w:type="dxa"/>
            <w:tcBorders>
              <w:top w:val="single" w:sz="4" w:space="0" w:color="000000"/>
              <w:left w:val="single" w:sz="4" w:space="0" w:color="000000"/>
              <w:bottom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13.</w:t>
            </w:r>
          </w:p>
        </w:tc>
        <w:tc>
          <w:tcPr>
            <w:tcW w:w="6662" w:type="dxa"/>
            <w:tcBorders>
              <w:top w:val="single" w:sz="4" w:space="0" w:color="000000"/>
              <w:left w:val="single" w:sz="4" w:space="0" w:color="000000"/>
              <w:bottom w:val="single" w:sz="4" w:space="0" w:color="000000"/>
            </w:tcBorders>
            <w:shd w:val="clear" w:color="auto" w:fill="auto"/>
            <w:vAlign w:val="center"/>
          </w:tcPr>
          <w:p w:rsidR="00FE2F19" w:rsidRPr="00AD1D74" w:rsidRDefault="00FE2F19" w:rsidP="008A1B36">
            <w:pPr>
              <w:jc w:val="both"/>
              <w:rPr>
                <w:rFonts w:ascii="Times New Roman" w:hAnsi="Times New Roman" w:cs="Times New Roman"/>
                <w:sz w:val="24"/>
                <w:szCs w:val="24"/>
              </w:rPr>
            </w:pPr>
            <w:r w:rsidRPr="00AD1D74">
              <w:rPr>
                <w:rFonts w:ascii="Times New Roman" w:hAnsi="Times New Roman" w:cs="Times New Roman"/>
                <w:sz w:val="24"/>
                <w:szCs w:val="24"/>
              </w:rPr>
              <w:t>О новых требованиях к структуре официального сайта образовательной организации в ИТС «Интернет» и формату представления информации</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F19" w:rsidRPr="00AD1D74" w:rsidRDefault="00FE2F19" w:rsidP="008A1B36">
            <w:pPr>
              <w:shd w:val="clear" w:color="auto" w:fill="FFFFFF"/>
              <w:jc w:val="center"/>
              <w:rPr>
                <w:rFonts w:ascii="Times New Roman" w:hAnsi="Times New Roman" w:cs="Times New Roman"/>
                <w:sz w:val="24"/>
                <w:szCs w:val="24"/>
              </w:rPr>
            </w:pPr>
            <w:r w:rsidRPr="00AD1D74">
              <w:rPr>
                <w:rFonts w:ascii="Times New Roman" w:hAnsi="Times New Roman" w:cs="Times New Roman"/>
                <w:sz w:val="24"/>
                <w:szCs w:val="24"/>
              </w:rPr>
              <w:t>от 18 июля 2024 г.</w:t>
            </w:r>
          </w:p>
          <w:p w:rsidR="00FE2F19" w:rsidRPr="00AD1D74" w:rsidRDefault="00FE2F19" w:rsidP="008A1B36">
            <w:pPr>
              <w:shd w:val="clear" w:color="auto" w:fill="FFFFFF"/>
              <w:ind w:hanging="29"/>
              <w:jc w:val="center"/>
              <w:rPr>
                <w:rFonts w:ascii="Times New Roman" w:hAnsi="Times New Roman" w:cs="Times New Roman"/>
                <w:sz w:val="24"/>
                <w:szCs w:val="24"/>
              </w:rPr>
            </w:pPr>
            <w:r w:rsidRPr="00AD1D74">
              <w:rPr>
                <w:rFonts w:ascii="Times New Roman" w:hAnsi="Times New Roman" w:cs="Times New Roman"/>
                <w:sz w:val="24"/>
                <w:szCs w:val="24"/>
              </w:rPr>
              <w:t>№ 22-16-17/6439</w:t>
            </w:r>
          </w:p>
        </w:tc>
      </w:tr>
      <w:tr w:rsidR="00FE2F19" w:rsidRPr="00B02B11" w:rsidTr="00FE2F19">
        <w:trPr>
          <w:cantSplit/>
          <w:trHeight w:val="23"/>
        </w:trPr>
        <w:tc>
          <w:tcPr>
            <w:tcW w:w="704" w:type="dxa"/>
            <w:tcBorders>
              <w:top w:val="single" w:sz="4" w:space="0" w:color="000000"/>
              <w:left w:val="single" w:sz="4" w:space="0" w:color="000000"/>
              <w:bottom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14.</w:t>
            </w:r>
          </w:p>
        </w:tc>
        <w:tc>
          <w:tcPr>
            <w:tcW w:w="6662" w:type="dxa"/>
            <w:tcBorders>
              <w:top w:val="single" w:sz="4" w:space="0" w:color="000000"/>
              <w:left w:val="single" w:sz="4" w:space="0" w:color="000000"/>
              <w:bottom w:val="single" w:sz="4" w:space="0" w:color="000000"/>
            </w:tcBorders>
            <w:shd w:val="clear" w:color="auto" w:fill="auto"/>
            <w:vAlign w:val="center"/>
          </w:tcPr>
          <w:p w:rsidR="00FE2F19" w:rsidRPr="00AD1D74" w:rsidRDefault="00FE2F19" w:rsidP="008A1B36">
            <w:pPr>
              <w:jc w:val="both"/>
              <w:rPr>
                <w:rFonts w:ascii="Times New Roman" w:hAnsi="Times New Roman" w:cs="Times New Roman"/>
                <w:sz w:val="24"/>
                <w:szCs w:val="24"/>
              </w:rPr>
            </w:pPr>
            <w:r w:rsidRPr="00AD1D74">
              <w:rPr>
                <w:rFonts w:ascii="Times New Roman" w:hAnsi="Times New Roman" w:cs="Times New Roman"/>
                <w:sz w:val="24"/>
                <w:szCs w:val="24"/>
              </w:rPr>
              <w:t>О единых подходах по формированию целостной системы правового просвещения и правового информирования несовершеннолетних в образовательных организациях</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F19" w:rsidRPr="00AD1D74" w:rsidRDefault="00FE2F19" w:rsidP="008A1B36">
            <w:pPr>
              <w:shd w:val="clear" w:color="auto" w:fill="FFFFFF"/>
              <w:jc w:val="center"/>
              <w:rPr>
                <w:rFonts w:ascii="Times New Roman" w:hAnsi="Times New Roman" w:cs="Times New Roman"/>
                <w:sz w:val="24"/>
                <w:szCs w:val="24"/>
              </w:rPr>
            </w:pPr>
            <w:r w:rsidRPr="00AD1D74">
              <w:rPr>
                <w:rFonts w:ascii="Times New Roman" w:hAnsi="Times New Roman" w:cs="Times New Roman"/>
                <w:sz w:val="24"/>
                <w:szCs w:val="24"/>
              </w:rPr>
              <w:t>от 6 августа 2024 г.</w:t>
            </w:r>
          </w:p>
          <w:p w:rsidR="00FE2F19" w:rsidRPr="00AD1D74" w:rsidRDefault="00FE2F19" w:rsidP="008A1B36">
            <w:pPr>
              <w:shd w:val="clear" w:color="auto" w:fill="FFFFFF"/>
              <w:ind w:hanging="29"/>
              <w:jc w:val="center"/>
              <w:rPr>
                <w:rFonts w:ascii="Times New Roman" w:hAnsi="Times New Roman" w:cs="Times New Roman"/>
                <w:sz w:val="24"/>
                <w:szCs w:val="24"/>
              </w:rPr>
            </w:pPr>
            <w:r w:rsidRPr="00AD1D74">
              <w:rPr>
                <w:rFonts w:ascii="Times New Roman" w:hAnsi="Times New Roman" w:cs="Times New Roman"/>
                <w:sz w:val="24"/>
                <w:szCs w:val="24"/>
              </w:rPr>
              <w:t>№ 22-16-17/7039</w:t>
            </w:r>
          </w:p>
        </w:tc>
      </w:tr>
      <w:tr w:rsidR="00FE2F19" w:rsidRPr="00B02B11" w:rsidTr="00FE2F19">
        <w:trPr>
          <w:cantSplit/>
          <w:trHeight w:val="23"/>
        </w:trPr>
        <w:tc>
          <w:tcPr>
            <w:tcW w:w="704" w:type="dxa"/>
            <w:tcBorders>
              <w:top w:val="single" w:sz="4" w:space="0" w:color="000000"/>
              <w:left w:val="single" w:sz="4" w:space="0" w:color="000000"/>
              <w:bottom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15.</w:t>
            </w:r>
          </w:p>
        </w:tc>
        <w:tc>
          <w:tcPr>
            <w:tcW w:w="6662" w:type="dxa"/>
            <w:tcBorders>
              <w:top w:val="single" w:sz="4" w:space="0" w:color="000000"/>
              <w:left w:val="single" w:sz="4" w:space="0" w:color="000000"/>
              <w:bottom w:val="single" w:sz="4" w:space="0" w:color="000000"/>
            </w:tcBorders>
            <w:shd w:val="clear" w:color="auto" w:fill="auto"/>
            <w:vAlign w:val="center"/>
          </w:tcPr>
          <w:p w:rsidR="00FE2F19" w:rsidRPr="00AD1D74" w:rsidRDefault="00FE2F19" w:rsidP="008A1B36">
            <w:pPr>
              <w:jc w:val="both"/>
              <w:rPr>
                <w:rFonts w:ascii="Times New Roman" w:hAnsi="Times New Roman" w:cs="Times New Roman"/>
                <w:sz w:val="24"/>
                <w:szCs w:val="24"/>
              </w:rPr>
            </w:pPr>
            <w:r w:rsidRPr="00AD1D74">
              <w:rPr>
                <w:rFonts w:ascii="Times New Roman" w:hAnsi="Times New Roman" w:cs="Times New Roman"/>
                <w:sz w:val="24"/>
                <w:szCs w:val="24"/>
              </w:rPr>
              <w:t>О формировании и развитии управляющих советов в образовательных организациях</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F19" w:rsidRPr="00AD1D74" w:rsidRDefault="00FE2F19" w:rsidP="008A1B36">
            <w:pPr>
              <w:shd w:val="clear" w:color="auto" w:fill="FFFFFF"/>
              <w:jc w:val="center"/>
              <w:rPr>
                <w:rFonts w:ascii="Times New Roman" w:hAnsi="Times New Roman" w:cs="Times New Roman"/>
                <w:sz w:val="24"/>
                <w:szCs w:val="24"/>
              </w:rPr>
            </w:pPr>
            <w:r w:rsidRPr="00AD1D74">
              <w:rPr>
                <w:rFonts w:ascii="Times New Roman" w:hAnsi="Times New Roman" w:cs="Times New Roman"/>
                <w:sz w:val="24"/>
                <w:szCs w:val="24"/>
              </w:rPr>
              <w:t>от 6 августа 2024 г.</w:t>
            </w:r>
          </w:p>
          <w:p w:rsidR="00FE2F19" w:rsidRPr="00AD1D74" w:rsidRDefault="00FE2F19" w:rsidP="008A1B36">
            <w:pPr>
              <w:shd w:val="clear" w:color="auto" w:fill="FFFFFF"/>
              <w:ind w:hanging="29"/>
              <w:jc w:val="center"/>
              <w:rPr>
                <w:rFonts w:ascii="Times New Roman" w:hAnsi="Times New Roman" w:cs="Times New Roman"/>
                <w:sz w:val="24"/>
                <w:szCs w:val="24"/>
              </w:rPr>
            </w:pPr>
            <w:r w:rsidRPr="00AD1D74">
              <w:rPr>
                <w:rFonts w:ascii="Times New Roman" w:hAnsi="Times New Roman" w:cs="Times New Roman"/>
                <w:sz w:val="24"/>
                <w:szCs w:val="24"/>
              </w:rPr>
              <w:t>№ 22-16-17/7038</w:t>
            </w:r>
          </w:p>
        </w:tc>
      </w:tr>
      <w:tr w:rsidR="00FE2F19" w:rsidRPr="00B02B11" w:rsidTr="00FE2F19">
        <w:trPr>
          <w:cantSplit/>
          <w:trHeight w:val="23"/>
        </w:trPr>
        <w:tc>
          <w:tcPr>
            <w:tcW w:w="704" w:type="dxa"/>
            <w:tcBorders>
              <w:top w:val="single" w:sz="4" w:space="0" w:color="000000"/>
              <w:left w:val="single" w:sz="4" w:space="0" w:color="000000"/>
              <w:bottom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16.</w:t>
            </w:r>
          </w:p>
        </w:tc>
        <w:tc>
          <w:tcPr>
            <w:tcW w:w="6662" w:type="dxa"/>
            <w:tcBorders>
              <w:top w:val="single" w:sz="4" w:space="0" w:color="000000"/>
              <w:left w:val="single" w:sz="4" w:space="0" w:color="000000"/>
              <w:bottom w:val="single" w:sz="4" w:space="0" w:color="000000"/>
            </w:tcBorders>
            <w:shd w:val="clear" w:color="auto" w:fill="auto"/>
            <w:vAlign w:val="center"/>
          </w:tcPr>
          <w:p w:rsidR="00FE2F19" w:rsidRPr="00AD1D74" w:rsidRDefault="00B02B11" w:rsidP="008A1B36">
            <w:pPr>
              <w:rPr>
                <w:rFonts w:ascii="Times New Roman" w:hAnsi="Times New Roman" w:cs="Times New Roman"/>
                <w:sz w:val="24"/>
                <w:szCs w:val="24"/>
              </w:rPr>
            </w:pPr>
            <w:r w:rsidRPr="00AD1D74">
              <w:rPr>
                <w:rFonts w:ascii="Times New Roman" w:hAnsi="Times New Roman" w:cs="Times New Roman"/>
                <w:sz w:val="24"/>
                <w:szCs w:val="24"/>
              </w:rPr>
              <w:t>О</w:t>
            </w:r>
            <w:r w:rsidR="00FE2F19" w:rsidRPr="00AD1D74">
              <w:rPr>
                <w:rFonts w:ascii="Times New Roman" w:hAnsi="Times New Roman" w:cs="Times New Roman"/>
                <w:sz w:val="24"/>
                <w:szCs w:val="24"/>
              </w:rPr>
              <w:t xml:space="preserve">б обучении несовершеннолетних вне организации (семейное образование и самообразование) </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F19" w:rsidRPr="00AD1D74" w:rsidRDefault="00FE2F19" w:rsidP="008A1B36">
            <w:pPr>
              <w:shd w:val="clear" w:color="auto" w:fill="FFFFFF"/>
              <w:jc w:val="center"/>
              <w:rPr>
                <w:rFonts w:ascii="Times New Roman" w:hAnsi="Times New Roman" w:cs="Times New Roman"/>
                <w:sz w:val="24"/>
                <w:szCs w:val="24"/>
              </w:rPr>
            </w:pPr>
            <w:r w:rsidRPr="00AD1D74">
              <w:rPr>
                <w:rFonts w:ascii="Times New Roman" w:hAnsi="Times New Roman" w:cs="Times New Roman"/>
                <w:sz w:val="24"/>
                <w:szCs w:val="24"/>
              </w:rPr>
              <w:t>от 27.08.2024 г.</w:t>
            </w:r>
          </w:p>
          <w:p w:rsidR="00FE2F19" w:rsidRPr="00AD1D74" w:rsidRDefault="00FE2F19" w:rsidP="008A1B36">
            <w:pPr>
              <w:shd w:val="clear" w:color="auto" w:fill="FFFFFF"/>
              <w:jc w:val="center"/>
              <w:rPr>
                <w:rFonts w:ascii="Times New Roman" w:hAnsi="Times New Roman" w:cs="Times New Roman"/>
                <w:sz w:val="24"/>
                <w:szCs w:val="24"/>
              </w:rPr>
            </w:pPr>
            <w:r w:rsidRPr="00AD1D74">
              <w:rPr>
                <w:rFonts w:ascii="Times New Roman" w:hAnsi="Times New Roman" w:cs="Times New Roman"/>
                <w:sz w:val="24"/>
                <w:szCs w:val="24"/>
              </w:rPr>
              <w:t>№ 22-16-17/7803</w:t>
            </w:r>
          </w:p>
        </w:tc>
      </w:tr>
      <w:tr w:rsidR="00FE2F19" w:rsidRPr="00B02B11" w:rsidTr="00FE2F19">
        <w:trPr>
          <w:cantSplit/>
          <w:trHeight w:val="23"/>
        </w:trPr>
        <w:tc>
          <w:tcPr>
            <w:tcW w:w="704" w:type="dxa"/>
            <w:tcBorders>
              <w:top w:val="single" w:sz="4" w:space="0" w:color="000000"/>
              <w:left w:val="single" w:sz="4" w:space="0" w:color="000000"/>
              <w:bottom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lastRenderedPageBreak/>
              <w:t>17.</w:t>
            </w:r>
          </w:p>
        </w:tc>
        <w:tc>
          <w:tcPr>
            <w:tcW w:w="6662" w:type="dxa"/>
            <w:tcBorders>
              <w:top w:val="single" w:sz="4" w:space="0" w:color="000000"/>
              <w:left w:val="single" w:sz="4" w:space="0" w:color="000000"/>
              <w:bottom w:val="single" w:sz="4" w:space="0" w:color="000000"/>
            </w:tcBorders>
            <w:shd w:val="clear" w:color="auto" w:fill="auto"/>
            <w:vAlign w:val="center"/>
          </w:tcPr>
          <w:p w:rsidR="00FE2F19" w:rsidRPr="00AD1D74" w:rsidRDefault="00FE2F19" w:rsidP="008A1B36">
            <w:pPr>
              <w:jc w:val="both"/>
              <w:rPr>
                <w:rFonts w:ascii="Times New Roman" w:hAnsi="Times New Roman" w:cs="Times New Roman"/>
                <w:sz w:val="24"/>
                <w:szCs w:val="24"/>
              </w:rPr>
            </w:pPr>
            <w:r w:rsidRPr="00AD1D74">
              <w:rPr>
                <w:rFonts w:ascii="Times New Roman" w:hAnsi="Times New Roman" w:cs="Times New Roman"/>
                <w:sz w:val="24"/>
                <w:szCs w:val="24"/>
              </w:rPr>
              <w:t>О направлении разъяснений по вопросам преподавания учебного предмета «Основы безопасности и защиты Родины» и правового положения преподавателя-организатора основ безопасности и защиты Родины</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F19" w:rsidRPr="00AD1D74" w:rsidRDefault="00FE2F19" w:rsidP="008A1B36">
            <w:pPr>
              <w:shd w:val="clear" w:color="auto" w:fill="FFFFFF"/>
              <w:jc w:val="center"/>
              <w:rPr>
                <w:rFonts w:ascii="Times New Roman" w:hAnsi="Times New Roman" w:cs="Times New Roman"/>
                <w:sz w:val="24"/>
                <w:szCs w:val="24"/>
              </w:rPr>
            </w:pPr>
            <w:r w:rsidRPr="00AD1D74">
              <w:rPr>
                <w:rFonts w:ascii="Times New Roman" w:hAnsi="Times New Roman" w:cs="Times New Roman"/>
                <w:sz w:val="24"/>
                <w:szCs w:val="24"/>
              </w:rPr>
              <w:t>от 14 ноября 2024 г.</w:t>
            </w:r>
          </w:p>
          <w:p w:rsidR="00FE2F19" w:rsidRPr="00AD1D74" w:rsidRDefault="00FE2F19" w:rsidP="008A1B36">
            <w:pPr>
              <w:shd w:val="clear" w:color="auto" w:fill="FFFFFF"/>
              <w:jc w:val="center"/>
              <w:rPr>
                <w:rFonts w:ascii="Times New Roman" w:hAnsi="Times New Roman" w:cs="Times New Roman"/>
                <w:sz w:val="24"/>
                <w:szCs w:val="24"/>
              </w:rPr>
            </w:pPr>
            <w:r w:rsidRPr="00AD1D74">
              <w:rPr>
                <w:rFonts w:ascii="Times New Roman" w:hAnsi="Times New Roman" w:cs="Times New Roman"/>
                <w:sz w:val="24"/>
                <w:szCs w:val="24"/>
              </w:rPr>
              <w:t>№ 22-16-17/10552</w:t>
            </w:r>
          </w:p>
        </w:tc>
      </w:tr>
    </w:tbl>
    <w:p w:rsidR="00FE2F19" w:rsidRPr="00B02B11" w:rsidRDefault="00FE2F19" w:rsidP="008A1B36">
      <w:pPr>
        <w:ind w:firstLine="709"/>
        <w:jc w:val="both"/>
        <w:rPr>
          <w:rFonts w:ascii="Times New Roman" w:hAnsi="Times New Roman" w:cs="Times New Roman"/>
          <w:sz w:val="28"/>
          <w:szCs w:val="28"/>
        </w:rPr>
      </w:pP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2) обобщение правоприменительной практики.</w:t>
      </w:r>
    </w:p>
    <w:p w:rsidR="00FE2F19" w:rsidRPr="00B02B11" w:rsidRDefault="00FE2F19" w:rsidP="008A1B36">
      <w:pPr>
        <w:adjustRightInd w:val="0"/>
        <w:ind w:firstLine="540"/>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 xml:space="preserve">В соответствии со статей 47 </w:t>
      </w:r>
      <w:r w:rsidRPr="00B02B11">
        <w:rPr>
          <w:rFonts w:ascii="Times New Roman" w:hAnsi="Times New Roman" w:cs="Times New Roman"/>
          <w:sz w:val="28"/>
          <w:szCs w:val="28"/>
        </w:rPr>
        <w:t xml:space="preserve">Закона о государственном контроле (надзоре) в целях </w:t>
      </w:r>
      <w:r w:rsidRPr="00B02B11">
        <w:rPr>
          <w:rFonts w:ascii="Times New Roman" w:eastAsiaTheme="minorHAnsi" w:hAnsi="Times New Roman" w:cs="Times New Roman"/>
          <w:sz w:val="28"/>
          <w:szCs w:val="28"/>
        </w:rPr>
        <w:t>обеспечение единообразных подходов к применению обязательных требований, выявления типичных нарушений обязательных требований,</w:t>
      </w:r>
      <w:r w:rsidRPr="00B02B11">
        <w:rPr>
          <w:rFonts w:ascii="Times New Roman" w:eastAsiaTheme="minorHAnsi" w:hAnsi="Times New Roman" w:cs="Times New Roman"/>
          <w:sz w:val="28"/>
          <w:szCs w:val="28"/>
        </w:rPr>
        <w:br/>
        <w:t xml:space="preserve"> а также последующего анализа случаев причинения вреда (ущерба) охраняемым законом ценностям е</w:t>
      </w:r>
      <w:r w:rsidRPr="00B02B11">
        <w:rPr>
          <w:rFonts w:ascii="Times New Roman" w:hAnsi="Times New Roman" w:cs="Times New Roman"/>
          <w:sz w:val="28"/>
          <w:szCs w:val="28"/>
        </w:rPr>
        <w:t>жегодно осуществляется обобщение правоприменительной практики, и соответствующий доклад размещается на официальном сайте https://кбрнадзор.рф/ (раздел «Профилактика правонарушений»).</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3) объявление предостережения о недопустимости нарушений обязательных требований. </w:t>
      </w:r>
    </w:p>
    <w:p w:rsidR="00FE2F19"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В соответствии со статьей 49 Закона о государственном контроле (надзоре) в период с января по ноябрь 2023 г. при наличии сведений </w:t>
      </w:r>
      <w:r w:rsidRPr="00B02B11">
        <w:rPr>
          <w:rFonts w:ascii="Times New Roman" w:hAnsi="Times New Roman" w:cs="Times New Roman"/>
          <w:sz w:val="28"/>
          <w:szCs w:val="28"/>
        </w:rPr>
        <w:br/>
        <w:t xml:space="preserve">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подконтрольным лицам было объявлено 373 предостережения о недопустимости нарушения обязательных требований, сведения о которых внесены в Единый реестр контрольных (надзорных) мероприятий. Из них 372 предостережения </w:t>
      </w:r>
      <w:r w:rsidRPr="00B02B11">
        <w:rPr>
          <w:rFonts w:ascii="Times New Roman" w:hAnsi="Times New Roman" w:cs="Times New Roman"/>
          <w:sz w:val="28"/>
          <w:szCs w:val="28"/>
        </w:rPr>
        <w:br/>
        <w:t xml:space="preserve">о недопустимости нарушений обязательных требований объявлены </w:t>
      </w:r>
      <w:r w:rsidRPr="00B02B11">
        <w:rPr>
          <w:rFonts w:ascii="Times New Roman" w:hAnsi="Times New Roman" w:cs="Times New Roman"/>
          <w:sz w:val="28"/>
          <w:szCs w:val="28"/>
        </w:rPr>
        <w:br/>
        <w:t>по результатам мониторингов безопасности, проведенных в 2024 году:</w:t>
      </w:r>
    </w:p>
    <w:p w:rsidR="00254EE4" w:rsidRPr="00B02B11" w:rsidRDefault="00254EE4" w:rsidP="008A1B36">
      <w:pPr>
        <w:ind w:firstLine="709"/>
        <w:jc w:val="both"/>
        <w:rPr>
          <w:rFonts w:ascii="Times New Roman" w:hAnsi="Times New Roman" w:cs="Times New Roman"/>
          <w:sz w:val="28"/>
          <w:szCs w:val="28"/>
        </w:rPr>
      </w:pPr>
    </w:p>
    <w:tbl>
      <w:tblPr>
        <w:tblStyle w:val="ab"/>
        <w:tblW w:w="10178" w:type="dxa"/>
        <w:tblInd w:w="-5" w:type="dxa"/>
        <w:tblLook w:val="04A0" w:firstRow="1" w:lastRow="0" w:firstColumn="1" w:lastColumn="0" w:noHBand="0" w:noVBand="1"/>
      </w:tblPr>
      <w:tblGrid>
        <w:gridCol w:w="566"/>
        <w:gridCol w:w="6043"/>
        <w:gridCol w:w="1442"/>
        <w:gridCol w:w="2127"/>
      </w:tblGrid>
      <w:tr w:rsidR="00FE2F19" w:rsidRPr="00B02B11" w:rsidTr="008A1B36">
        <w:trPr>
          <w:trHeight w:val="58"/>
        </w:trPr>
        <w:tc>
          <w:tcPr>
            <w:tcW w:w="566" w:type="dxa"/>
            <w:tcBorders>
              <w:top w:val="single" w:sz="4" w:space="0" w:color="000000"/>
              <w:left w:val="single" w:sz="4" w:space="0" w:color="000000"/>
              <w:bottom w:val="single" w:sz="4" w:space="0" w:color="000000"/>
              <w:right w:val="single" w:sz="4" w:space="0" w:color="000000"/>
            </w:tcBorders>
            <w:hideMark/>
          </w:tcPr>
          <w:p w:rsidR="00FE2F19" w:rsidRPr="008A1B36" w:rsidRDefault="00FE2F19" w:rsidP="008A1B36">
            <w:pPr>
              <w:jc w:val="center"/>
              <w:rPr>
                <w:rFonts w:ascii="Times New Roman" w:hAnsi="Times New Roman" w:cs="Times New Roman"/>
                <w:sz w:val="24"/>
                <w:szCs w:val="24"/>
              </w:rPr>
            </w:pPr>
            <w:r w:rsidRPr="008A1B36">
              <w:rPr>
                <w:rFonts w:ascii="Times New Roman" w:hAnsi="Times New Roman" w:cs="Times New Roman"/>
                <w:sz w:val="24"/>
                <w:szCs w:val="24"/>
              </w:rPr>
              <w:t>№</w:t>
            </w:r>
          </w:p>
        </w:tc>
        <w:tc>
          <w:tcPr>
            <w:tcW w:w="6043" w:type="dxa"/>
            <w:tcBorders>
              <w:top w:val="single" w:sz="4" w:space="0" w:color="000000"/>
              <w:left w:val="single" w:sz="4" w:space="0" w:color="000000"/>
              <w:bottom w:val="single" w:sz="4" w:space="0" w:color="000000"/>
              <w:right w:val="single" w:sz="4" w:space="0" w:color="000000"/>
            </w:tcBorders>
            <w:hideMark/>
          </w:tcPr>
          <w:p w:rsidR="008A1B36" w:rsidRDefault="00FE2F19" w:rsidP="008A1B36">
            <w:pPr>
              <w:jc w:val="center"/>
              <w:rPr>
                <w:rFonts w:ascii="Times New Roman" w:hAnsi="Times New Roman" w:cs="Times New Roman"/>
                <w:sz w:val="24"/>
                <w:szCs w:val="24"/>
              </w:rPr>
            </w:pPr>
            <w:r w:rsidRPr="008A1B36">
              <w:rPr>
                <w:rFonts w:ascii="Times New Roman" w:hAnsi="Times New Roman" w:cs="Times New Roman"/>
                <w:sz w:val="24"/>
                <w:szCs w:val="24"/>
              </w:rPr>
              <w:t xml:space="preserve">Наименование </w:t>
            </w:r>
          </w:p>
          <w:p w:rsidR="00FE2F19" w:rsidRPr="008A1B36" w:rsidRDefault="00FE2F19" w:rsidP="008A1B36">
            <w:pPr>
              <w:jc w:val="center"/>
              <w:rPr>
                <w:rFonts w:ascii="Times New Roman" w:hAnsi="Times New Roman" w:cs="Times New Roman"/>
                <w:sz w:val="24"/>
                <w:szCs w:val="24"/>
              </w:rPr>
            </w:pPr>
            <w:r w:rsidRPr="008A1B36">
              <w:rPr>
                <w:rFonts w:ascii="Times New Roman" w:hAnsi="Times New Roman" w:cs="Times New Roman"/>
                <w:sz w:val="24"/>
                <w:szCs w:val="24"/>
              </w:rPr>
              <w:t>мониторинга безопасности</w:t>
            </w:r>
          </w:p>
        </w:tc>
        <w:tc>
          <w:tcPr>
            <w:tcW w:w="1442" w:type="dxa"/>
            <w:tcBorders>
              <w:top w:val="single" w:sz="4" w:space="0" w:color="000000"/>
              <w:left w:val="single" w:sz="4" w:space="0" w:color="000000"/>
              <w:bottom w:val="single" w:sz="4" w:space="0" w:color="000000"/>
              <w:right w:val="single" w:sz="4" w:space="0" w:color="000000"/>
            </w:tcBorders>
            <w:hideMark/>
          </w:tcPr>
          <w:p w:rsidR="00FE2F19" w:rsidRPr="008A1B36" w:rsidRDefault="00FE2F19" w:rsidP="008A1B36">
            <w:pPr>
              <w:jc w:val="center"/>
              <w:rPr>
                <w:rFonts w:ascii="Times New Roman" w:hAnsi="Times New Roman" w:cs="Times New Roman"/>
                <w:sz w:val="24"/>
                <w:szCs w:val="24"/>
              </w:rPr>
            </w:pPr>
            <w:r w:rsidRPr="008A1B36">
              <w:rPr>
                <w:rFonts w:ascii="Times New Roman" w:hAnsi="Times New Roman" w:cs="Times New Roman"/>
                <w:sz w:val="24"/>
                <w:szCs w:val="24"/>
              </w:rPr>
              <w:t xml:space="preserve">Количество ОООД, охваченных </w:t>
            </w:r>
          </w:p>
          <w:p w:rsidR="00FE2F19" w:rsidRPr="008A1B36" w:rsidRDefault="00FE2F19" w:rsidP="008A1B36">
            <w:pPr>
              <w:jc w:val="center"/>
              <w:rPr>
                <w:rFonts w:ascii="Times New Roman" w:hAnsi="Times New Roman" w:cs="Times New Roman"/>
                <w:sz w:val="24"/>
                <w:szCs w:val="24"/>
              </w:rPr>
            </w:pPr>
            <w:r w:rsidRPr="008A1B36">
              <w:rPr>
                <w:rFonts w:ascii="Times New Roman" w:hAnsi="Times New Roman" w:cs="Times New Roman"/>
                <w:sz w:val="24"/>
                <w:szCs w:val="24"/>
              </w:rPr>
              <w:t>МБ</w:t>
            </w:r>
          </w:p>
        </w:tc>
        <w:tc>
          <w:tcPr>
            <w:tcW w:w="2127" w:type="dxa"/>
            <w:tcBorders>
              <w:top w:val="single" w:sz="4" w:space="0" w:color="000000"/>
              <w:left w:val="single" w:sz="4" w:space="0" w:color="000000"/>
              <w:bottom w:val="single" w:sz="4" w:space="0" w:color="000000"/>
              <w:right w:val="single" w:sz="4" w:space="0" w:color="000000"/>
            </w:tcBorders>
          </w:tcPr>
          <w:p w:rsidR="00FE2F19" w:rsidRPr="008A1B36" w:rsidRDefault="00FE2F19" w:rsidP="008A1B36">
            <w:pPr>
              <w:jc w:val="center"/>
              <w:rPr>
                <w:rFonts w:ascii="Times New Roman" w:hAnsi="Times New Roman" w:cs="Times New Roman"/>
                <w:sz w:val="24"/>
                <w:szCs w:val="24"/>
              </w:rPr>
            </w:pPr>
            <w:r w:rsidRPr="008A1B36">
              <w:rPr>
                <w:rFonts w:ascii="Times New Roman" w:hAnsi="Times New Roman" w:cs="Times New Roman"/>
                <w:sz w:val="24"/>
                <w:szCs w:val="24"/>
              </w:rPr>
              <w:t>Количество выданных отделом предостережений</w:t>
            </w:r>
          </w:p>
        </w:tc>
      </w:tr>
      <w:tr w:rsidR="00FE2F19" w:rsidRPr="00B02B11" w:rsidTr="008A1B36">
        <w:trPr>
          <w:trHeight w:val="1293"/>
        </w:trPr>
        <w:tc>
          <w:tcPr>
            <w:tcW w:w="566"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1.</w:t>
            </w:r>
          </w:p>
        </w:tc>
        <w:tc>
          <w:tcPr>
            <w:tcW w:w="6043" w:type="dxa"/>
            <w:tcBorders>
              <w:top w:val="single" w:sz="4" w:space="0" w:color="000000"/>
              <w:left w:val="single" w:sz="4" w:space="0" w:color="000000"/>
              <w:bottom w:val="single" w:sz="4" w:space="0" w:color="000000"/>
              <w:right w:val="single" w:sz="4" w:space="0" w:color="000000"/>
            </w:tcBorders>
            <w:shd w:val="clear" w:color="auto" w:fill="auto"/>
            <w:hideMark/>
          </w:tcPr>
          <w:p w:rsidR="00FE2F19" w:rsidRPr="00254EE4" w:rsidRDefault="00FE2F19" w:rsidP="008A1B36">
            <w:pPr>
              <w:jc w:val="both"/>
              <w:rPr>
                <w:rFonts w:ascii="Times New Roman" w:hAnsi="Times New Roman" w:cs="Times New Roman"/>
                <w:sz w:val="24"/>
                <w:szCs w:val="24"/>
              </w:rPr>
            </w:pPr>
            <w:r w:rsidRPr="00254EE4">
              <w:rPr>
                <w:rFonts w:ascii="Times New Roman" w:hAnsi="Times New Roman" w:cs="Times New Roman"/>
                <w:sz w:val="24"/>
                <w:szCs w:val="24"/>
              </w:rPr>
              <w:t>Наблюдение за соблюдением обязательных</w:t>
            </w:r>
          </w:p>
          <w:p w:rsidR="00FE2F19" w:rsidRPr="00254EE4" w:rsidRDefault="00FE2F19" w:rsidP="008A1B36">
            <w:pPr>
              <w:jc w:val="both"/>
              <w:rPr>
                <w:rFonts w:ascii="Times New Roman" w:hAnsi="Times New Roman" w:cs="Times New Roman"/>
                <w:sz w:val="24"/>
                <w:szCs w:val="24"/>
              </w:rPr>
            </w:pPr>
            <w:r w:rsidRPr="00254EE4">
              <w:rPr>
                <w:rFonts w:ascii="Times New Roman" w:hAnsi="Times New Roman" w:cs="Times New Roman"/>
                <w:sz w:val="24"/>
                <w:szCs w:val="24"/>
              </w:rPr>
              <w:t xml:space="preserve">требований (мониторинг безопасности) по обеспечению профессиональными образовательными организациями доступа </w:t>
            </w:r>
            <w:r w:rsidRPr="00254EE4">
              <w:rPr>
                <w:rFonts w:ascii="Times New Roman" w:hAnsi="Times New Roman" w:cs="Times New Roman"/>
                <w:sz w:val="24"/>
                <w:szCs w:val="24"/>
              </w:rPr>
              <w:br/>
              <w:t>к официальным сайтам в информационно-телекоммуникационной сети «Интернет» и размещения информации о трудоустройстве выпускников, завершивших обучение по образовательным программам среднего профессионального образования в 2022-2023 учебном году</w:t>
            </w:r>
          </w:p>
        </w:tc>
        <w:tc>
          <w:tcPr>
            <w:tcW w:w="1442" w:type="dxa"/>
            <w:tcBorders>
              <w:top w:val="single" w:sz="4" w:space="0" w:color="000000"/>
              <w:left w:val="single" w:sz="4" w:space="0" w:color="000000"/>
              <w:bottom w:val="single" w:sz="4" w:space="0" w:color="000000"/>
              <w:right w:val="single" w:sz="4" w:space="0" w:color="000000"/>
            </w:tcBorders>
            <w:hideMark/>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14</w:t>
            </w:r>
          </w:p>
        </w:tc>
        <w:tc>
          <w:tcPr>
            <w:tcW w:w="2127"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13</w:t>
            </w:r>
          </w:p>
        </w:tc>
      </w:tr>
      <w:tr w:rsidR="00FE2F19" w:rsidRPr="00B02B11" w:rsidTr="008A1B36">
        <w:trPr>
          <w:trHeight w:val="1293"/>
        </w:trPr>
        <w:tc>
          <w:tcPr>
            <w:tcW w:w="566"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lastRenderedPageBreak/>
              <w:t>2</w:t>
            </w:r>
          </w:p>
        </w:tc>
        <w:tc>
          <w:tcPr>
            <w:tcW w:w="6043" w:type="dxa"/>
            <w:tcBorders>
              <w:top w:val="single" w:sz="4" w:space="0" w:color="000000"/>
              <w:left w:val="single" w:sz="4" w:space="0" w:color="000000"/>
              <w:bottom w:val="single" w:sz="4" w:space="0" w:color="000000"/>
              <w:right w:val="single" w:sz="4" w:space="0" w:color="000000"/>
            </w:tcBorders>
            <w:shd w:val="clear" w:color="auto" w:fill="auto"/>
          </w:tcPr>
          <w:p w:rsidR="00FE2F19" w:rsidRPr="00254EE4" w:rsidRDefault="00FE2F19" w:rsidP="008A1B36">
            <w:pPr>
              <w:suppressAutoHyphens/>
              <w:jc w:val="both"/>
              <w:rPr>
                <w:rFonts w:ascii="Times New Roman" w:hAnsi="Times New Roman" w:cs="Times New Roman"/>
                <w:sz w:val="24"/>
                <w:szCs w:val="24"/>
              </w:rPr>
            </w:pPr>
            <w:r w:rsidRPr="00254EE4">
              <w:rPr>
                <w:rFonts w:ascii="Times New Roman" w:hAnsi="Times New Roman" w:cs="Times New Roman"/>
                <w:sz w:val="24"/>
                <w:szCs w:val="24"/>
              </w:rPr>
              <w:t xml:space="preserve">Наблюдение за соблюдением обязательных требований (мониторинг безопасности) по обеспечению образовательными организациями, реализующими дополнительные образовательные программы в области физической культуры и спорта, доступа к открытым и общедоступным информационным ресурсам, содержащим информацию об образовательной деятельности, подлежащей размещению </w:t>
            </w:r>
          </w:p>
          <w:p w:rsidR="00FE2F19" w:rsidRPr="00254EE4" w:rsidRDefault="00FE2F19" w:rsidP="008A1B36">
            <w:pPr>
              <w:suppressAutoHyphens/>
              <w:jc w:val="both"/>
              <w:rPr>
                <w:rFonts w:ascii="Times New Roman" w:hAnsi="Times New Roman" w:cs="Times New Roman"/>
                <w:sz w:val="24"/>
                <w:szCs w:val="24"/>
              </w:rPr>
            </w:pPr>
            <w:r w:rsidRPr="00254EE4">
              <w:rPr>
                <w:rFonts w:ascii="Times New Roman" w:hAnsi="Times New Roman" w:cs="Times New Roman"/>
                <w:sz w:val="24"/>
                <w:szCs w:val="24"/>
              </w:rPr>
              <w:t xml:space="preserve">в информационно-телекоммуникационной сети «Интернет»  </w:t>
            </w:r>
          </w:p>
        </w:tc>
        <w:tc>
          <w:tcPr>
            <w:tcW w:w="1442"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48</w:t>
            </w:r>
          </w:p>
        </w:tc>
        <w:tc>
          <w:tcPr>
            <w:tcW w:w="2127"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48</w:t>
            </w:r>
          </w:p>
        </w:tc>
      </w:tr>
      <w:tr w:rsidR="00FE2F19" w:rsidRPr="00B02B11" w:rsidTr="008A1B36">
        <w:trPr>
          <w:trHeight w:val="1293"/>
        </w:trPr>
        <w:tc>
          <w:tcPr>
            <w:tcW w:w="566"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3</w:t>
            </w:r>
          </w:p>
        </w:tc>
        <w:tc>
          <w:tcPr>
            <w:tcW w:w="6043" w:type="dxa"/>
            <w:tcBorders>
              <w:top w:val="single" w:sz="4" w:space="0" w:color="000000"/>
              <w:left w:val="single" w:sz="4" w:space="0" w:color="000000"/>
              <w:bottom w:val="single" w:sz="4" w:space="0" w:color="000000"/>
              <w:right w:val="single" w:sz="4" w:space="0" w:color="000000"/>
            </w:tcBorders>
            <w:shd w:val="clear" w:color="auto" w:fill="auto"/>
          </w:tcPr>
          <w:p w:rsidR="00FE2F19" w:rsidRPr="00254EE4" w:rsidRDefault="00FE2F19" w:rsidP="008A1B36">
            <w:pPr>
              <w:jc w:val="both"/>
              <w:rPr>
                <w:rFonts w:ascii="Times New Roman" w:hAnsi="Times New Roman" w:cs="Times New Roman"/>
                <w:sz w:val="24"/>
                <w:szCs w:val="24"/>
              </w:rPr>
            </w:pPr>
            <w:r w:rsidRPr="00254EE4">
              <w:rPr>
                <w:rFonts w:ascii="Times New Roman" w:hAnsi="Times New Roman" w:cs="Times New Roman"/>
                <w:sz w:val="24"/>
                <w:szCs w:val="24"/>
              </w:rPr>
              <w:t xml:space="preserve">Наблюдение за соблюдением обязательных требований (мониторинга безопасности) по обеспечению профессиональными образовательными организациями доступа </w:t>
            </w:r>
            <w:r w:rsidRPr="00254EE4">
              <w:rPr>
                <w:rFonts w:ascii="Times New Roman" w:hAnsi="Times New Roman" w:cs="Times New Roman"/>
                <w:sz w:val="24"/>
                <w:szCs w:val="24"/>
              </w:rPr>
              <w:br/>
              <w:t>к официальным сайтам в информационно-телекоммуникационной сети «Интернет» и размещения не позднее 1 марта текущего года обязательной информации о приеме на обучение по образовательным программам среднего профессионального образования в 2024-2025 учебном году</w:t>
            </w:r>
          </w:p>
        </w:tc>
        <w:tc>
          <w:tcPr>
            <w:tcW w:w="1442"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16</w:t>
            </w:r>
          </w:p>
        </w:tc>
        <w:tc>
          <w:tcPr>
            <w:tcW w:w="2127"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color w:val="FF0000"/>
                <w:sz w:val="24"/>
                <w:szCs w:val="24"/>
              </w:rPr>
            </w:pPr>
            <w:r w:rsidRPr="00254EE4">
              <w:rPr>
                <w:rFonts w:ascii="Times New Roman" w:hAnsi="Times New Roman" w:cs="Times New Roman"/>
                <w:sz w:val="24"/>
                <w:szCs w:val="24"/>
              </w:rPr>
              <w:t>12</w:t>
            </w:r>
          </w:p>
        </w:tc>
      </w:tr>
      <w:tr w:rsidR="00FE2F19" w:rsidRPr="00B02B11" w:rsidTr="008A1B36">
        <w:trPr>
          <w:trHeight w:val="856"/>
        </w:trPr>
        <w:tc>
          <w:tcPr>
            <w:tcW w:w="566"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4</w:t>
            </w:r>
          </w:p>
        </w:tc>
        <w:tc>
          <w:tcPr>
            <w:tcW w:w="6043" w:type="dxa"/>
            <w:tcBorders>
              <w:top w:val="single" w:sz="4" w:space="0" w:color="000000"/>
              <w:left w:val="single" w:sz="4" w:space="0" w:color="000000"/>
              <w:bottom w:val="single" w:sz="4" w:space="0" w:color="000000"/>
              <w:right w:val="single" w:sz="4" w:space="0" w:color="000000"/>
            </w:tcBorders>
            <w:shd w:val="clear" w:color="auto" w:fill="auto"/>
          </w:tcPr>
          <w:p w:rsidR="00FE2F19" w:rsidRPr="00254EE4" w:rsidRDefault="00FE2F19" w:rsidP="008A1B36">
            <w:pPr>
              <w:jc w:val="both"/>
              <w:rPr>
                <w:rFonts w:ascii="Times New Roman" w:hAnsi="Times New Roman" w:cs="Times New Roman"/>
                <w:sz w:val="24"/>
                <w:szCs w:val="24"/>
              </w:rPr>
            </w:pPr>
            <w:r w:rsidRPr="00254EE4">
              <w:rPr>
                <w:rFonts w:ascii="Times New Roman" w:hAnsi="Times New Roman" w:cs="Times New Roman"/>
                <w:sz w:val="24"/>
                <w:szCs w:val="24"/>
              </w:rPr>
              <w:t>Наблюдение за соблюдением обязательных требований (мониторинг безопасности) общеобразовательными организациями по обеспечению доступа к официальным сайтам в сети Интернет и размещению информации о порядке проведения государственной итоговой аттестации по образовательным программам основного общего и среднего общего образования в 2024 году</w:t>
            </w:r>
          </w:p>
        </w:tc>
        <w:tc>
          <w:tcPr>
            <w:tcW w:w="1442"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236</w:t>
            </w:r>
          </w:p>
        </w:tc>
        <w:tc>
          <w:tcPr>
            <w:tcW w:w="2127"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color w:val="FF0000"/>
                <w:sz w:val="24"/>
                <w:szCs w:val="24"/>
              </w:rPr>
            </w:pPr>
            <w:r w:rsidRPr="00254EE4">
              <w:rPr>
                <w:rFonts w:ascii="Times New Roman" w:hAnsi="Times New Roman" w:cs="Times New Roman"/>
                <w:sz w:val="24"/>
                <w:szCs w:val="24"/>
              </w:rPr>
              <w:t>26</w:t>
            </w:r>
          </w:p>
        </w:tc>
      </w:tr>
      <w:tr w:rsidR="00FE2F19" w:rsidRPr="00B02B11" w:rsidTr="008A1B36">
        <w:trPr>
          <w:trHeight w:val="856"/>
        </w:trPr>
        <w:tc>
          <w:tcPr>
            <w:tcW w:w="566"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both"/>
              <w:rPr>
                <w:rFonts w:ascii="Times New Roman" w:hAnsi="Times New Roman" w:cs="Times New Roman"/>
                <w:sz w:val="24"/>
                <w:szCs w:val="24"/>
              </w:rPr>
            </w:pPr>
            <w:r w:rsidRPr="00254EE4">
              <w:rPr>
                <w:rFonts w:ascii="Times New Roman" w:hAnsi="Times New Roman" w:cs="Times New Roman"/>
                <w:sz w:val="24"/>
                <w:szCs w:val="24"/>
              </w:rPr>
              <w:t>5</w:t>
            </w:r>
          </w:p>
        </w:tc>
        <w:tc>
          <w:tcPr>
            <w:tcW w:w="6043" w:type="dxa"/>
            <w:tcBorders>
              <w:top w:val="single" w:sz="4" w:space="0" w:color="000000"/>
              <w:left w:val="single" w:sz="4" w:space="0" w:color="000000"/>
              <w:bottom w:val="single" w:sz="4" w:space="0" w:color="000000"/>
              <w:right w:val="single" w:sz="4" w:space="0" w:color="000000"/>
            </w:tcBorders>
            <w:shd w:val="clear" w:color="auto" w:fill="auto"/>
          </w:tcPr>
          <w:p w:rsidR="00FE2F19" w:rsidRPr="00254EE4" w:rsidRDefault="00FE2F19" w:rsidP="008A1B36">
            <w:pPr>
              <w:jc w:val="both"/>
              <w:rPr>
                <w:rFonts w:ascii="Times New Roman" w:hAnsi="Times New Roman" w:cs="Times New Roman"/>
                <w:sz w:val="24"/>
                <w:szCs w:val="24"/>
              </w:rPr>
            </w:pPr>
            <w:r w:rsidRPr="00254EE4">
              <w:rPr>
                <w:rFonts w:ascii="Times New Roman" w:hAnsi="Times New Roman" w:cs="Times New Roman"/>
                <w:sz w:val="24"/>
                <w:szCs w:val="24"/>
              </w:rPr>
              <w:t>Наблюдение за соблюдением обязательных требований (мониторинг безопасности) по обеспечению муниципальными образовательными организациями доступа к официальным сайтам в информационно-телекоммуникационной сети «Интернет»,  размещению распорядительных актов органов местного самоуправления муниципальных районов (городских округов) о закреплении образовательных организаций, осуществляющих обучение по образовательным программам начального общего, основного общего и среднего общего образования, за конкретными территориями муниципального района (округа) в 2024 году и информации о количестве мест в первых классах</w:t>
            </w:r>
          </w:p>
        </w:tc>
        <w:tc>
          <w:tcPr>
            <w:tcW w:w="1442"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254</w:t>
            </w:r>
          </w:p>
        </w:tc>
        <w:tc>
          <w:tcPr>
            <w:tcW w:w="2127"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color w:val="FF0000"/>
                <w:sz w:val="24"/>
                <w:szCs w:val="24"/>
              </w:rPr>
            </w:pPr>
            <w:r w:rsidRPr="00254EE4">
              <w:rPr>
                <w:rFonts w:ascii="Times New Roman" w:hAnsi="Times New Roman" w:cs="Times New Roman"/>
                <w:sz w:val="24"/>
                <w:szCs w:val="24"/>
              </w:rPr>
              <w:t>53</w:t>
            </w:r>
          </w:p>
        </w:tc>
      </w:tr>
      <w:tr w:rsidR="00FE2F19" w:rsidRPr="00B02B11" w:rsidTr="008A1B36">
        <w:tc>
          <w:tcPr>
            <w:tcW w:w="566"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both"/>
              <w:rPr>
                <w:rFonts w:ascii="Times New Roman" w:hAnsi="Times New Roman" w:cs="Times New Roman"/>
                <w:sz w:val="24"/>
                <w:szCs w:val="24"/>
              </w:rPr>
            </w:pPr>
            <w:r w:rsidRPr="00254EE4">
              <w:rPr>
                <w:rFonts w:ascii="Times New Roman" w:hAnsi="Times New Roman" w:cs="Times New Roman"/>
                <w:sz w:val="24"/>
                <w:szCs w:val="24"/>
              </w:rPr>
              <w:t>6</w:t>
            </w:r>
          </w:p>
        </w:tc>
        <w:tc>
          <w:tcPr>
            <w:tcW w:w="6043" w:type="dxa"/>
            <w:tcBorders>
              <w:top w:val="single" w:sz="4" w:space="0" w:color="000000"/>
              <w:left w:val="single" w:sz="4" w:space="0" w:color="000000"/>
              <w:bottom w:val="single" w:sz="4" w:space="0" w:color="000000"/>
              <w:right w:val="single" w:sz="4" w:space="0" w:color="000000"/>
            </w:tcBorders>
            <w:shd w:val="clear" w:color="auto" w:fill="auto"/>
          </w:tcPr>
          <w:p w:rsidR="00FE2F19" w:rsidRPr="00254EE4" w:rsidRDefault="00FE2F19" w:rsidP="008A1B36">
            <w:pPr>
              <w:jc w:val="both"/>
              <w:rPr>
                <w:rFonts w:ascii="Times New Roman" w:hAnsi="Times New Roman" w:cs="Times New Roman"/>
                <w:sz w:val="24"/>
                <w:szCs w:val="24"/>
              </w:rPr>
            </w:pPr>
            <w:r w:rsidRPr="00254EE4">
              <w:rPr>
                <w:rFonts w:ascii="Times New Roman" w:hAnsi="Times New Roman" w:cs="Times New Roman"/>
                <w:sz w:val="24"/>
                <w:szCs w:val="24"/>
              </w:rPr>
              <w:t xml:space="preserve">Наблюдение за соблюдением обязательных требований (мониторинг безопасности) по обеспечению муниципальными образовательными организациями доступа к официальным сайтам в информационно-телекоммуникационной сети «Интернет» и размещению распорядительных актов органов местного самоуправления муниципальных районов (городских округов) о закреплении образовательных организаций, осуществляющих обучение по образовательным программам дошкольного образования, за конкретными территориями муниципального района (округа) в 2024 </w:t>
            </w:r>
            <w:r w:rsidRPr="00254EE4">
              <w:rPr>
                <w:rFonts w:ascii="Times New Roman" w:hAnsi="Times New Roman" w:cs="Times New Roman"/>
                <w:sz w:val="24"/>
                <w:szCs w:val="24"/>
              </w:rPr>
              <w:lastRenderedPageBreak/>
              <w:t>году</w:t>
            </w:r>
          </w:p>
        </w:tc>
        <w:tc>
          <w:tcPr>
            <w:tcW w:w="1442"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lastRenderedPageBreak/>
              <w:t>256</w:t>
            </w:r>
          </w:p>
        </w:tc>
        <w:tc>
          <w:tcPr>
            <w:tcW w:w="2127"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color w:val="FF0000"/>
                <w:sz w:val="24"/>
                <w:szCs w:val="24"/>
              </w:rPr>
            </w:pPr>
            <w:r w:rsidRPr="00254EE4">
              <w:rPr>
                <w:rFonts w:ascii="Times New Roman" w:hAnsi="Times New Roman" w:cs="Times New Roman"/>
                <w:sz w:val="24"/>
                <w:szCs w:val="24"/>
              </w:rPr>
              <w:t>37</w:t>
            </w:r>
          </w:p>
        </w:tc>
      </w:tr>
      <w:tr w:rsidR="00FE2F19" w:rsidRPr="00B02B11" w:rsidTr="008A1B36">
        <w:tc>
          <w:tcPr>
            <w:tcW w:w="566" w:type="dxa"/>
            <w:tcBorders>
              <w:top w:val="single" w:sz="4" w:space="0" w:color="000000"/>
              <w:left w:val="single" w:sz="4" w:space="0" w:color="000000"/>
              <w:bottom w:val="single" w:sz="4" w:space="0" w:color="000000"/>
              <w:right w:val="single" w:sz="4" w:space="0" w:color="000000"/>
            </w:tcBorders>
            <w:hideMark/>
          </w:tcPr>
          <w:p w:rsidR="00FE2F19" w:rsidRPr="00254EE4" w:rsidRDefault="00FE2F19" w:rsidP="008A1B36">
            <w:pPr>
              <w:jc w:val="both"/>
              <w:rPr>
                <w:rFonts w:ascii="Times New Roman" w:hAnsi="Times New Roman" w:cs="Times New Roman"/>
                <w:sz w:val="24"/>
                <w:szCs w:val="24"/>
              </w:rPr>
            </w:pPr>
            <w:r w:rsidRPr="00254EE4">
              <w:rPr>
                <w:rFonts w:ascii="Times New Roman" w:hAnsi="Times New Roman" w:cs="Times New Roman"/>
                <w:sz w:val="24"/>
                <w:szCs w:val="24"/>
              </w:rPr>
              <w:lastRenderedPageBreak/>
              <w:t>7</w:t>
            </w:r>
          </w:p>
        </w:tc>
        <w:tc>
          <w:tcPr>
            <w:tcW w:w="6043" w:type="dxa"/>
            <w:tcBorders>
              <w:top w:val="single" w:sz="4" w:space="0" w:color="000000"/>
              <w:left w:val="single" w:sz="4" w:space="0" w:color="000000"/>
              <w:bottom w:val="single" w:sz="4" w:space="0" w:color="000000"/>
              <w:right w:val="single" w:sz="4" w:space="0" w:color="000000"/>
            </w:tcBorders>
            <w:shd w:val="clear" w:color="auto" w:fill="auto"/>
          </w:tcPr>
          <w:p w:rsidR="00FE2F19" w:rsidRDefault="00FE2F19" w:rsidP="008A1B36">
            <w:pPr>
              <w:autoSpaceDE w:val="0"/>
              <w:autoSpaceDN w:val="0"/>
              <w:adjustRightInd w:val="0"/>
              <w:jc w:val="both"/>
              <w:rPr>
                <w:rFonts w:ascii="Times New Roman" w:hAnsi="Times New Roman" w:cs="Times New Roman"/>
                <w:sz w:val="24"/>
                <w:szCs w:val="24"/>
              </w:rPr>
            </w:pPr>
            <w:r w:rsidRPr="00254EE4">
              <w:rPr>
                <w:rFonts w:ascii="Times New Roman" w:hAnsi="Times New Roman" w:cs="Times New Roman"/>
                <w:sz w:val="24"/>
                <w:szCs w:val="24"/>
              </w:rPr>
              <w:t xml:space="preserve">Наблюдение за соблюдением обязательных требований (мониторинга безопасности) </w:t>
            </w:r>
            <w:r w:rsidRPr="00254EE4">
              <w:rPr>
                <w:rFonts w:ascii="Times New Roman" w:hAnsi="Times New Roman" w:cs="Times New Roman"/>
                <w:sz w:val="24"/>
                <w:szCs w:val="24"/>
              </w:rPr>
              <w:br/>
              <w:t xml:space="preserve">по обеспечению государственными </w:t>
            </w:r>
            <w:r w:rsidRPr="00254EE4">
              <w:rPr>
                <w:rFonts w:ascii="Times New Roman" w:hAnsi="Times New Roman" w:cs="Times New Roman"/>
                <w:sz w:val="24"/>
                <w:szCs w:val="24"/>
              </w:rPr>
              <w:br/>
              <w:t xml:space="preserve">и муниципальными образовательными организациями доступа к официальным сайтам в информационно-телекоммуникационной сети «Интернет» и размещению отчетов о результатах </w:t>
            </w:r>
            <w:proofErr w:type="spellStart"/>
            <w:r w:rsidRPr="00254EE4">
              <w:rPr>
                <w:rFonts w:ascii="Times New Roman" w:hAnsi="Times New Roman" w:cs="Times New Roman"/>
                <w:sz w:val="24"/>
                <w:szCs w:val="24"/>
              </w:rPr>
              <w:t>самообследования</w:t>
            </w:r>
            <w:proofErr w:type="spellEnd"/>
            <w:r w:rsidRPr="00254EE4">
              <w:rPr>
                <w:rFonts w:ascii="Times New Roman" w:hAnsi="Times New Roman" w:cs="Times New Roman"/>
                <w:sz w:val="24"/>
                <w:szCs w:val="24"/>
              </w:rPr>
              <w:t xml:space="preserve"> за 2023 календарный год</w:t>
            </w:r>
          </w:p>
          <w:p w:rsidR="000965FA" w:rsidRPr="00254EE4" w:rsidRDefault="000965FA" w:rsidP="008A1B36">
            <w:pPr>
              <w:autoSpaceDE w:val="0"/>
              <w:autoSpaceDN w:val="0"/>
              <w:adjustRightInd w:val="0"/>
              <w:jc w:val="both"/>
              <w:rPr>
                <w:rFonts w:ascii="Times New Roman" w:hAnsi="Times New Roman" w:cs="Times New Roman"/>
                <w:sz w:val="24"/>
                <w:szCs w:val="24"/>
              </w:rPr>
            </w:pPr>
          </w:p>
        </w:tc>
        <w:tc>
          <w:tcPr>
            <w:tcW w:w="1442"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390</w:t>
            </w:r>
          </w:p>
        </w:tc>
        <w:tc>
          <w:tcPr>
            <w:tcW w:w="2127"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color w:val="FF0000"/>
                <w:sz w:val="24"/>
                <w:szCs w:val="24"/>
              </w:rPr>
            </w:pPr>
            <w:r w:rsidRPr="00254EE4">
              <w:rPr>
                <w:rFonts w:ascii="Times New Roman" w:hAnsi="Times New Roman" w:cs="Times New Roman"/>
                <w:sz w:val="24"/>
                <w:szCs w:val="24"/>
              </w:rPr>
              <w:t>53</w:t>
            </w:r>
          </w:p>
        </w:tc>
      </w:tr>
      <w:tr w:rsidR="00FE2F19" w:rsidRPr="00B02B11" w:rsidTr="008A1B36">
        <w:tc>
          <w:tcPr>
            <w:tcW w:w="566"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both"/>
              <w:rPr>
                <w:rFonts w:ascii="Times New Roman" w:hAnsi="Times New Roman" w:cs="Times New Roman"/>
                <w:sz w:val="24"/>
                <w:szCs w:val="24"/>
              </w:rPr>
            </w:pPr>
            <w:r w:rsidRPr="00254EE4">
              <w:rPr>
                <w:rFonts w:ascii="Times New Roman" w:hAnsi="Times New Roman" w:cs="Times New Roman"/>
                <w:sz w:val="24"/>
                <w:szCs w:val="24"/>
              </w:rPr>
              <w:t>8</w:t>
            </w:r>
          </w:p>
        </w:tc>
        <w:tc>
          <w:tcPr>
            <w:tcW w:w="6043" w:type="dxa"/>
            <w:tcBorders>
              <w:top w:val="single" w:sz="4" w:space="0" w:color="000000"/>
              <w:left w:val="single" w:sz="4" w:space="0" w:color="000000"/>
              <w:bottom w:val="single" w:sz="4" w:space="0" w:color="000000"/>
              <w:right w:val="single" w:sz="4" w:space="0" w:color="000000"/>
            </w:tcBorders>
            <w:shd w:val="clear" w:color="auto" w:fill="auto"/>
          </w:tcPr>
          <w:p w:rsidR="00FE2F19" w:rsidRPr="00254EE4" w:rsidRDefault="00FE2F19" w:rsidP="008A1B36">
            <w:pPr>
              <w:jc w:val="both"/>
              <w:rPr>
                <w:rFonts w:ascii="Times New Roman" w:hAnsi="Times New Roman" w:cs="Times New Roman"/>
                <w:sz w:val="24"/>
                <w:szCs w:val="24"/>
              </w:rPr>
            </w:pPr>
            <w:r w:rsidRPr="00254EE4">
              <w:rPr>
                <w:rFonts w:ascii="Times New Roman" w:hAnsi="Times New Roman" w:cs="Times New Roman"/>
                <w:sz w:val="24"/>
                <w:szCs w:val="24"/>
              </w:rPr>
              <w:t>Наблюдение за соблюдением обязательных</w:t>
            </w:r>
          </w:p>
          <w:p w:rsidR="00FE2F19" w:rsidRPr="00254EE4" w:rsidRDefault="00FE2F19" w:rsidP="008A1B36">
            <w:pPr>
              <w:jc w:val="both"/>
              <w:rPr>
                <w:rFonts w:ascii="Times New Roman" w:hAnsi="Times New Roman" w:cs="Times New Roman"/>
                <w:sz w:val="24"/>
                <w:szCs w:val="24"/>
              </w:rPr>
            </w:pPr>
            <w:r w:rsidRPr="00254EE4">
              <w:rPr>
                <w:rFonts w:ascii="Times New Roman" w:hAnsi="Times New Roman" w:cs="Times New Roman"/>
                <w:sz w:val="24"/>
                <w:szCs w:val="24"/>
              </w:rPr>
              <w:t xml:space="preserve">требований (мониторинг безопасности) общеобразовательными организациями по представлению оператору федеральной информационной системы «Федеральный реестр сведений о документах об образовании и (или) о квалификации, документах об обучении» сведений о выданных в 2023 году аттестатах об основном общем образовании и среднем общем образовании </w:t>
            </w:r>
          </w:p>
        </w:tc>
        <w:tc>
          <w:tcPr>
            <w:tcW w:w="1442"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10</w:t>
            </w:r>
          </w:p>
        </w:tc>
        <w:tc>
          <w:tcPr>
            <w:tcW w:w="2127"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color w:val="FF0000"/>
                <w:sz w:val="24"/>
                <w:szCs w:val="24"/>
              </w:rPr>
            </w:pPr>
            <w:r w:rsidRPr="00254EE4">
              <w:rPr>
                <w:rFonts w:ascii="Times New Roman" w:hAnsi="Times New Roman" w:cs="Times New Roman"/>
                <w:sz w:val="24"/>
                <w:szCs w:val="24"/>
              </w:rPr>
              <w:t>0</w:t>
            </w:r>
          </w:p>
        </w:tc>
      </w:tr>
      <w:tr w:rsidR="00FE2F19" w:rsidRPr="00B02B11" w:rsidTr="008A1B36">
        <w:tc>
          <w:tcPr>
            <w:tcW w:w="566"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both"/>
              <w:rPr>
                <w:rFonts w:ascii="Times New Roman" w:hAnsi="Times New Roman" w:cs="Times New Roman"/>
                <w:sz w:val="24"/>
                <w:szCs w:val="24"/>
              </w:rPr>
            </w:pPr>
            <w:r w:rsidRPr="00254EE4">
              <w:rPr>
                <w:rFonts w:ascii="Times New Roman" w:hAnsi="Times New Roman" w:cs="Times New Roman"/>
                <w:sz w:val="24"/>
                <w:szCs w:val="24"/>
              </w:rPr>
              <w:t>9</w:t>
            </w:r>
          </w:p>
        </w:tc>
        <w:tc>
          <w:tcPr>
            <w:tcW w:w="6043" w:type="dxa"/>
            <w:tcBorders>
              <w:top w:val="single" w:sz="4" w:space="0" w:color="000000"/>
              <w:left w:val="single" w:sz="4" w:space="0" w:color="000000"/>
              <w:bottom w:val="single" w:sz="4" w:space="0" w:color="000000"/>
              <w:right w:val="single" w:sz="4" w:space="0" w:color="000000"/>
            </w:tcBorders>
            <w:shd w:val="clear" w:color="auto" w:fill="auto"/>
          </w:tcPr>
          <w:p w:rsidR="00FE2F19" w:rsidRPr="00254EE4" w:rsidRDefault="00FE2F19" w:rsidP="008A1B36">
            <w:pPr>
              <w:pStyle w:val="Default"/>
              <w:jc w:val="both"/>
              <w:rPr>
                <w:rFonts w:ascii="Times New Roman" w:hAnsi="Times New Roman" w:cs="Times New Roman"/>
              </w:rPr>
            </w:pPr>
            <w:r w:rsidRPr="00254EE4">
              <w:rPr>
                <w:rFonts w:ascii="Times New Roman" w:hAnsi="Times New Roman" w:cs="Times New Roman"/>
              </w:rPr>
              <w:t>Наблюдение за соблюдением обязательных требований (мониторинга безопасности) профессиональными образовательными организациями по представлению оператору федеральной информационной системы «Федеральный реестр сведений о документах об образовании и (или) о квалификации, документах об обучении» сведений о выданных в 2024 году дипломов о среднем профессиональном образовании</w:t>
            </w:r>
          </w:p>
        </w:tc>
        <w:tc>
          <w:tcPr>
            <w:tcW w:w="1442"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10</w:t>
            </w:r>
          </w:p>
        </w:tc>
        <w:tc>
          <w:tcPr>
            <w:tcW w:w="2127"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color w:val="FF0000"/>
                <w:sz w:val="24"/>
                <w:szCs w:val="24"/>
              </w:rPr>
            </w:pPr>
            <w:r w:rsidRPr="00254EE4">
              <w:rPr>
                <w:rFonts w:ascii="Times New Roman" w:hAnsi="Times New Roman" w:cs="Times New Roman"/>
                <w:sz w:val="24"/>
                <w:szCs w:val="24"/>
              </w:rPr>
              <w:t>0</w:t>
            </w:r>
          </w:p>
        </w:tc>
      </w:tr>
      <w:tr w:rsidR="00FE2F19" w:rsidRPr="00B02B11" w:rsidTr="008A1B36">
        <w:tc>
          <w:tcPr>
            <w:tcW w:w="566"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both"/>
              <w:rPr>
                <w:rFonts w:ascii="Times New Roman" w:hAnsi="Times New Roman" w:cs="Times New Roman"/>
                <w:sz w:val="24"/>
                <w:szCs w:val="24"/>
              </w:rPr>
            </w:pPr>
            <w:r w:rsidRPr="00254EE4">
              <w:rPr>
                <w:rFonts w:ascii="Times New Roman" w:hAnsi="Times New Roman" w:cs="Times New Roman"/>
                <w:sz w:val="24"/>
                <w:szCs w:val="24"/>
              </w:rPr>
              <w:t>10</w:t>
            </w:r>
          </w:p>
        </w:tc>
        <w:tc>
          <w:tcPr>
            <w:tcW w:w="6043" w:type="dxa"/>
            <w:tcBorders>
              <w:top w:val="single" w:sz="4" w:space="0" w:color="000000"/>
              <w:left w:val="single" w:sz="4" w:space="0" w:color="000000"/>
              <w:bottom w:val="single" w:sz="4" w:space="0" w:color="000000"/>
              <w:right w:val="single" w:sz="4" w:space="0" w:color="000000"/>
            </w:tcBorders>
            <w:shd w:val="clear" w:color="auto" w:fill="auto"/>
          </w:tcPr>
          <w:p w:rsidR="00FE2F19" w:rsidRPr="00254EE4" w:rsidRDefault="00FE2F19" w:rsidP="008A1B36">
            <w:pPr>
              <w:jc w:val="both"/>
              <w:rPr>
                <w:rFonts w:ascii="Times New Roman" w:hAnsi="Times New Roman" w:cs="Times New Roman"/>
                <w:sz w:val="24"/>
                <w:szCs w:val="24"/>
              </w:rPr>
            </w:pPr>
            <w:r w:rsidRPr="00254EE4">
              <w:rPr>
                <w:rFonts w:ascii="Times New Roman" w:hAnsi="Times New Roman" w:cs="Times New Roman"/>
                <w:sz w:val="24"/>
                <w:szCs w:val="24"/>
              </w:rPr>
              <w:t>Наблюдение за соблюдением обязательных</w:t>
            </w:r>
          </w:p>
          <w:p w:rsidR="00FE2F19" w:rsidRPr="00254EE4" w:rsidRDefault="00FE2F19" w:rsidP="008A1B36">
            <w:pPr>
              <w:jc w:val="both"/>
              <w:rPr>
                <w:rFonts w:ascii="Times New Roman" w:hAnsi="Times New Roman" w:cs="Times New Roman"/>
                <w:sz w:val="24"/>
                <w:szCs w:val="24"/>
              </w:rPr>
            </w:pPr>
            <w:r w:rsidRPr="00254EE4">
              <w:rPr>
                <w:rFonts w:ascii="Times New Roman" w:hAnsi="Times New Roman" w:cs="Times New Roman"/>
                <w:sz w:val="24"/>
                <w:szCs w:val="24"/>
              </w:rPr>
              <w:t xml:space="preserve">требований (мониторинга безопасности) профессиональными образовательными организациями по внесению сведений в подсистему Приема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на обучение по образовательным программам среднего профессионального образования очной формы обучения на 2024-2025 учебный год </w:t>
            </w:r>
          </w:p>
        </w:tc>
        <w:tc>
          <w:tcPr>
            <w:tcW w:w="1442"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15</w:t>
            </w:r>
          </w:p>
        </w:tc>
        <w:tc>
          <w:tcPr>
            <w:tcW w:w="2127"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color w:val="FF0000"/>
                <w:sz w:val="24"/>
                <w:szCs w:val="24"/>
              </w:rPr>
            </w:pPr>
            <w:r w:rsidRPr="00254EE4">
              <w:rPr>
                <w:rFonts w:ascii="Times New Roman" w:hAnsi="Times New Roman" w:cs="Times New Roman"/>
                <w:sz w:val="24"/>
                <w:szCs w:val="24"/>
              </w:rPr>
              <w:t>11</w:t>
            </w:r>
          </w:p>
        </w:tc>
      </w:tr>
      <w:tr w:rsidR="00FE2F19" w:rsidRPr="00B02B11" w:rsidTr="008A1B36">
        <w:tc>
          <w:tcPr>
            <w:tcW w:w="566"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both"/>
              <w:rPr>
                <w:rFonts w:ascii="Times New Roman" w:hAnsi="Times New Roman" w:cs="Times New Roman"/>
                <w:sz w:val="24"/>
                <w:szCs w:val="24"/>
              </w:rPr>
            </w:pPr>
            <w:r w:rsidRPr="00254EE4">
              <w:rPr>
                <w:rFonts w:ascii="Times New Roman" w:hAnsi="Times New Roman" w:cs="Times New Roman"/>
                <w:sz w:val="24"/>
                <w:szCs w:val="24"/>
              </w:rPr>
              <w:t>11</w:t>
            </w:r>
          </w:p>
        </w:tc>
        <w:tc>
          <w:tcPr>
            <w:tcW w:w="6043" w:type="dxa"/>
            <w:tcBorders>
              <w:top w:val="single" w:sz="4" w:space="0" w:color="000000"/>
              <w:left w:val="single" w:sz="4" w:space="0" w:color="000000"/>
              <w:bottom w:val="single" w:sz="4" w:space="0" w:color="000000"/>
              <w:right w:val="single" w:sz="4" w:space="0" w:color="000000"/>
            </w:tcBorders>
            <w:shd w:val="clear" w:color="auto" w:fill="auto"/>
          </w:tcPr>
          <w:p w:rsidR="00FE2F19" w:rsidRPr="00254EE4" w:rsidRDefault="00FE2F19" w:rsidP="008A1B36">
            <w:pPr>
              <w:jc w:val="both"/>
              <w:rPr>
                <w:rFonts w:ascii="Times New Roman" w:hAnsi="Times New Roman" w:cs="Times New Roman"/>
                <w:sz w:val="24"/>
                <w:szCs w:val="24"/>
              </w:rPr>
            </w:pPr>
            <w:r w:rsidRPr="00254EE4">
              <w:rPr>
                <w:rFonts w:ascii="Times New Roman" w:hAnsi="Times New Roman" w:cs="Times New Roman"/>
                <w:sz w:val="24"/>
                <w:szCs w:val="24"/>
              </w:rPr>
              <w:t>Наблюдение за соблюдением обязательных требований (мониторинга безопасности) по обеспечению общеобразовательными организациями доступа к официальным сайтам в информационно-телекоммуникационной сети «Интернет» и размещению информации об организации питания обучающихся в 2024-2025 учебном году</w:t>
            </w:r>
          </w:p>
        </w:tc>
        <w:tc>
          <w:tcPr>
            <w:tcW w:w="1442"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263</w:t>
            </w:r>
          </w:p>
        </w:tc>
        <w:tc>
          <w:tcPr>
            <w:tcW w:w="2127"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color w:val="FF0000"/>
                <w:sz w:val="24"/>
                <w:szCs w:val="24"/>
              </w:rPr>
            </w:pPr>
            <w:r w:rsidRPr="00254EE4">
              <w:rPr>
                <w:rFonts w:ascii="Times New Roman" w:hAnsi="Times New Roman" w:cs="Times New Roman"/>
                <w:sz w:val="24"/>
                <w:szCs w:val="24"/>
              </w:rPr>
              <w:t>119</w:t>
            </w:r>
          </w:p>
        </w:tc>
      </w:tr>
      <w:tr w:rsidR="00FE2F19" w:rsidRPr="00B02B11" w:rsidTr="008A1B36">
        <w:tc>
          <w:tcPr>
            <w:tcW w:w="566"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both"/>
              <w:rPr>
                <w:rFonts w:ascii="Times New Roman" w:hAnsi="Times New Roman" w:cs="Times New Roman"/>
                <w:sz w:val="24"/>
                <w:szCs w:val="24"/>
              </w:rPr>
            </w:pPr>
            <w:r w:rsidRPr="00254EE4">
              <w:rPr>
                <w:rFonts w:ascii="Times New Roman" w:hAnsi="Times New Roman" w:cs="Times New Roman"/>
                <w:sz w:val="24"/>
                <w:szCs w:val="24"/>
              </w:rPr>
              <w:t>12</w:t>
            </w:r>
          </w:p>
        </w:tc>
        <w:tc>
          <w:tcPr>
            <w:tcW w:w="6043" w:type="dxa"/>
            <w:tcBorders>
              <w:top w:val="single" w:sz="4" w:space="0" w:color="000000"/>
              <w:left w:val="single" w:sz="4" w:space="0" w:color="000000"/>
              <w:bottom w:val="single" w:sz="4" w:space="0" w:color="000000"/>
              <w:right w:val="single" w:sz="4" w:space="0" w:color="000000"/>
            </w:tcBorders>
            <w:shd w:val="clear" w:color="auto" w:fill="auto"/>
          </w:tcPr>
          <w:p w:rsidR="00FE2F19" w:rsidRPr="00254EE4" w:rsidRDefault="00FE2F19" w:rsidP="008A1B36">
            <w:pPr>
              <w:suppressAutoHyphens/>
              <w:jc w:val="both"/>
              <w:rPr>
                <w:rFonts w:ascii="Times New Roman" w:hAnsi="Times New Roman" w:cs="Times New Roman"/>
                <w:sz w:val="24"/>
                <w:szCs w:val="24"/>
              </w:rPr>
            </w:pPr>
            <w:proofErr w:type="gramStart"/>
            <w:r w:rsidRPr="00254EE4">
              <w:rPr>
                <w:rFonts w:ascii="Times New Roman" w:hAnsi="Times New Roman" w:cs="Times New Roman"/>
                <w:sz w:val="24"/>
                <w:szCs w:val="24"/>
              </w:rPr>
              <w:t xml:space="preserve">Наблюдение за соблюдением обязательных требований (мониторинг безопасности) по обеспечению муниципальным бюджетным образовательным учреждением «Гимназия № 6»  г.о. Прохладный доступа к открытым и общедоступным информационным ресурсам, содержащим информацию об </w:t>
            </w:r>
            <w:r w:rsidRPr="00254EE4">
              <w:rPr>
                <w:rFonts w:ascii="Times New Roman" w:hAnsi="Times New Roman" w:cs="Times New Roman"/>
                <w:sz w:val="24"/>
                <w:szCs w:val="24"/>
              </w:rPr>
              <w:lastRenderedPageBreak/>
              <w:t xml:space="preserve">образовательной деятельности, подлежащей размещению </w:t>
            </w:r>
            <w:proofErr w:type="gramEnd"/>
          </w:p>
          <w:p w:rsidR="00FE2F19" w:rsidRPr="00254EE4" w:rsidRDefault="00FE2F19" w:rsidP="008A1B36">
            <w:pPr>
              <w:suppressAutoHyphens/>
              <w:jc w:val="both"/>
              <w:rPr>
                <w:rFonts w:ascii="Times New Roman" w:hAnsi="Times New Roman" w:cs="Times New Roman"/>
                <w:sz w:val="24"/>
                <w:szCs w:val="24"/>
              </w:rPr>
            </w:pPr>
            <w:r w:rsidRPr="00254EE4">
              <w:rPr>
                <w:rFonts w:ascii="Times New Roman" w:hAnsi="Times New Roman" w:cs="Times New Roman"/>
                <w:sz w:val="24"/>
                <w:szCs w:val="24"/>
              </w:rPr>
              <w:t xml:space="preserve">в информационно-телекоммуникационной сети «Интернет»  </w:t>
            </w:r>
          </w:p>
        </w:tc>
        <w:tc>
          <w:tcPr>
            <w:tcW w:w="1442"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lastRenderedPageBreak/>
              <w:t>1</w:t>
            </w:r>
          </w:p>
        </w:tc>
        <w:tc>
          <w:tcPr>
            <w:tcW w:w="2127"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sz w:val="24"/>
                <w:szCs w:val="24"/>
              </w:rPr>
            </w:pPr>
            <w:r w:rsidRPr="00254EE4">
              <w:rPr>
                <w:rFonts w:ascii="Times New Roman" w:hAnsi="Times New Roman" w:cs="Times New Roman"/>
                <w:sz w:val="24"/>
                <w:szCs w:val="24"/>
              </w:rPr>
              <w:t>1</w:t>
            </w:r>
          </w:p>
        </w:tc>
      </w:tr>
      <w:tr w:rsidR="00FE2F19" w:rsidRPr="00B02B11" w:rsidTr="008A1B36">
        <w:tc>
          <w:tcPr>
            <w:tcW w:w="6609" w:type="dxa"/>
            <w:gridSpan w:val="2"/>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b/>
                <w:sz w:val="24"/>
                <w:szCs w:val="24"/>
              </w:rPr>
            </w:pPr>
            <w:r w:rsidRPr="00254EE4">
              <w:rPr>
                <w:rFonts w:ascii="Times New Roman" w:hAnsi="Times New Roman" w:cs="Times New Roman"/>
                <w:b/>
                <w:sz w:val="24"/>
                <w:szCs w:val="24"/>
              </w:rPr>
              <w:lastRenderedPageBreak/>
              <w:t>ИТОГО:</w:t>
            </w:r>
          </w:p>
        </w:tc>
        <w:tc>
          <w:tcPr>
            <w:tcW w:w="1442"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b/>
                <w:sz w:val="24"/>
                <w:szCs w:val="24"/>
              </w:rPr>
            </w:pPr>
            <w:r w:rsidRPr="00254EE4">
              <w:rPr>
                <w:rFonts w:ascii="Times New Roman" w:hAnsi="Times New Roman" w:cs="Times New Roman"/>
                <w:b/>
                <w:sz w:val="24"/>
                <w:szCs w:val="24"/>
              </w:rPr>
              <w:t>1513</w:t>
            </w:r>
          </w:p>
        </w:tc>
        <w:tc>
          <w:tcPr>
            <w:tcW w:w="2127" w:type="dxa"/>
            <w:tcBorders>
              <w:top w:val="single" w:sz="4" w:space="0" w:color="000000"/>
              <w:left w:val="single" w:sz="4" w:space="0" w:color="000000"/>
              <w:bottom w:val="single" w:sz="4" w:space="0" w:color="000000"/>
              <w:right w:val="single" w:sz="4" w:space="0" w:color="000000"/>
            </w:tcBorders>
          </w:tcPr>
          <w:p w:rsidR="00FE2F19" w:rsidRPr="00254EE4" w:rsidRDefault="00FE2F19" w:rsidP="008A1B36">
            <w:pPr>
              <w:jc w:val="center"/>
              <w:rPr>
                <w:rFonts w:ascii="Times New Roman" w:hAnsi="Times New Roman" w:cs="Times New Roman"/>
                <w:b/>
                <w:color w:val="FF0000"/>
                <w:sz w:val="24"/>
                <w:szCs w:val="24"/>
              </w:rPr>
            </w:pPr>
            <w:r w:rsidRPr="00254EE4">
              <w:rPr>
                <w:rFonts w:ascii="Times New Roman" w:hAnsi="Times New Roman" w:cs="Times New Roman"/>
                <w:b/>
                <w:sz w:val="24"/>
                <w:szCs w:val="24"/>
              </w:rPr>
              <w:t>373</w:t>
            </w:r>
          </w:p>
        </w:tc>
      </w:tr>
    </w:tbl>
    <w:p w:rsidR="00FE2F19" w:rsidRPr="00B02B11" w:rsidRDefault="00FE2F19" w:rsidP="008A1B36">
      <w:pPr>
        <w:jc w:val="both"/>
        <w:rPr>
          <w:rFonts w:ascii="Times New Roman" w:hAnsi="Times New Roman" w:cs="Times New Roman"/>
          <w:sz w:val="28"/>
          <w:szCs w:val="28"/>
        </w:rPr>
      </w:pP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Исполнение объявленных предостережений находится на постоянном контроле отдела ФГК</w:t>
      </w:r>
      <w:r w:rsidR="00254EE4">
        <w:rPr>
          <w:rFonts w:ascii="Times New Roman" w:hAnsi="Times New Roman" w:cs="Times New Roman"/>
          <w:sz w:val="28"/>
          <w:szCs w:val="28"/>
        </w:rPr>
        <w:t xml:space="preserve"> </w:t>
      </w:r>
      <w:r w:rsidRPr="00B02B11">
        <w:rPr>
          <w:rFonts w:ascii="Times New Roman" w:hAnsi="Times New Roman" w:cs="Times New Roman"/>
          <w:sz w:val="28"/>
          <w:szCs w:val="28"/>
        </w:rPr>
        <w:t>(н)</w:t>
      </w:r>
      <w:r w:rsidR="00254EE4">
        <w:rPr>
          <w:rFonts w:ascii="Times New Roman" w:hAnsi="Times New Roman" w:cs="Times New Roman"/>
          <w:sz w:val="28"/>
          <w:szCs w:val="28"/>
        </w:rPr>
        <w:t xml:space="preserve"> </w:t>
      </w:r>
      <w:r w:rsidRPr="00B02B11">
        <w:rPr>
          <w:rFonts w:ascii="Times New Roman" w:hAnsi="Times New Roman" w:cs="Times New Roman"/>
          <w:sz w:val="28"/>
          <w:szCs w:val="28"/>
        </w:rPr>
        <w:t>ЛГА. Также осуществляется организационно-методическое сопровождение устранения подконтрольными лицами признаков нарушений обязательных требований.</w:t>
      </w:r>
    </w:p>
    <w:p w:rsidR="00FE2F19" w:rsidRPr="00B02B11" w:rsidRDefault="00FE2F19" w:rsidP="008A1B36">
      <w:pPr>
        <w:ind w:firstLine="709"/>
        <w:jc w:val="both"/>
        <w:rPr>
          <w:rFonts w:ascii="Times New Roman" w:hAnsi="Times New Roman" w:cs="Times New Roman"/>
          <w:color w:val="4F81BD" w:themeColor="accent1"/>
          <w:sz w:val="28"/>
          <w:szCs w:val="28"/>
        </w:rPr>
      </w:pPr>
      <w:r w:rsidRPr="00B02B11">
        <w:rPr>
          <w:rFonts w:ascii="Times New Roman" w:hAnsi="Times New Roman" w:cs="Times New Roman"/>
          <w:sz w:val="28"/>
          <w:szCs w:val="28"/>
        </w:rPr>
        <w:t>4) консультирование подконтрольных лиц и их представителей.</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В соответствии со статей 50 Закона о государственном контроле (надзоре) осуществлялось консультирование подконтрольных лиц </w:t>
      </w:r>
      <w:r w:rsidRPr="00B02B11">
        <w:rPr>
          <w:rFonts w:ascii="Times New Roman" w:hAnsi="Times New Roman" w:cs="Times New Roman"/>
          <w:sz w:val="28"/>
          <w:szCs w:val="28"/>
        </w:rPr>
        <w:br/>
        <w:t xml:space="preserve">и их представителей по вопросам, связанным с организацией </w:t>
      </w:r>
      <w:r w:rsidRPr="00B02B11">
        <w:rPr>
          <w:rFonts w:ascii="Times New Roman" w:hAnsi="Times New Roman" w:cs="Times New Roman"/>
          <w:sz w:val="28"/>
          <w:szCs w:val="28"/>
        </w:rPr>
        <w:br/>
        <w:t xml:space="preserve">и осуществлением государственного контроля (надзора) в сфере образования и применением норм законодательства в сфере образования </w:t>
      </w:r>
      <w:r w:rsidRPr="00B02B11">
        <w:rPr>
          <w:rFonts w:ascii="Times New Roman" w:hAnsi="Times New Roman" w:cs="Times New Roman"/>
          <w:sz w:val="28"/>
          <w:szCs w:val="28"/>
        </w:rPr>
        <w:br/>
        <w:t xml:space="preserve">при осуществлении образовательной деятельности. </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Консультирование осуществлялось в виде устных разъяснений </w:t>
      </w:r>
      <w:r w:rsidRPr="00B02B11">
        <w:rPr>
          <w:rFonts w:ascii="Times New Roman" w:hAnsi="Times New Roman" w:cs="Times New Roman"/>
          <w:sz w:val="28"/>
          <w:szCs w:val="28"/>
        </w:rPr>
        <w:br/>
        <w:t xml:space="preserve">на личном приеме, в телефонном режиме, в виде устных разъяснений в ходе проведения профилактического визита, рассмотрения обращений,  посредством размещения на официальном сайте письменного разъяснения </w:t>
      </w:r>
      <w:r w:rsidRPr="00B02B11">
        <w:rPr>
          <w:rFonts w:ascii="Times New Roman" w:hAnsi="Times New Roman" w:cs="Times New Roman"/>
          <w:sz w:val="28"/>
          <w:szCs w:val="28"/>
        </w:rPr>
        <w:br/>
        <w:t>по однотипным обращениям контролируемых лиц и их представителей.</w:t>
      </w:r>
    </w:p>
    <w:p w:rsidR="00FE2F19" w:rsidRPr="00B02B11" w:rsidRDefault="00FE2F19" w:rsidP="008A1B36">
      <w:pPr>
        <w:ind w:firstLine="709"/>
        <w:jc w:val="both"/>
        <w:rPr>
          <w:rFonts w:ascii="Times New Roman" w:hAnsi="Times New Roman" w:cs="Times New Roman"/>
          <w:color w:val="000000" w:themeColor="text1"/>
          <w:sz w:val="28"/>
          <w:szCs w:val="28"/>
        </w:rPr>
      </w:pPr>
      <w:r w:rsidRPr="00B02B11">
        <w:rPr>
          <w:rFonts w:ascii="Times New Roman" w:hAnsi="Times New Roman" w:cs="Times New Roman"/>
          <w:sz w:val="28"/>
          <w:szCs w:val="28"/>
        </w:rPr>
        <w:t xml:space="preserve">Сведения о способах получения консультаций по вопросам соблюдения </w:t>
      </w:r>
      <w:r w:rsidRPr="00B02B11">
        <w:rPr>
          <w:rFonts w:ascii="Times New Roman" w:hAnsi="Times New Roman" w:cs="Times New Roman"/>
          <w:color w:val="000000" w:themeColor="text1"/>
          <w:sz w:val="28"/>
          <w:szCs w:val="28"/>
        </w:rPr>
        <w:t xml:space="preserve">обязательных требований размещены на официальном сайте </w:t>
      </w:r>
      <w:hyperlink r:id="rId11" w:history="1">
        <w:r w:rsidRPr="00B02B11">
          <w:rPr>
            <w:rStyle w:val="aa"/>
            <w:rFonts w:ascii="Times New Roman" w:hAnsi="Times New Roman" w:cs="Times New Roman"/>
            <w:color w:val="000000" w:themeColor="text1"/>
            <w:sz w:val="28"/>
            <w:szCs w:val="28"/>
          </w:rPr>
          <w:t>https://кбрнадзор.рф/</w:t>
        </w:r>
      </w:hyperlink>
      <w:r w:rsidRPr="00B02B11">
        <w:rPr>
          <w:rFonts w:ascii="Times New Roman" w:hAnsi="Times New Roman" w:cs="Times New Roman"/>
          <w:color w:val="000000" w:themeColor="text1"/>
          <w:sz w:val="28"/>
          <w:szCs w:val="28"/>
        </w:rPr>
        <w:t>.</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В отчетный период специалистами отдела ФГК</w:t>
      </w:r>
      <w:r w:rsidR="00254EE4">
        <w:rPr>
          <w:rFonts w:ascii="Times New Roman" w:hAnsi="Times New Roman" w:cs="Times New Roman"/>
          <w:sz w:val="28"/>
          <w:szCs w:val="28"/>
        </w:rPr>
        <w:t xml:space="preserve"> </w:t>
      </w:r>
      <w:r w:rsidRPr="00B02B11">
        <w:rPr>
          <w:rFonts w:ascii="Times New Roman" w:hAnsi="Times New Roman" w:cs="Times New Roman"/>
          <w:sz w:val="28"/>
          <w:szCs w:val="28"/>
        </w:rPr>
        <w:t>(н)</w:t>
      </w:r>
      <w:r w:rsidR="00254EE4">
        <w:rPr>
          <w:rFonts w:ascii="Times New Roman" w:hAnsi="Times New Roman" w:cs="Times New Roman"/>
          <w:sz w:val="28"/>
          <w:szCs w:val="28"/>
        </w:rPr>
        <w:t xml:space="preserve"> </w:t>
      </w:r>
      <w:r w:rsidRPr="00B02B11">
        <w:rPr>
          <w:rFonts w:ascii="Times New Roman" w:hAnsi="Times New Roman" w:cs="Times New Roman"/>
          <w:sz w:val="28"/>
          <w:szCs w:val="28"/>
        </w:rPr>
        <w:t xml:space="preserve">ЛГА </w:t>
      </w:r>
      <w:r w:rsidRPr="00B02B11">
        <w:rPr>
          <w:rFonts w:ascii="Times New Roman" w:hAnsi="Times New Roman" w:cs="Times New Roman"/>
          <w:sz w:val="28"/>
          <w:szCs w:val="28"/>
        </w:rPr>
        <w:br/>
        <w:t>для руководителей ОООД и их заместителей, индивидуальных предпринимателей, работников органов управления образованием местных администраций муниципальных районов и городских округов проведены:</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230 индивидуальных консультаций по вопросам применения норм законодательства в сфере образования;</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практико-ориентированный семинар-совещание для руководителей общеобразовательных организаций «Нормативно-правовое регулирование обучения в форме семейного образования и самообразования»; </w:t>
      </w:r>
    </w:p>
    <w:p w:rsidR="00FE2F19" w:rsidRPr="00B02B11" w:rsidRDefault="00FE2F19" w:rsidP="008A1B36">
      <w:pPr>
        <w:ind w:firstLine="709"/>
        <w:jc w:val="both"/>
        <w:rPr>
          <w:rFonts w:ascii="Times New Roman" w:hAnsi="Times New Roman" w:cs="Times New Roman"/>
          <w:iCs/>
          <w:sz w:val="28"/>
          <w:szCs w:val="28"/>
        </w:rPr>
      </w:pPr>
      <w:r w:rsidRPr="00B02B11">
        <w:rPr>
          <w:rFonts w:ascii="Times New Roman" w:hAnsi="Times New Roman" w:cs="Times New Roman"/>
          <w:sz w:val="28"/>
          <w:szCs w:val="28"/>
        </w:rPr>
        <w:t>инструктивные совещания для муниципальных органов управления образованием «</w:t>
      </w:r>
      <w:r w:rsidRPr="00B02B11">
        <w:rPr>
          <w:rFonts w:ascii="Times New Roman" w:hAnsi="Times New Roman" w:cs="Times New Roman"/>
          <w:iCs/>
          <w:sz w:val="28"/>
          <w:szCs w:val="28"/>
        </w:rPr>
        <w:t>Организация перехода обучающихся на семейное образование или самообразование»;</w:t>
      </w:r>
    </w:p>
    <w:p w:rsidR="00FE2F19" w:rsidRPr="00B02B11" w:rsidRDefault="00FE2F19" w:rsidP="008A1B36">
      <w:pPr>
        <w:ind w:firstLine="709"/>
        <w:jc w:val="both"/>
        <w:rPr>
          <w:rFonts w:ascii="Times New Roman" w:hAnsi="Times New Roman" w:cs="Times New Roman"/>
          <w:iCs/>
          <w:sz w:val="28"/>
          <w:szCs w:val="28"/>
        </w:rPr>
      </w:pPr>
      <w:r w:rsidRPr="00B02B11">
        <w:rPr>
          <w:rFonts w:ascii="Times New Roman" w:hAnsi="Times New Roman" w:cs="Times New Roman"/>
          <w:iCs/>
          <w:sz w:val="28"/>
          <w:szCs w:val="28"/>
        </w:rPr>
        <w:t>постоянно действующий семинар-совещание для муниципальных координаторов «Проведение промежуточной аттестации экстернов»;</w:t>
      </w:r>
    </w:p>
    <w:p w:rsidR="00FE2F19" w:rsidRPr="00B02B11" w:rsidRDefault="00FE2F19" w:rsidP="008A1B36">
      <w:pPr>
        <w:ind w:firstLine="709"/>
        <w:jc w:val="both"/>
        <w:rPr>
          <w:rFonts w:ascii="Times New Roman" w:hAnsi="Times New Roman" w:cs="Times New Roman"/>
          <w:iCs/>
          <w:sz w:val="28"/>
          <w:szCs w:val="28"/>
        </w:rPr>
      </w:pPr>
      <w:r w:rsidRPr="00B02B11">
        <w:rPr>
          <w:rFonts w:ascii="Times New Roman" w:hAnsi="Times New Roman" w:cs="Times New Roman"/>
          <w:sz w:val="28"/>
          <w:szCs w:val="28"/>
        </w:rPr>
        <w:t xml:space="preserve">инструктивные совещания для руководителей муниципальных органов управления образованием и общеобразовательных организаций «Результаты </w:t>
      </w:r>
      <w:proofErr w:type="spellStart"/>
      <w:r w:rsidRPr="00B02B11">
        <w:rPr>
          <w:rFonts w:ascii="Times New Roman" w:hAnsi="Times New Roman" w:cs="Times New Roman"/>
          <w:iCs/>
          <w:sz w:val="28"/>
          <w:szCs w:val="28"/>
        </w:rPr>
        <w:t>аккредитационного</w:t>
      </w:r>
      <w:proofErr w:type="spellEnd"/>
      <w:r w:rsidRPr="00B02B11">
        <w:rPr>
          <w:rFonts w:ascii="Times New Roman" w:hAnsi="Times New Roman" w:cs="Times New Roman"/>
          <w:iCs/>
          <w:sz w:val="28"/>
          <w:szCs w:val="28"/>
        </w:rPr>
        <w:t xml:space="preserve"> мониторинга системы образования Кабардино-Балкарской Республики в 2023 году»;</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5) профилактический визит. </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Обеспечено исполнение статьи 52 Закона о государственном контроле </w:t>
      </w:r>
      <w:r w:rsidRPr="00B02B11">
        <w:rPr>
          <w:rFonts w:ascii="Times New Roman" w:hAnsi="Times New Roman" w:cs="Times New Roman"/>
          <w:sz w:val="28"/>
          <w:szCs w:val="28"/>
        </w:rPr>
        <w:lastRenderedPageBreak/>
        <w:t xml:space="preserve">(надзоре) в части проведения профилактического визита по месту осуществления деятельности подконтрольным лицом в отношении лицензиатов, получивших специальное разрешение (лицензию) на осуществление образовательной деятельности, в срок не позднее чем в течение одного года со дня начала такой деятельности. </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В отчетный период проведено 14 обязательных профилактических визитов (далее – ПВ) с выездом в образовательные организации, </w:t>
      </w:r>
      <w:r w:rsidRPr="00B02B11">
        <w:rPr>
          <w:rFonts w:ascii="Times New Roman" w:hAnsi="Times New Roman" w:cs="Times New Roman"/>
          <w:sz w:val="28"/>
          <w:szCs w:val="28"/>
        </w:rPr>
        <w:br/>
        <w:t>3 контролируемых лица воспользовались правом отказа от профилактического визита, 1 профилактический визит не состоялся ввиду отсутствия контролируемого лица по месту нахождения (осуществления образовательной деятельности).</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В ходе профилактических визитов контролируемые лица были информированы об обязательных требованиях, предъявляемых </w:t>
      </w:r>
      <w:r w:rsidRPr="00B02B11">
        <w:rPr>
          <w:rFonts w:ascii="Times New Roman" w:hAnsi="Times New Roman" w:cs="Times New Roman"/>
          <w:sz w:val="28"/>
          <w:szCs w:val="28"/>
        </w:rPr>
        <w:br/>
        <w:t xml:space="preserve">к их деятельности либо к принадлежащим им объектам контроля, </w:t>
      </w:r>
      <w:r w:rsidRPr="00B02B11">
        <w:rPr>
          <w:rFonts w:ascii="Times New Roman" w:hAnsi="Times New Roman" w:cs="Times New Roman"/>
          <w:sz w:val="28"/>
          <w:szCs w:val="28"/>
        </w:rPr>
        <w:br/>
        <w:t>их соответствии критериям риска, основаниях и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FE2F19" w:rsidRPr="00B02B11" w:rsidRDefault="00FE2F19" w:rsidP="008A1B36">
      <w:pPr>
        <w:ind w:firstLine="540"/>
        <w:jc w:val="both"/>
        <w:rPr>
          <w:rFonts w:ascii="Times New Roman" w:hAnsi="Times New Roman" w:cs="Times New Roman"/>
          <w:sz w:val="28"/>
          <w:szCs w:val="28"/>
        </w:rPr>
      </w:pPr>
      <w:r w:rsidRPr="00B02B11">
        <w:rPr>
          <w:rFonts w:ascii="Times New Roman" w:hAnsi="Times New Roman" w:cs="Times New Roman"/>
          <w:sz w:val="28"/>
          <w:szCs w:val="28"/>
        </w:rPr>
        <w:tab/>
        <w:t xml:space="preserve">По результатам профилактических визитов главам местных администраций муниципальных районов и городских округов направлена итоговая информация о признаках нарушений законодательства в сфере образования в подведомственных учреждениях. </w:t>
      </w:r>
    </w:p>
    <w:p w:rsidR="00FE2F19" w:rsidRPr="00B02B11" w:rsidRDefault="00FE2F19" w:rsidP="008A1B36">
      <w:pPr>
        <w:ind w:firstLine="540"/>
        <w:jc w:val="both"/>
        <w:rPr>
          <w:rFonts w:ascii="Times New Roman" w:hAnsi="Times New Roman" w:cs="Times New Roman"/>
          <w:sz w:val="28"/>
          <w:szCs w:val="28"/>
        </w:rPr>
      </w:pPr>
      <w:r w:rsidRPr="00B02B11">
        <w:rPr>
          <w:rFonts w:ascii="Times New Roman" w:hAnsi="Times New Roman" w:cs="Times New Roman"/>
          <w:sz w:val="28"/>
          <w:szCs w:val="28"/>
        </w:rPr>
        <w:t xml:space="preserve">В соответствии с установленными требованиями осуществлена работа по отнесению объектов федерального государственного контроля (надзора) в сфере образования к категориям высокого, среднего низкого риска причинения вреда (ущерба) охраняемым законом. </w:t>
      </w:r>
    </w:p>
    <w:p w:rsidR="00FE2F19" w:rsidRPr="00B02B11" w:rsidRDefault="00FE2F19" w:rsidP="008A1B36">
      <w:pPr>
        <w:pStyle w:val="ConsPlusNonformat"/>
        <w:ind w:firstLine="567"/>
        <w:jc w:val="both"/>
        <w:rPr>
          <w:rFonts w:ascii="Times New Roman" w:eastAsiaTheme="minorHAnsi" w:hAnsi="Times New Roman" w:cs="Times New Roman"/>
          <w:color w:val="FF0000"/>
          <w:sz w:val="28"/>
          <w:szCs w:val="28"/>
          <w:lang w:eastAsia="en-US"/>
        </w:rPr>
      </w:pPr>
      <w:r w:rsidRPr="00B02B11">
        <w:rPr>
          <w:rFonts w:ascii="Times New Roman" w:eastAsiaTheme="minorHAnsi" w:hAnsi="Times New Roman" w:cs="Times New Roman"/>
          <w:sz w:val="28"/>
          <w:szCs w:val="28"/>
          <w:lang w:eastAsia="en-US"/>
        </w:rPr>
        <w:t xml:space="preserve">Сведения о проведенных контрольных (надзорных) и профилактических мероприятиях, категории риска, к которым отнесены объекты контроля, внесены в соответствующие информационные системы: федеральную государственную информационную систему «Единый реестр контрольных (надзорных) мероприятий» (ФГИС «ЕРКНМ»); информационную систему, обеспечивающую автоматизацию контроля и надзора за полнотой и качеством осуществления органами исполнительной власти субъектов Российской Федерации переданных полномочий Российской Федерации в сфере образования (ИС АКНДПП). Обеспечено внесение необходимых сведений в личный кабинет в </w:t>
      </w:r>
      <w:r w:rsidRPr="00B02B11">
        <w:rPr>
          <w:rFonts w:ascii="Times New Roman" w:hAnsi="Times New Roman" w:cs="Times New Roman"/>
          <w:sz w:val="28"/>
          <w:szCs w:val="28"/>
        </w:rPr>
        <w:t>модуле «Досудебное обжалование» государственной информационной системы «Типовое облачное решение по автоматизации контрольной (надзорной) деятельности (ГИС ТОР КНД).</w:t>
      </w:r>
    </w:p>
    <w:p w:rsidR="00FE2F19" w:rsidRPr="00B02B11" w:rsidRDefault="00FE2F19" w:rsidP="008A1B36">
      <w:pPr>
        <w:pStyle w:val="ConsPlusNonformat"/>
        <w:ind w:firstLine="567"/>
        <w:jc w:val="both"/>
        <w:rPr>
          <w:rFonts w:ascii="Times New Roman" w:hAnsi="Times New Roman" w:cs="Times New Roman"/>
          <w:sz w:val="28"/>
          <w:szCs w:val="28"/>
        </w:rPr>
      </w:pPr>
      <w:r w:rsidRPr="00B02B11">
        <w:rPr>
          <w:rFonts w:ascii="Times New Roman" w:hAnsi="Times New Roman" w:cs="Times New Roman"/>
          <w:sz w:val="28"/>
          <w:szCs w:val="28"/>
        </w:rPr>
        <w:t xml:space="preserve">Обеспечена также открытость информации об осуществлении переданных полномочий Российской Федерации в сфере образования - ведение официального сайта контрольно-надзорной службы в сфере образования - </w:t>
      </w:r>
      <w:proofErr w:type="spellStart"/>
      <w:r w:rsidRPr="00B02B11">
        <w:rPr>
          <w:rFonts w:ascii="Times New Roman" w:hAnsi="Times New Roman" w:cs="Times New Roman"/>
          <w:sz w:val="28"/>
          <w:szCs w:val="28"/>
        </w:rPr>
        <w:t>кбрнадзор.рф</w:t>
      </w:r>
      <w:proofErr w:type="spellEnd"/>
      <w:r w:rsidRPr="00B02B11">
        <w:rPr>
          <w:rFonts w:ascii="Times New Roman" w:hAnsi="Times New Roman" w:cs="Times New Roman"/>
          <w:sz w:val="28"/>
          <w:szCs w:val="28"/>
        </w:rPr>
        <w:t>.</w:t>
      </w:r>
    </w:p>
    <w:p w:rsidR="00FE2F19" w:rsidRPr="00B02B11" w:rsidRDefault="00FE2F19" w:rsidP="008A1B36">
      <w:pPr>
        <w:pStyle w:val="ConsPlusNonformat"/>
        <w:ind w:firstLine="567"/>
        <w:jc w:val="both"/>
        <w:rPr>
          <w:rFonts w:ascii="Times New Roman" w:hAnsi="Times New Roman" w:cs="Times New Roman"/>
          <w:sz w:val="28"/>
          <w:szCs w:val="28"/>
        </w:rPr>
      </w:pPr>
      <w:r w:rsidRPr="00B02B11">
        <w:rPr>
          <w:rFonts w:ascii="Times New Roman" w:hAnsi="Times New Roman" w:cs="Times New Roman"/>
          <w:bCs/>
          <w:sz w:val="28"/>
          <w:szCs w:val="28"/>
        </w:rPr>
        <w:t xml:space="preserve">Жалобы на действия должностных лиц, осуществляющих государственный контроль (надзор) в сфере образования, в </w:t>
      </w:r>
      <w:r w:rsidRPr="00B02B11">
        <w:rPr>
          <w:rFonts w:ascii="Times New Roman" w:hAnsi="Times New Roman" w:cs="Times New Roman"/>
          <w:sz w:val="28"/>
          <w:szCs w:val="28"/>
        </w:rPr>
        <w:t xml:space="preserve">государственную информационную </w:t>
      </w:r>
      <w:r w:rsidRPr="00B02B11">
        <w:rPr>
          <w:rFonts w:ascii="Times New Roman" w:hAnsi="Times New Roman" w:cs="Times New Roman"/>
          <w:sz w:val="28"/>
          <w:szCs w:val="28"/>
        </w:rPr>
        <w:lastRenderedPageBreak/>
        <w:t>систему «Типовое облачное решение по автоматизации контрольной (надзорной) деятельности» (</w:t>
      </w:r>
      <w:r w:rsidRPr="00B02B11">
        <w:rPr>
          <w:rFonts w:ascii="Times New Roman" w:hAnsi="Times New Roman" w:cs="Times New Roman"/>
          <w:bCs/>
          <w:sz w:val="28"/>
          <w:szCs w:val="28"/>
        </w:rPr>
        <w:t>ГИС ТОР КНД) не поступали.</w:t>
      </w:r>
    </w:p>
    <w:p w:rsidR="00FE2F19" w:rsidRDefault="00FE2F19" w:rsidP="008A1B36">
      <w:pPr>
        <w:pStyle w:val="western"/>
        <w:spacing w:before="0" w:beforeAutospacing="0" w:after="0"/>
        <w:ind w:firstLine="567"/>
        <w:jc w:val="both"/>
        <w:rPr>
          <w:bCs/>
          <w:sz w:val="28"/>
          <w:szCs w:val="28"/>
        </w:rPr>
      </w:pPr>
      <w:r w:rsidRPr="00B02B11">
        <w:rPr>
          <w:bCs/>
          <w:sz w:val="28"/>
          <w:szCs w:val="28"/>
        </w:rPr>
        <w:t xml:space="preserve">Качество осуществления государственного контроля (надзора) в сфере образования оценено Федеральной службой по надзору в сфере образования </w:t>
      </w:r>
      <w:r w:rsidRPr="00B02B11">
        <w:rPr>
          <w:bCs/>
          <w:sz w:val="28"/>
          <w:szCs w:val="28"/>
        </w:rPr>
        <w:br/>
        <w:t>и науки в 100 баллов (максимальный балл).</w:t>
      </w:r>
    </w:p>
    <w:p w:rsidR="00254EE4" w:rsidRPr="00B02B11" w:rsidRDefault="00254EE4" w:rsidP="008A1B36">
      <w:pPr>
        <w:pStyle w:val="western"/>
        <w:spacing w:before="0" w:beforeAutospacing="0" w:after="0"/>
        <w:ind w:firstLine="567"/>
        <w:jc w:val="both"/>
        <w:rPr>
          <w:sz w:val="28"/>
          <w:szCs w:val="28"/>
        </w:rPr>
      </w:pPr>
    </w:p>
    <w:p w:rsidR="00254EE4" w:rsidRDefault="00254EE4" w:rsidP="008A1B36">
      <w:pPr>
        <w:pStyle w:val="1"/>
        <w:ind w:hanging="2"/>
        <w:rPr>
          <w:rFonts w:ascii="Times New Roman" w:hAnsi="Times New Roman" w:cs="Times New Roman"/>
          <w:sz w:val="28"/>
          <w:szCs w:val="28"/>
        </w:rPr>
      </w:pPr>
    </w:p>
    <w:p w:rsidR="00061B43" w:rsidRPr="00B02B11" w:rsidRDefault="003B16C6" w:rsidP="008A1B36">
      <w:pPr>
        <w:pStyle w:val="2"/>
        <w:ind w:left="0"/>
      </w:pPr>
      <w:bookmarkStart w:id="98" w:name="_Toc190698195"/>
      <w:r w:rsidRPr="00B02B11">
        <w:t>Предоставление</w:t>
      </w:r>
      <w:r w:rsidRPr="00B02B11">
        <w:rPr>
          <w:spacing w:val="-7"/>
        </w:rPr>
        <w:t xml:space="preserve"> </w:t>
      </w:r>
      <w:r w:rsidRPr="00B02B11">
        <w:t>государственной услуги</w:t>
      </w:r>
      <w:bookmarkEnd w:id="98"/>
    </w:p>
    <w:p w:rsidR="00061B43" w:rsidRDefault="003B16C6" w:rsidP="008A1B36">
      <w:pPr>
        <w:pStyle w:val="2"/>
        <w:ind w:left="0"/>
      </w:pPr>
      <w:bookmarkStart w:id="99" w:name="_Toc190698196"/>
      <w:r w:rsidRPr="00B02B11">
        <w:t>по</w:t>
      </w:r>
      <w:r w:rsidRPr="00B02B11">
        <w:rPr>
          <w:spacing w:val="1"/>
        </w:rPr>
        <w:t xml:space="preserve"> </w:t>
      </w:r>
      <w:r w:rsidRPr="00B02B11">
        <w:t>лицензированию</w:t>
      </w:r>
      <w:r w:rsidRPr="00B02B11">
        <w:rPr>
          <w:spacing w:val="1"/>
        </w:rPr>
        <w:t xml:space="preserve"> </w:t>
      </w:r>
      <w:r w:rsidRPr="00B02B11">
        <w:t>образовательной деятельности</w:t>
      </w:r>
      <w:bookmarkEnd w:id="99"/>
    </w:p>
    <w:p w:rsidR="00254EE4" w:rsidRPr="00B02B11" w:rsidRDefault="00254EE4" w:rsidP="008A1B36">
      <w:pPr>
        <w:jc w:val="center"/>
        <w:rPr>
          <w:rFonts w:ascii="Times New Roman" w:hAnsi="Times New Roman" w:cs="Times New Roman"/>
          <w:b/>
          <w:sz w:val="28"/>
          <w:szCs w:val="28"/>
        </w:rPr>
      </w:pPr>
    </w:p>
    <w:p w:rsidR="00FE2F19" w:rsidRPr="00B02B11" w:rsidRDefault="00FE2F19" w:rsidP="008A1B36">
      <w:pPr>
        <w:pStyle w:val="western"/>
        <w:spacing w:before="0" w:beforeAutospacing="0" w:after="0"/>
        <w:ind w:firstLine="567"/>
        <w:jc w:val="both"/>
        <w:rPr>
          <w:sz w:val="28"/>
          <w:szCs w:val="28"/>
        </w:rPr>
      </w:pPr>
      <w:bookmarkStart w:id="100" w:name="_bookmark30"/>
      <w:bookmarkEnd w:id="100"/>
      <w:r w:rsidRPr="00B02B11">
        <w:rPr>
          <w:sz w:val="28"/>
          <w:szCs w:val="28"/>
        </w:rPr>
        <w:t xml:space="preserve">В отчетный период государственная услуга по лицензированию образовательной деятельности предоставлена в электронном виде на основании 73 заявления юридических лиц и индивидуальных предпринимателей, поступивших через Единый портал государственных услуг: </w:t>
      </w:r>
    </w:p>
    <w:p w:rsidR="00FE2F19" w:rsidRPr="00B02B11" w:rsidRDefault="00FE2F19" w:rsidP="008A1B36">
      <w:pPr>
        <w:pStyle w:val="western"/>
        <w:spacing w:before="0" w:beforeAutospacing="0" w:after="0"/>
        <w:ind w:firstLine="567"/>
        <w:jc w:val="both"/>
        <w:rPr>
          <w:sz w:val="28"/>
          <w:szCs w:val="28"/>
        </w:rPr>
      </w:pPr>
      <w:r w:rsidRPr="00B02B11">
        <w:rPr>
          <w:sz w:val="28"/>
          <w:szCs w:val="28"/>
        </w:rPr>
        <w:t>25 заявлений о предоставлении бессрочной лицензии на осуществление образовательной деятельности;</w:t>
      </w:r>
    </w:p>
    <w:p w:rsidR="00FE2F19" w:rsidRPr="00B02B11" w:rsidRDefault="00FE2F19" w:rsidP="008A1B36">
      <w:pPr>
        <w:pStyle w:val="western"/>
        <w:spacing w:before="0" w:beforeAutospacing="0" w:after="0"/>
        <w:ind w:firstLine="567"/>
        <w:jc w:val="both"/>
        <w:rPr>
          <w:sz w:val="28"/>
          <w:szCs w:val="28"/>
        </w:rPr>
      </w:pPr>
      <w:r w:rsidRPr="00B02B11">
        <w:rPr>
          <w:sz w:val="28"/>
          <w:szCs w:val="28"/>
        </w:rPr>
        <w:t>46 заявлений о внесении изменений в реестр лицензий;</w:t>
      </w:r>
    </w:p>
    <w:p w:rsidR="00FE2F19" w:rsidRPr="00B02B11" w:rsidRDefault="00FE2F19" w:rsidP="008A1B36">
      <w:pPr>
        <w:pStyle w:val="western"/>
        <w:spacing w:before="0" w:beforeAutospacing="0" w:after="0"/>
        <w:ind w:firstLine="567"/>
        <w:jc w:val="both"/>
        <w:rPr>
          <w:sz w:val="28"/>
          <w:szCs w:val="28"/>
        </w:rPr>
      </w:pPr>
      <w:r w:rsidRPr="00B02B11">
        <w:rPr>
          <w:sz w:val="28"/>
          <w:szCs w:val="28"/>
        </w:rPr>
        <w:t xml:space="preserve">1 заявление о предоставлении сведений о лицензии; </w:t>
      </w:r>
    </w:p>
    <w:p w:rsidR="00FE2F19" w:rsidRPr="00B02B11" w:rsidRDefault="00FE2F19" w:rsidP="008A1B36">
      <w:pPr>
        <w:pStyle w:val="western"/>
        <w:spacing w:before="0" w:beforeAutospacing="0" w:after="0"/>
        <w:ind w:firstLine="567"/>
        <w:jc w:val="both"/>
        <w:rPr>
          <w:sz w:val="28"/>
          <w:szCs w:val="28"/>
        </w:rPr>
      </w:pPr>
      <w:r w:rsidRPr="00B02B11">
        <w:rPr>
          <w:sz w:val="28"/>
          <w:szCs w:val="28"/>
        </w:rPr>
        <w:t>1 заявление о прекращении действия лицензии.</w:t>
      </w:r>
    </w:p>
    <w:p w:rsidR="00FE2F19" w:rsidRPr="00B02B11" w:rsidRDefault="00FE2F19" w:rsidP="008A1B36">
      <w:pPr>
        <w:pStyle w:val="western"/>
        <w:spacing w:before="0" w:beforeAutospacing="0" w:after="0"/>
        <w:ind w:firstLine="567"/>
        <w:jc w:val="both"/>
        <w:rPr>
          <w:sz w:val="28"/>
          <w:szCs w:val="28"/>
        </w:rPr>
      </w:pPr>
      <w:r w:rsidRPr="00B02B11">
        <w:rPr>
          <w:sz w:val="28"/>
          <w:szCs w:val="28"/>
        </w:rPr>
        <w:t xml:space="preserve">В рамках предоставления государственной услуги по лицензированию образовательной деятельности проведены 43 документарные оценки </w:t>
      </w:r>
      <w:r w:rsidRPr="00B02B11">
        <w:rPr>
          <w:sz w:val="28"/>
          <w:szCs w:val="28"/>
        </w:rPr>
        <w:br/>
        <w:t>и составлены акты о соответствии соискателей лицензии и лицензиатов лицензионным требованиям.</w:t>
      </w:r>
    </w:p>
    <w:p w:rsidR="00FE2F19" w:rsidRPr="00B02B11" w:rsidRDefault="00FE2F19" w:rsidP="008A1B36">
      <w:pPr>
        <w:pStyle w:val="western"/>
        <w:spacing w:before="0" w:beforeAutospacing="0" w:after="0"/>
        <w:ind w:firstLine="567"/>
        <w:jc w:val="both"/>
        <w:rPr>
          <w:sz w:val="28"/>
          <w:szCs w:val="28"/>
        </w:rPr>
      </w:pPr>
      <w:r w:rsidRPr="00B02B11">
        <w:rPr>
          <w:sz w:val="28"/>
          <w:szCs w:val="28"/>
        </w:rPr>
        <w:t xml:space="preserve">Принято 67 положительных решений, в том числе: 20 решений </w:t>
      </w:r>
      <w:r w:rsidRPr="00B02B11">
        <w:rPr>
          <w:sz w:val="28"/>
          <w:szCs w:val="28"/>
        </w:rPr>
        <w:br/>
        <w:t>о предоставлении бессрочной лицензии на осуществление образовательной деятельности, 45 решений о внесении изменений в реестр лицензий, 1 решение о предоставлении сведений о лицензии, 1 решение о прекращении действия лицензии.</w:t>
      </w:r>
    </w:p>
    <w:p w:rsidR="00FE2F19" w:rsidRPr="00B02B11" w:rsidRDefault="00FE2F19" w:rsidP="008A1B36">
      <w:pPr>
        <w:pStyle w:val="western"/>
        <w:spacing w:before="0" w:beforeAutospacing="0" w:after="0"/>
        <w:ind w:firstLine="567"/>
        <w:jc w:val="both"/>
        <w:rPr>
          <w:sz w:val="28"/>
          <w:szCs w:val="28"/>
        </w:rPr>
      </w:pPr>
      <w:r w:rsidRPr="00B02B11">
        <w:rPr>
          <w:sz w:val="28"/>
          <w:szCs w:val="28"/>
        </w:rPr>
        <w:t xml:space="preserve">В упрощенной форме рассмотрены 5 обращений о внесении изменений </w:t>
      </w:r>
      <w:r w:rsidRPr="00B02B11">
        <w:rPr>
          <w:sz w:val="28"/>
          <w:szCs w:val="28"/>
        </w:rPr>
        <w:br/>
        <w:t>в лицензию.</w:t>
      </w:r>
    </w:p>
    <w:p w:rsidR="00FE2F19" w:rsidRDefault="00FE2F19" w:rsidP="008A1B36">
      <w:pPr>
        <w:pStyle w:val="western"/>
        <w:spacing w:before="0" w:beforeAutospacing="0" w:after="0"/>
        <w:ind w:firstLine="567"/>
        <w:jc w:val="both"/>
        <w:rPr>
          <w:sz w:val="28"/>
          <w:szCs w:val="28"/>
        </w:rPr>
      </w:pPr>
      <w:r w:rsidRPr="00B02B11">
        <w:rPr>
          <w:sz w:val="28"/>
          <w:szCs w:val="28"/>
        </w:rPr>
        <w:t>В рамках предоставления государственной услуги по лицензированию образовательной деятельности осуществлялось межведомственное взаимодействие. Всего за отчетный период в различные ведомства направлены 163 запросов, в том числе:</w:t>
      </w:r>
    </w:p>
    <w:p w:rsidR="00254EE4" w:rsidRPr="00B02B11" w:rsidRDefault="00254EE4" w:rsidP="008A1B36">
      <w:pPr>
        <w:pStyle w:val="western"/>
        <w:spacing w:before="0" w:beforeAutospacing="0" w:after="0"/>
        <w:ind w:firstLine="567"/>
        <w:jc w:val="both"/>
        <w:rPr>
          <w:sz w:val="28"/>
          <w:szCs w:val="28"/>
        </w:rPr>
      </w:pPr>
    </w:p>
    <w:tbl>
      <w:tblPr>
        <w:tblStyle w:val="ab"/>
        <w:tblW w:w="0" w:type="auto"/>
        <w:tblLayout w:type="fixed"/>
        <w:tblLook w:val="04A0" w:firstRow="1" w:lastRow="0" w:firstColumn="1" w:lastColumn="0" w:noHBand="0" w:noVBand="1"/>
      </w:tblPr>
      <w:tblGrid>
        <w:gridCol w:w="704"/>
        <w:gridCol w:w="4366"/>
        <w:gridCol w:w="1417"/>
        <w:gridCol w:w="1843"/>
        <w:gridCol w:w="1701"/>
      </w:tblGrid>
      <w:tr w:rsidR="00FE2F19" w:rsidRPr="00B02B11" w:rsidTr="00254EE4">
        <w:tc>
          <w:tcPr>
            <w:tcW w:w="704" w:type="dxa"/>
          </w:tcPr>
          <w:p w:rsidR="00FE2F19" w:rsidRPr="00254EE4" w:rsidRDefault="00FE2F19" w:rsidP="008A1B36">
            <w:pPr>
              <w:pStyle w:val="western"/>
              <w:spacing w:before="0" w:beforeAutospacing="0" w:after="0"/>
              <w:jc w:val="center"/>
              <w:rPr>
                <w:sz w:val="24"/>
                <w:szCs w:val="24"/>
              </w:rPr>
            </w:pPr>
            <w:r w:rsidRPr="00254EE4">
              <w:rPr>
                <w:sz w:val="24"/>
                <w:szCs w:val="24"/>
              </w:rPr>
              <w:t>№</w:t>
            </w:r>
          </w:p>
          <w:p w:rsidR="00FE2F19" w:rsidRPr="00254EE4" w:rsidRDefault="00FE2F19" w:rsidP="008A1B36">
            <w:pPr>
              <w:pStyle w:val="western"/>
              <w:spacing w:before="0" w:beforeAutospacing="0" w:after="0"/>
              <w:jc w:val="center"/>
              <w:rPr>
                <w:sz w:val="24"/>
                <w:szCs w:val="24"/>
              </w:rPr>
            </w:pPr>
            <w:r w:rsidRPr="00254EE4">
              <w:rPr>
                <w:sz w:val="24"/>
                <w:szCs w:val="24"/>
              </w:rPr>
              <w:t>п/п</w:t>
            </w:r>
          </w:p>
        </w:tc>
        <w:tc>
          <w:tcPr>
            <w:tcW w:w="4366" w:type="dxa"/>
          </w:tcPr>
          <w:p w:rsidR="00FE2F19" w:rsidRPr="00254EE4" w:rsidRDefault="00FE2F19" w:rsidP="008A1B36">
            <w:pPr>
              <w:pStyle w:val="western"/>
              <w:spacing w:before="0" w:beforeAutospacing="0" w:after="0"/>
              <w:jc w:val="center"/>
              <w:rPr>
                <w:sz w:val="24"/>
                <w:szCs w:val="24"/>
              </w:rPr>
            </w:pPr>
            <w:r w:rsidRPr="00254EE4">
              <w:rPr>
                <w:sz w:val="24"/>
                <w:szCs w:val="24"/>
              </w:rPr>
              <w:t>Наименование ведомства</w:t>
            </w:r>
          </w:p>
        </w:tc>
        <w:tc>
          <w:tcPr>
            <w:tcW w:w="1417" w:type="dxa"/>
          </w:tcPr>
          <w:p w:rsidR="00FE2F19" w:rsidRPr="00254EE4" w:rsidRDefault="00FE2F19" w:rsidP="008A1B36">
            <w:pPr>
              <w:pStyle w:val="western"/>
              <w:spacing w:before="0" w:beforeAutospacing="0" w:after="0"/>
              <w:jc w:val="center"/>
              <w:rPr>
                <w:sz w:val="24"/>
                <w:szCs w:val="24"/>
              </w:rPr>
            </w:pPr>
            <w:r w:rsidRPr="00254EE4">
              <w:rPr>
                <w:sz w:val="24"/>
                <w:szCs w:val="24"/>
              </w:rPr>
              <w:t>Общее количество запросов</w:t>
            </w:r>
          </w:p>
        </w:tc>
        <w:tc>
          <w:tcPr>
            <w:tcW w:w="1843" w:type="dxa"/>
          </w:tcPr>
          <w:p w:rsidR="00FE2F19" w:rsidRPr="00254EE4" w:rsidRDefault="00FE2F19" w:rsidP="008A1B36">
            <w:pPr>
              <w:pStyle w:val="western"/>
              <w:spacing w:before="0" w:beforeAutospacing="0" w:after="0"/>
              <w:jc w:val="center"/>
              <w:rPr>
                <w:sz w:val="24"/>
                <w:szCs w:val="24"/>
              </w:rPr>
            </w:pPr>
            <w:r w:rsidRPr="00254EE4">
              <w:rPr>
                <w:sz w:val="24"/>
                <w:szCs w:val="24"/>
              </w:rPr>
              <w:t>Количество запросов, направленных в письменном виде</w:t>
            </w:r>
          </w:p>
        </w:tc>
        <w:tc>
          <w:tcPr>
            <w:tcW w:w="1701" w:type="dxa"/>
          </w:tcPr>
          <w:p w:rsidR="00FE2F19" w:rsidRPr="00254EE4" w:rsidRDefault="00FE2F19" w:rsidP="008A1B36">
            <w:pPr>
              <w:pStyle w:val="western"/>
              <w:spacing w:before="0" w:beforeAutospacing="0" w:after="0"/>
              <w:jc w:val="center"/>
              <w:rPr>
                <w:sz w:val="24"/>
                <w:szCs w:val="24"/>
              </w:rPr>
            </w:pPr>
            <w:r w:rsidRPr="00254EE4">
              <w:rPr>
                <w:sz w:val="24"/>
                <w:szCs w:val="24"/>
              </w:rPr>
              <w:t>Количество запросов, направленных в электронном виде</w:t>
            </w:r>
          </w:p>
        </w:tc>
      </w:tr>
      <w:tr w:rsidR="00FE2F19" w:rsidRPr="00B02B11" w:rsidTr="00254EE4">
        <w:tc>
          <w:tcPr>
            <w:tcW w:w="704" w:type="dxa"/>
          </w:tcPr>
          <w:p w:rsidR="00FE2F19" w:rsidRPr="00254EE4" w:rsidRDefault="00FE2F19" w:rsidP="008A1B36">
            <w:pPr>
              <w:pStyle w:val="western"/>
              <w:spacing w:before="0" w:beforeAutospacing="0" w:after="0"/>
              <w:jc w:val="center"/>
              <w:rPr>
                <w:sz w:val="24"/>
                <w:szCs w:val="24"/>
              </w:rPr>
            </w:pPr>
            <w:r w:rsidRPr="00254EE4">
              <w:rPr>
                <w:sz w:val="24"/>
                <w:szCs w:val="24"/>
              </w:rPr>
              <w:t>1.</w:t>
            </w:r>
          </w:p>
        </w:tc>
        <w:tc>
          <w:tcPr>
            <w:tcW w:w="4366" w:type="dxa"/>
          </w:tcPr>
          <w:p w:rsidR="00FE2F19" w:rsidRPr="00254EE4" w:rsidRDefault="00FE2F19" w:rsidP="008A1B36">
            <w:pPr>
              <w:pStyle w:val="western"/>
              <w:spacing w:before="0" w:beforeAutospacing="0" w:after="0"/>
              <w:jc w:val="both"/>
              <w:rPr>
                <w:sz w:val="24"/>
                <w:szCs w:val="24"/>
              </w:rPr>
            </w:pPr>
            <w:r w:rsidRPr="00254EE4">
              <w:rPr>
                <w:sz w:val="24"/>
                <w:szCs w:val="24"/>
              </w:rPr>
              <w:t>Федеральная налоговая служба</w:t>
            </w:r>
          </w:p>
        </w:tc>
        <w:tc>
          <w:tcPr>
            <w:tcW w:w="1417" w:type="dxa"/>
          </w:tcPr>
          <w:p w:rsidR="00FE2F19" w:rsidRPr="00254EE4" w:rsidRDefault="00FE2F19" w:rsidP="008A1B36">
            <w:pPr>
              <w:pStyle w:val="western"/>
              <w:spacing w:before="0" w:beforeAutospacing="0" w:after="0"/>
              <w:jc w:val="center"/>
              <w:rPr>
                <w:sz w:val="24"/>
                <w:szCs w:val="24"/>
              </w:rPr>
            </w:pPr>
            <w:r w:rsidRPr="00254EE4">
              <w:rPr>
                <w:sz w:val="24"/>
                <w:szCs w:val="24"/>
              </w:rPr>
              <w:t>68</w:t>
            </w:r>
          </w:p>
        </w:tc>
        <w:tc>
          <w:tcPr>
            <w:tcW w:w="1843" w:type="dxa"/>
          </w:tcPr>
          <w:p w:rsidR="00FE2F19" w:rsidRPr="00254EE4" w:rsidRDefault="00FE2F19" w:rsidP="008A1B36">
            <w:pPr>
              <w:pStyle w:val="western"/>
              <w:spacing w:before="0" w:beforeAutospacing="0" w:after="0"/>
              <w:jc w:val="center"/>
              <w:rPr>
                <w:sz w:val="24"/>
                <w:szCs w:val="24"/>
              </w:rPr>
            </w:pPr>
            <w:r w:rsidRPr="00254EE4">
              <w:rPr>
                <w:sz w:val="24"/>
                <w:szCs w:val="24"/>
              </w:rPr>
              <w:t>0</w:t>
            </w:r>
          </w:p>
        </w:tc>
        <w:tc>
          <w:tcPr>
            <w:tcW w:w="1701" w:type="dxa"/>
          </w:tcPr>
          <w:p w:rsidR="00FE2F19" w:rsidRPr="00254EE4" w:rsidRDefault="00FE2F19" w:rsidP="008A1B36">
            <w:pPr>
              <w:pStyle w:val="western"/>
              <w:spacing w:before="0" w:beforeAutospacing="0" w:after="0"/>
              <w:jc w:val="center"/>
              <w:rPr>
                <w:sz w:val="24"/>
                <w:szCs w:val="24"/>
              </w:rPr>
            </w:pPr>
            <w:r w:rsidRPr="00254EE4">
              <w:rPr>
                <w:sz w:val="24"/>
                <w:szCs w:val="24"/>
              </w:rPr>
              <w:t>68</w:t>
            </w:r>
          </w:p>
        </w:tc>
      </w:tr>
      <w:tr w:rsidR="00FE2F19" w:rsidRPr="00B02B11" w:rsidTr="00254EE4">
        <w:tc>
          <w:tcPr>
            <w:tcW w:w="704" w:type="dxa"/>
          </w:tcPr>
          <w:p w:rsidR="00FE2F19" w:rsidRPr="00254EE4" w:rsidRDefault="00FE2F19" w:rsidP="008A1B36">
            <w:pPr>
              <w:pStyle w:val="western"/>
              <w:spacing w:before="0" w:beforeAutospacing="0" w:after="0"/>
              <w:jc w:val="center"/>
              <w:rPr>
                <w:sz w:val="24"/>
                <w:szCs w:val="24"/>
              </w:rPr>
            </w:pPr>
            <w:r w:rsidRPr="00254EE4">
              <w:rPr>
                <w:sz w:val="24"/>
                <w:szCs w:val="24"/>
              </w:rPr>
              <w:t>2.</w:t>
            </w:r>
          </w:p>
        </w:tc>
        <w:tc>
          <w:tcPr>
            <w:tcW w:w="4366" w:type="dxa"/>
          </w:tcPr>
          <w:p w:rsidR="00FE2F19" w:rsidRPr="00254EE4" w:rsidRDefault="00FE2F19" w:rsidP="008A1B36">
            <w:pPr>
              <w:pStyle w:val="western"/>
              <w:spacing w:before="0" w:beforeAutospacing="0" w:after="0"/>
              <w:jc w:val="both"/>
              <w:rPr>
                <w:sz w:val="24"/>
                <w:szCs w:val="24"/>
              </w:rPr>
            </w:pPr>
            <w:r w:rsidRPr="00254EE4">
              <w:rPr>
                <w:sz w:val="24"/>
                <w:szCs w:val="24"/>
              </w:rPr>
              <w:t>Управление Федеральной службы по надзору в сфере защиты прав потребителей и благополучия человека по КБР</w:t>
            </w:r>
          </w:p>
        </w:tc>
        <w:tc>
          <w:tcPr>
            <w:tcW w:w="1417" w:type="dxa"/>
          </w:tcPr>
          <w:p w:rsidR="00FE2F19" w:rsidRPr="00254EE4" w:rsidRDefault="00FE2F19" w:rsidP="008A1B36">
            <w:pPr>
              <w:pStyle w:val="western"/>
              <w:spacing w:before="0" w:beforeAutospacing="0" w:after="0"/>
              <w:jc w:val="center"/>
              <w:rPr>
                <w:sz w:val="24"/>
                <w:szCs w:val="24"/>
              </w:rPr>
            </w:pPr>
            <w:r w:rsidRPr="00254EE4">
              <w:rPr>
                <w:sz w:val="24"/>
                <w:szCs w:val="24"/>
              </w:rPr>
              <w:t>38</w:t>
            </w:r>
          </w:p>
        </w:tc>
        <w:tc>
          <w:tcPr>
            <w:tcW w:w="1843" w:type="dxa"/>
          </w:tcPr>
          <w:p w:rsidR="00FE2F19" w:rsidRPr="00254EE4" w:rsidRDefault="00FE2F19" w:rsidP="008A1B36">
            <w:pPr>
              <w:pStyle w:val="western"/>
              <w:spacing w:before="0" w:beforeAutospacing="0" w:after="0"/>
              <w:jc w:val="center"/>
              <w:rPr>
                <w:sz w:val="24"/>
                <w:szCs w:val="24"/>
              </w:rPr>
            </w:pPr>
            <w:r w:rsidRPr="00254EE4">
              <w:rPr>
                <w:sz w:val="24"/>
                <w:szCs w:val="24"/>
              </w:rPr>
              <w:t>0</w:t>
            </w:r>
          </w:p>
        </w:tc>
        <w:tc>
          <w:tcPr>
            <w:tcW w:w="1701" w:type="dxa"/>
          </w:tcPr>
          <w:p w:rsidR="00FE2F19" w:rsidRPr="00254EE4" w:rsidRDefault="00FE2F19" w:rsidP="008A1B36">
            <w:pPr>
              <w:pStyle w:val="western"/>
              <w:spacing w:before="0" w:beforeAutospacing="0" w:after="0"/>
              <w:jc w:val="center"/>
              <w:rPr>
                <w:sz w:val="24"/>
                <w:szCs w:val="24"/>
              </w:rPr>
            </w:pPr>
            <w:r w:rsidRPr="00254EE4">
              <w:rPr>
                <w:sz w:val="24"/>
                <w:szCs w:val="24"/>
              </w:rPr>
              <w:t>38</w:t>
            </w:r>
          </w:p>
        </w:tc>
      </w:tr>
      <w:tr w:rsidR="00FE2F19" w:rsidRPr="00B02B11" w:rsidTr="00254EE4">
        <w:tc>
          <w:tcPr>
            <w:tcW w:w="704" w:type="dxa"/>
          </w:tcPr>
          <w:p w:rsidR="00FE2F19" w:rsidRPr="00254EE4" w:rsidRDefault="00FE2F19" w:rsidP="008A1B36">
            <w:pPr>
              <w:pStyle w:val="western"/>
              <w:spacing w:before="0" w:beforeAutospacing="0" w:after="0"/>
              <w:jc w:val="center"/>
              <w:rPr>
                <w:sz w:val="24"/>
                <w:szCs w:val="24"/>
              </w:rPr>
            </w:pPr>
            <w:r w:rsidRPr="00254EE4">
              <w:rPr>
                <w:sz w:val="24"/>
                <w:szCs w:val="24"/>
              </w:rPr>
              <w:lastRenderedPageBreak/>
              <w:t>3.</w:t>
            </w:r>
          </w:p>
        </w:tc>
        <w:tc>
          <w:tcPr>
            <w:tcW w:w="4366" w:type="dxa"/>
          </w:tcPr>
          <w:p w:rsidR="00FE2F19" w:rsidRPr="00254EE4" w:rsidRDefault="00FE2F19" w:rsidP="008A1B36">
            <w:pPr>
              <w:pStyle w:val="western"/>
              <w:spacing w:before="0" w:beforeAutospacing="0" w:after="0"/>
              <w:jc w:val="both"/>
              <w:rPr>
                <w:sz w:val="24"/>
                <w:szCs w:val="24"/>
              </w:rPr>
            </w:pPr>
            <w:r w:rsidRPr="00254EE4">
              <w:rPr>
                <w:sz w:val="24"/>
                <w:szCs w:val="24"/>
              </w:rPr>
              <w:t>Филиал ФГБУ «Федеральная кадастровая палата Федеральной службы государственной регистрации, кадастра и картографии» по КБР</w:t>
            </w:r>
          </w:p>
        </w:tc>
        <w:tc>
          <w:tcPr>
            <w:tcW w:w="1417" w:type="dxa"/>
          </w:tcPr>
          <w:p w:rsidR="00FE2F19" w:rsidRPr="00254EE4" w:rsidRDefault="00FE2F19" w:rsidP="008A1B36">
            <w:pPr>
              <w:pStyle w:val="western"/>
              <w:spacing w:before="0" w:beforeAutospacing="0" w:after="0"/>
              <w:jc w:val="center"/>
              <w:rPr>
                <w:sz w:val="24"/>
                <w:szCs w:val="24"/>
              </w:rPr>
            </w:pPr>
            <w:r w:rsidRPr="00254EE4">
              <w:rPr>
                <w:sz w:val="24"/>
                <w:szCs w:val="24"/>
              </w:rPr>
              <w:t>57</w:t>
            </w:r>
          </w:p>
        </w:tc>
        <w:tc>
          <w:tcPr>
            <w:tcW w:w="1843" w:type="dxa"/>
          </w:tcPr>
          <w:p w:rsidR="00FE2F19" w:rsidRPr="00254EE4" w:rsidRDefault="00FE2F19" w:rsidP="008A1B36">
            <w:pPr>
              <w:pStyle w:val="western"/>
              <w:spacing w:before="0" w:beforeAutospacing="0" w:after="0"/>
              <w:jc w:val="center"/>
              <w:rPr>
                <w:sz w:val="24"/>
                <w:szCs w:val="24"/>
              </w:rPr>
            </w:pPr>
            <w:r w:rsidRPr="00254EE4">
              <w:rPr>
                <w:sz w:val="24"/>
                <w:szCs w:val="24"/>
              </w:rPr>
              <w:t>0</w:t>
            </w:r>
          </w:p>
        </w:tc>
        <w:tc>
          <w:tcPr>
            <w:tcW w:w="1701" w:type="dxa"/>
          </w:tcPr>
          <w:p w:rsidR="00FE2F19" w:rsidRPr="00254EE4" w:rsidRDefault="00FE2F19" w:rsidP="008A1B36">
            <w:pPr>
              <w:pStyle w:val="western"/>
              <w:spacing w:before="0" w:beforeAutospacing="0" w:after="0"/>
              <w:jc w:val="center"/>
              <w:rPr>
                <w:sz w:val="24"/>
                <w:szCs w:val="24"/>
              </w:rPr>
            </w:pPr>
            <w:r w:rsidRPr="00254EE4">
              <w:rPr>
                <w:sz w:val="24"/>
                <w:szCs w:val="24"/>
              </w:rPr>
              <w:t>57</w:t>
            </w:r>
          </w:p>
        </w:tc>
      </w:tr>
      <w:tr w:rsidR="00FE2F19" w:rsidRPr="00B02B11" w:rsidTr="00254EE4">
        <w:tc>
          <w:tcPr>
            <w:tcW w:w="704" w:type="dxa"/>
          </w:tcPr>
          <w:p w:rsidR="00FE2F19" w:rsidRPr="00254EE4" w:rsidRDefault="00FE2F19" w:rsidP="008A1B36">
            <w:pPr>
              <w:pStyle w:val="western"/>
              <w:spacing w:before="0" w:beforeAutospacing="0" w:after="0"/>
              <w:jc w:val="center"/>
              <w:rPr>
                <w:sz w:val="24"/>
                <w:szCs w:val="24"/>
              </w:rPr>
            </w:pPr>
            <w:r w:rsidRPr="00254EE4">
              <w:rPr>
                <w:sz w:val="24"/>
                <w:szCs w:val="24"/>
              </w:rPr>
              <w:t>4.</w:t>
            </w:r>
          </w:p>
        </w:tc>
        <w:tc>
          <w:tcPr>
            <w:tcW w:w="4366" w:type="dxa"/>
          </w:tcPr>
          <w:p w:rsidR="00FE2F19" w:rsidRPr="00254EE4" w:rsidRDefault="00FE2F19" w:rsidP="008A1B36">
            <w:pPr>
              <w:pStyle w:val="western"/>
              <w:spacing w:before="0" w:beforeAutospacing="0" w:after="0"/>
              <w:jc w:val="both"/>
              <w:rPr>
                <w:sz w:val="24"/>
                <w:szCs w:val="24"/>
              </w:rPr>
            </w:pPr>
            <w:r w:rsidRPr="00254EE4">
              <w:rPr>
                <w:sz w:val="24"/>
                <w:szCs w:val="24"/>
              </w:rPr>
              <w:t>Министерство внутренних дел по Кабардино-Балкарской Республике (ГИБДД)</w:t>
            </w:r>
          </w:p>
        </w:tc>
        <w:tc>
          <w:tcPr>
            <w:tcW w:w="1417" w:type="dxa"/>
          </w:tcPr>
          <w:p w:rsidR="00FE2F19" w:rsidRPr="00254EE4" w:rsidRDefault="00FE2F19" w:rsidP="008A1B36">
            <w:pPr>
              <w:pStyle w:val="western"/>
              <w:spacing w:before="0" w:beforeAutospacing="0" w:after="0"/>
              <w:jc w:val="center"/>
              <w:rPr>
                <w:sz w:val="24"/>
                <w:szCs w:val="24"/>
              </w:rPr>
            </w:pPr>
            <w:r w:rsidRPr="00254EE4">
              <w:rPr>
                <w:sz w:val="24"/>
                <w:szCs w:val="24"/>
              </w:rPr>
              <w:t>0</w:t>
            </w:r>
          </w:p>
        </w:tc>
        <w:tc>
          <w:tcPr>
            <w:tcW w:w="1843" w:type="dxa"/>
          </w:tcPr>
          <w:p w:rsidR="00FE2F19" w:rsidRPr="00254EE4" w:rsidRDefault="00FE2F19" w:rsidP="008A1B36">
            <w:pPr>
              <w:pStyle w:val="western"/>
              <w:spacing w:before="0" w:beforeAutospacing="0" w:after="0"/>
              <w:jc w:val="center"/>
              <w:rPr>
                <w:sz w:val="24"/>
                <w:szCs w:val="24"/>
              </w:rPr>
            </w:pPr>
            <w:r w:rsidRPr="00254EE4">
              <w:rPr>
                <w:sz w:val="24"/>
                <w:szCs w:val="24"/>
              </w:rPr>
              <w:t>0</w:t>
            </w:r>
          </w:p>
        </w:tc>
        <w:tc>
          <w:tcPr>
            <w:tcW w:w="1701" w:type="dxa"/>
          </w:tcPr>
          <w:p w:rsidR="00FE2F19" w:rsidRPr="00254EE4" w:rsidRDefault="00FE2F19" w:rsidP="008A1B36">
            <w:pPr>
              <w:pStyle w:val="western"/>
              <w:spacing w:before="0" w:beforeAutospacing="0" w:after="0"/>
              <w:jc w:val="center"/>
              <w:rPr>
                <w:sz w:val="24"/>
                <w:szCs w:val="24"/>
              </w:rPr>
            </w:pPr>
            <w:r w:rsidRPr="00254EE4">
              <w:rPr>
                <w:sz w:val="24"/>
                <w:szCs w:val="24"/>
              </w:rPr>
              <w:t>0</w:t>
            </w:r>
          </w:p>
        </w:tc>
      </w:tr>
      <w:tr w:rsidR="00FE2F19" w:rsidRPr="00B02B11" w:rsidTr="00254EE4">
        <w:trPr>
          <w:trHeight w:val="112"/>
        </w:trPr>
        <w:tc>
          <w:tcPr>
            <w:tcW w:w="5070" w:type="dxa"/>
            <w:gridSpan w:val="2"/>
          </w:tcPr>
          <w:p w:rsidR="00FE2F19" w:rsidRPr="00254EE4" w:rsidRDefault="00FE2F19" w:rsidP="008A1B36">
            <w:pPr>
              <w:pStyle w:val="western"/>
              <w:spacing w:before="0" w:beforeAutospacing="0" w:after="0"/>
              <w:jc w:val="center"/>
              <w:rPr>
                <w:b/>
                <w:sz w:val="24"/>
                <w:szCs w:val="24"/>
              </w:rPr>
            </w:pPr>
            <w:r w:rsidRPr="00254EE4">
              <w:rPr>
                <w:b/>
                <w:sz w:val="24"/>
                <w:szCs w:val="24"/>
              </w:rPr>
              <w:t>ИТОГО:</w:t>
            </w:r>
          </w:p>
        </w:tc>
        <w:tc>
          <w:tcPr>
            <w:tcW w:w="1417" w:type="dxa"/>
          </w:tcPr>
          <w:p w:rsidR="00FE2F19" w:rsidRPr="00254EE4" w:rsidRDefault="00FE2F19" w:rsidP="008A1B36">
            <w:pPr>
              <w:pStyle w:val="western"/>
              <w:spacing w:before="0" w:beforeAutospacing="0" w:after="0"/>
              <w:jc w:val="center"/>
              <w:rPr>
                <w:b/>
                <w:sz w:val="24"/>
                <w:szCs w:val="24"/>
              </w:rPr>
            </w:pPr>
            <w:r w:rsidRPr="00254EE4">
              <w:rPr>
                <w:b/>
                <w:sz w:val="24"/>
                <w:szCs w:val="24"/>
              </w:rPr>
              <w:t>163</w:t>
            </w:r>
          </w:p>
        </w:tc>
        <w:tc>
          <w:tcPr>
            <w:tcW w:w="1843" w:type="dxa"/>
          </w:tcPr>
          <w:p w:rsidR="00FE2F19" w:rsidRPr="00254EE4" w:rsidRDefault="00FE2F19" w:rsidP="008A1B36">
            <w:pPr>
              <w:pStyle w:val="western"/>
              <w:spacing w:before="0" w:beforeAutospacing="0" w:after="0"/>
              <w:jc w:val="center"/>
              <w:rPr>
                <w:b/>
                <w:sz w:val="24"/>
                <w:szCs w:val="24"/>
              </w:rPr>
            </w:pPr>
            <w:r w:rsidRPr="00254EE4">
              <w:rPr>
                <w:b/>
                <w:sz w:val="24"/>
                <w:szCs w:val="24"/>
              </w:rPr>
              <w:t>0</w:t>
            </w:r>
          </w:p>
        </w:tc>
        <w:tc>
          <w:tcPr>
            <w:tcW w:w="1701" w:type="dxa"/>
          </w:tcPr>
          <w:p w:rsidR="00FE2F19" w:rsidRPr="00254EE4" w:rsidRDefault="00FE2F19" w:rsidP="008A1B36">
            <w:pPr>
              <w:pStyle w:val="western"/>
              <w:spacing w:before="0" w:beforeAutospacing="0" w:after="0"/>
              <w:jc w:val="center"/>
              <w:rPr>
                <w:b/>
                <w:sz w:val="24"/>
                <w:szCs w:val="24"/>
              </w:rPr>
            </w:pPr>
            <w:r w:rsidRPr="00254EE4">
              <w:rPr>
                <w:b/>
                <w:sz w:val="24"/>
                <w:szCs w:val="24"/>
              </w:rPr>
              <w:t>163</w:t>
            </w:r>
          </w:p>
        </w:tc>
      </w:tr>
    </w:tbl>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Средний срок рассмотрения заявлений о предоставлении лицензии </w:t>
      </w:r>
      <w:r w:rsidRPr="00B02B11">
        <w:rPr>
          <w:rFonts w:ascii="Times New Roman" w:hAnsi="Times New Roman" w:cs="Times New Roman"/>
          <w:sz w:val="28"/>
          <w:szCs w:val="28"/>
        </w:rPr>
        <w:br/>
        <w:t xml:space="preserve">на осуществление образовательной деятельности составляет 3 рабочих дня, </w:t>
      </w:r>
      <w:r w:rsidRPr="00B02B11">
        <w:rPr>
          <w:rFonts w:ascii="Times New Roman" w:hAnsi="Times New Roman" w:cs="Times New Roman"/>
          <w:sz w:val="28"/>
          <w:szCs w:val="28"/>
        </w:rPr>
        <w:br/>
        <w:t xml:space="preserve">о внесении изменений в реестр лицензий - 3 рабочих дня. </w:t>
      </w:r>
    </w:p>
    <w:p w:rsidR="00FE2F19"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Сроки предоставления государственной услуги соответствуют установленным требованиям. Заявителям направлены выписки </w:t>
      </w:r>
      <w:r w:rsidRPr="00B02B11">
        <w:rPr>
          <w:rFonts w:ascii="Times New Roman" w:hAnsi="Times New Roman" w:cs="Times New Roman"/>
          <w:sz w:val="28"/>
          <w:szCs w:val="28"/>
        </w:rPr>
        <w:br/>
        <w:t>из федерального реестра лицензий в форме электронного документа в личные кабинеты организации ЕПГУ и АКНДПП.</w:t>
      </w:r>
    </w:p>
    <w:p w:rsidR="00254EE4" w:rsidRPr="00B02B11" w:rsidRDefault="00254EE4" w:rsidP="008A1B36">
      <w:pPr>
        <w:ind w:firstLine="709"/>
        <w:jc w:val="both"/>
        <w:rPr>
          <w:rFonts w:ascii="Times New Roman" w:hAnsi="Times New Roman" w:cs="Times New Roman"/>
          <w:sz w:val="28"/>
          <w:szCs w:val="28"/>
        </w:rPr>
      </w:pPr>
    </w:p>
    <w:p w:rsidR="00061B43" w:rsidRPr="00B02B11" w:rsidRDefault="003B16C6" w:rsidP="008A1B36">
      <w:pPr>
        <w:pStyle w:val="2"/>
        <w:ind w:left="0"/>
      </w:pPr>
      <w:bookmarkStart w:id="101" w:name="_Toc190698197"/>
      <w:r w:rsidRPr="00B02B11">
        <w:t>Предоставление</w:t>
      </w:r>
      <w:r w:rsidRPr="00B02B11">
        <w:rPr>
          <w:spacing w:val="-7"/>
        </w:rPr>
        <w:t xml:space="preserve"> </w:t>
      </w:r>
      <w:r w:rsidRPr="00B02B11">
        <w:t>государственной услуги</w:t>
      </w:r>
      <w:bookmarkEnd w:id="101"/>
    </w:p>
    <w:p w:rsidR="00061B43" w:rsidRDefault="003B16C6" w:rsidP="008A1B36">
      <w:pPr>
        <w:pStyle w:val="2"/>
        <w:ind w:left="0"/>
      </w:pPr>
      <w:bookmarkStart w:id="102" w:name="_Toc190698198"/>
      <w:r w:rsidRPr="00B02B11">
        <w:t>по государственной</w:t>
      </w:r>
      <w:r w:rsidRPr="00B02B11">
        <w:rPr>
          <w:spacing w:val="-3"/>
        </w:rPr>
        <w:t xml:space="preserve"> </w:t>
      </w:r>
      <w:r w:rsidRPr="00B02B11">
        <w:t>аккредитации образовательных</w:t>
      </w:r>
      <w:r w:rsidRPr="00B02B11">
        <w:rPr>
          <w:spacing w:val="5"/>
        </w:rPr>
        <w:t xml:space="preserve"> </w:t>
      </w:r>
      <w:r w:rsidRPr="00B02B11">
        <w:t>учреждений</w:t>
      </w:r>
      <w:bookmarkEnd w:id="102"/>
    </w:p>
    <w:p w:rsidR="00254EE4" w:rsidRPr="00B02B11" w:rsidRDefault="00254EE4" w:rsidP="008A1B36">
      <w:pPr>
        <w:jc w:val="center"/>
        <w:rPr>
          <w:rFonts w:ascii="Times New Roman" w:hAnsi="Times New Roman" w:cs="Times New Roman"/>
          <w:b/>
          <w:sz w:val="28"/>
          <w:szCs w:val="28"/>
        </w:rPr>
      </w:pPr>
    </w:p>
    <w:p w:rsidR="00FE2F19" w:rsidRPr="00B02B11" w:rsidRDefault="00FE2F19" w:rsidP="008A1B36">
      <w:pPr>
        <w:pStyle w:val="western"/>
        <w:spacing w:before="0" w:beforeAutospacing="0" w:after="0"/>
        <w:ind w:firstLine="567"/>
        <w:jc w:val="both"/>
        <w:rPr>
          <w:sz w:val="28"/>
          <w:szCs w:val="28"/>
        </w:rPr>
      </w:pPr>
      <w:r w:rsidRPr="00B02B11">
        <w:rPr>
          <w:sz w:val="28"/>
          <w:szCs w:val="28"/>
        </w:rPr>
        <w:t>В отчетный период через Единый портал государственных услуг (далее – ЕПГУ) поступило 4 заявления о внесении изменений в сведения, содержащиеся в ГИС «Реестр организаций, осуществляющих образовательную деятельность по имеющим государственную аккредитацию образовательным программам», в связи с проведением государственной аккредитации в отношении ранее не аккредитованных образовательных программ, реализуемых заявителем.</w:t>
      </w:r>
    </w:p>
    <w:p w:rsidR="00FE2F19" w:rsidRPr="00B02B11" w:rsidRDefault="00FE2F19" w:rsidP="008A1B36">
      <w:pPr>
        <w:pStyle w:val="western"/>
        <w:spacing w:before="0" w:beforeAutospacing="0" w:after="0"/>
        <w:ind w:firstLine="567"/>
        <w:jc w:val="both"/>
        <w:rPr>
          <w:sz w:val="28"/>
          <w:szCs w:val="28"/>
        </w:rPr>
      </w:pPr>
      <w:r w:rsidRPr="00B02B11">
        <w:rPr>
          <w:sz w:val="28"/>
          <w:szCs w:val="28"/>
        </w:rPr>
        <w:t>Государственная услуга по аккредитации образовательной деятельности предоставлена в электронном виде 2 юридическим лицам:</w:t>
      </w:r>
    </w:p>
    <w:p w:rsidR="00FE2F19" w:rsidRPr="00B02B11" w:rsidRDefault="00FE2F19" w:rsidP="008A1B36">
      <w:pPr>
        <w:pStyle w:val="western"/>
        <w:spacing w:before="0" w:beforeAutospacing="0" w:after="0"/>
        <w:ind w:firstLine="567"/>
        <w:jc w:val="both"/>
        <w:rPr>
          <w:sz w:val="28"/>
          <w:szCs w:val="28"/>
        </w:rPr>
      </w:pPr>
      <w:r w:rsidRPr="00B02B11">
        <w:rPr>
          <w:sz w:val="28"/>
          <w:szCs w:val="28"/>
        </w:rPr>
        <w:t xml:space="preserve">муниципальному казенному общеобразовательному учреждению «Средняя общеобразовательная школа № 4 имени Р.И. </w:t>
      </w:r>
      <w:proofErr w:type="spellStart"/>
      <w:r w:rsidRPr="00B02B11">
        <w:rPr>
          <w:sz w:val="28"/>
          <w:szCs w:val="28"/>
        </w:rPr>
        <w:t>Абазова</w:t>
      </w:r>
      <w:proofErr w:type="spellEnd"/>
      <w:r w:rsidRPr="00B02B11">
        <w:rPr>
          <w:sz w:val="28"/>
          <w:szCs w:val="28"/>
        </w:rPr>
        <w:t xml:space="preserve"> </w:t>
      </w:r>
      <w:proofErr w:type="spellStart"/>
      <w:r w:rsidRPr="00B02B11">
        <w:rPr>
          <w:sz w:val="28"/>
          <w:szCs w:val="28"/>
        </w:rPr>
        <w:t>г.п</w:t>
      </w:r>
      <w:proofErr w:type="spellEnd"/>
      <w:r w:rsidRPr="00B02B11">
        <w:rPr>
          <w:sz w:val="28"/>
          <w:szCs w:val="28"/>
        </w:rPr>
        <w:t>. Терек»;</w:t>
      </w:r>
    </w:p>
    <w:p w:rsidR="00FE2F19" w:rsidRPr="00B02B11" w:rsidRDefault="00FE2F19" w:rsidP="008A1B36">
      <w:pPr>
        <w:pStyle w:val="western"/>
        <w:spacing w:before="0" w:beforeAutospacing="0" w:after="0"/>
        <w:ind w:firstLine="567"/>
        <w:jc w:val="both"/>
        <w:rPr>
          <w:sz w:val="28"/>
          <w:szCs w:val="28"/>
        </w:rPr>
      </w:pPr>
      <w:r w:rsidRPr="00B02B11">
        <w:rPr>
          <w:sz w:val="28"/>
          <w:szCs w:val="28"/>
        </w:rPr>
        <w:t>государственному бюджетному профессиональному образовательному учреждению «Кабардино-Балкарский сельскохозяйственный колледж».</w:t>
      </w:r>
    </w:p>
    <w:p w:rsidR="00FE2F19" w:rsidRPr="00B02B11" w:rsidRDefault="00FE2F19" w:rsidP="008A1B36">
      <w:pPr>
        <w:pStyle w:val="western"/>
        <w:spacing w:before="0" w:beforeAutospacing="0" w:after="0"/>
        <w:ind w:firstLine="567"/>
        <w:jc w:val="both"/>
        <w:rPr>
          <w:sz w:val="28"/>
          <w:szCs w:val="28"/>
        </w:rPr>
      </w:pPr>
      <w:r w:rsidRPr="00B02B11">
        <w:rPr>
          <w:sz w:val="28"/>
          <w:szCs w:val="28"/>
        </w:rPr>
        <w:t xml:space="preserve">2 из 4 поступивших через ЕПГУ заявлений были отозваны заявителями </w:t>
      </w:r>
      <w:r w:rsidRPr="00B02B11">
        <w:rPr>
          <w:sz w:val="28"/>
          <w:szCs w:val="28"/>
        </w:rPr>
        <w:br/>
        <w:t>до направления уведомления о принятии заявления и прилагаемых к нему документов к рассмотрению.</w:t>
      </w:r>
    </w:p>
    <w:p w:rsidR="00FE2F19" w:rsidRPr="00B02B11" w:rsidRDefault="00FE2F19" w:rsidP="008A1B36">
      <w:pPr>
        <w:pStyle w:val="western"/>
        <w:spacing w:before="0" w:beforeAutospacing="0" w:after="0"/>
        <w:ind w:firstLine="567"/>
        <w:jc w:val="both"/>
        <w:rPr>
          <w:sz w:val="28"/>
          <w:szCs w:val="28"/>
        </w:rPr>
      </w:pPr>
      <w:r w:rsidRPr="00B02B11">
        <w:rPr>
          <w:sz w:val="28"/>
          <w:szCs w:val="28"/>
        </w:rPr>
        <w:t xml:space="preserve">В рамках предоставления государственной услуги по государственной аккредитации образовательной деятельности проведены 2 </w:t>
      </w:r>
      <w:proofErr w:type="spellStart"/>
      <w:r w:rsidRPr="00B02B11">
        <w:rPr>
          <w:sz w:val="28"/>
          <w:szCs w:val="28"/>
        </w:rPr>
        <w:t>аккредитационные</w:t>
      </w:r>
      <w:proofErr w:type="spellEnd"/>
      <w:r w:rsidRPr="00B02B11">
        <w:rPr>
          <w:sz w:val="28"/>
          <w:szCs w:val="28"/>
        </w:rPr>
        <w:t xml:space="preserve"> экспертизы с привлечением 4 экспертов.</w:t>
      </w:r>
    </w:p>
    <w:p w:rsidR="00FE2F19" w:rsidRPr="00B02B11" w:rsidRDefault="00FE2F19" w:rsidP="008A1B36">
      <w:pPr>
        <w:pStyle w:val="western"/>
        <w:spacing w:before="0" w:beforeAutospacing="0" w:after="0"/>
        <w:ind w:firstLine="567"/>
        <w:jc w:val="both"/>
        <w:rPr>
          <w:sz w:val="28"/>
          <w:szCs w:val="28"/>
        </w:rPr>
      </w:pPr>
      <w:r w:rsidRPr="00B02B11">
        <w:rPr>
          <w:sz w:val="28"/>
          <w:szCs w:val="28"/>
        </w:rPr>
        <w:t xml:space="preserve">Средний срок предоставления государственной услуги составил </w:t>
      </w:r>
      <w:r w:rsidRPr="00B02B11">
        <w:rPr>
          <w:sz w:val="28"/>
          <w:szCs w:val="28"/>
        </w:rPr>
        <w:br/>
        <w:t xml:space="preserve">14 рабочих дней. Сроки предоставления государственной услуги соответствуют установленным требованиям. Заявителям направлены выписки из реестра организаций, осуществляющих образовательную деятельность </w:t>
      </w:r>
      <w:r w:rsidRPr="00B02B11">
        <w:rPr>
          <w:sz w:val="28"/>
          <w:szCs w:val="28"/>
        </w:rPr>
        <w:br/>
        <w:t xml:space="preserve">по имеющим государственную аккредитацию образовательным программам, в форме электронного документа в личные кабинеты организации ЕПГУ </w:t>
      </w:r>
      <w:r w:rsidRPr="00B02B11">
        <w:rPr>
          <w:sz w:val="28"/>
          <w:szCs w:val="28"/>
        </w:rPr>
        <w:br/>
        <w:t>и АКНДПП.</w:t>
      </w:r>
    </w:p>
    <w:p w:rsidR="00FE2F19" w:rsidRPr="00B02B11" w:rsidRDefault="00FE2F19" w:rsidP="008A1B36">
      <w:pPr>
        <w:pStyle w:val="western"/>
        <w:spacing w:before="0" w:beforeAutospacing="0" w:after="0"/>
        <w:ind w:firstLine="567"/>
        <w:jc w:val="both"/>
        <w:rPr>
          <w:sz w:val="28"/>
          <w:szCs w:val="28"/>
        </w:rPr>
      </w:pPr>
      <w:r w:rsidRPr="00B02B11">
        <w:rPr>
          <w:sz w:val="28"/>
          <w:szCs w:val="28"/>
        </w:rPr>
        <w:lastRenderedPageBreak/>
        <w:t xml:space="preserve">Объем финансовых средств за уплату государственной пошлины юридическими лицами составил 85 тысяч рублей. </w:t>
      </w:r>
    </w:p>
    <w:p w:rsidR="00FE2F19" w:rsidRPr="00B02B11" w:rsidRDefault="00FE2F19" w:rsidP="008A1B36">
      <w:pPr>
        <w:pStyle w:val="western"/>
        <w:spacing w:before="0" w:beforeAutospacing="0" w:after="0"/>
        <w:ind w:firstLine="567"/>
        <w:jc w:val="both"/>
        <w:rPr>
          <w:sz w:val="28"/>
          <w:szCs w:val="28"/>
        </w:rPr>
      </w:pPr>
      <w:r w:rsidRPr="00B02B11">
        <w:rPr>
          <w:sz w:val="28"/>
          <w:szCs w:val="28"/>
        </w:rPr>
        <w:t xml:space="preserve">В упрощенном порядке внесены изменения в сведения, содержащиеся </w:t>
      </w:r>
      <w:r w:rsidRPr="00B02B11">
        <w:rPr>
          <w:sz w:val="28"/>
          <w:szCs w:val="28"/>
        </w:rPr>
        <w:br/>
        <w:t>в ГИС «Реестр организаций, осуществляющих образовательную деятельность по имеющим государственную аккредитацию образовательным программам» 2 юридическим лицам:</w:t>
      </w:r>
    </w:p>
    <w:p w:rsidR="00FE2F19" w:rsidRPr="00B02B11" w:rsidRDefault="00FE2F19" w:rsidP="008A1B36">
      <w:pPr>
        <w:pStyle w:val="western"/>
        <w:spacing w:before="0" w:beforeAutospacing="0" w:after="0"/>
        <w:ind w:firstLine="567"/>
        <w:jc w:val="both"/>
        <w:rPr>
          <w:sz w:val="28"/>
          <w:szCs w:val="28"/>
        </w:rPr>
      </w:pPr>
      <w:r w:rsidRPr="00B02B11">
        <w:rPr>
          <w:sz w:val="28"/>
          <w:szCs w:val="28"/>
        </w:rPr>
        <w:t>муниципальному казенному общеобразовательному учреждению «Прогимназия № 28 г.о. Нальчик» в связи с изменением адреса юридического лица;</w:t>
      </w:r>
    </w:p>
    <w:p w:rsidR="00FE2F19" w:rsidRPr="00B02B11" w:rsidRDefault="00FE2F19" w:rsidP="008A1B36">
      <w:pPr>
        <w:pStyle w:val="western"/>
        <w:spacing w:before="0" w:beforeAutospacing="0" w:after="0"/>
        <w:ind w:firstLine="567"/>
        <w:jc w:val="both"/>
        <w:rPr>
          <w:sz w:val="28"/>
          <w:szCs w:val="28"/>
        </w:rPr>
      </w:pPr>
      <w:r w:rsidRPr="00B02B11">
        <w:rPr>
          <w:sz w:val="28"/>
          <w:szCs w:val="28"/>
        </w:rPr>
        <w:t xml:space="preserve">муниципальному казенному общеобразовательному учреждению «Средняя общеобразовательная школа № 14 г. Майского» в связи </w:t>
      </w:r>
      <w:r w:rsidRPr="00B02B11">
        <w:rPr>
          <w:sz w:val="28"/>
          <w:szCs w:val="28"/>
        </w:rPr>
        <w:br/>
        <w:t>с изменением наименования и адреса юридического лица.</w:t>
      </w:r>
    </w:p>
    <w:p w:rsidR="00FE2F19" w:rsidRPr="00B02B11" w:rsidRDefault="00FE2F19" w:rsidP="008A1B36">
      <w:pPr>
        <w:pStyle w:val="western"/>
        <w:spacing w:before="0" w:beforeAutospacing="0" w:after="0"/>
        <w:ind w:firstLine="567"/>
        <w:jc w:val="both"/>
        <w:rPr>
          <w:sz w:val="28"/>
          <w:szCs w:val="28"/>
        </w:rPr>
      </w:pPr>
      <w:r w:rsidRPr="00B02B11">
        <w:rPr>
          <w:sz w:val="28"/>
          <w:szCs w:val="28"/>
        </w:rPr>
        <w:t xml:space="preserve">Прекращено действие государственной аккредитации образовательной деятельности муниципального казенного общеобразовательного учреждения «Начальная школа – детский сад № 12 ст. Александровской» в связи </w:t>
      </w:r>
      <w:r w:rsidRPr="00B02B11">
        <w:rPr>
          <w:sz w:val="28"/>
          <w:szCs w:val="28"/>
        </w:rPr>
        <w:br/>
        <w:t xml:space="preserve">с прекращением его деятельности вследствие реорганизации в форме присоединения к муниципальному казенному общеобразовательному учреждению «Средняя общеобразовательная школа № 9 имени </w:t>
      </w:r>
      <w:r w:rsidRPr="00B02B11">
        <w:rPr>
          <w:sz w:val="28"/>
          <w:szCs w:val="28"/>
        </w:rPr>
        <w:br/>
        <w:t xml:space="preserve">Ю.А. </w:t>
      </w:r>
      <w:proofErr w:type="spellStart"/>
      <w:r w:rsidRPr="00B02B11">
        <w:rPr>
          <w:sz w:val="28"/>
          <w:szCs w:val="28"/>
        </w:rPr>
        <w:t>Шомахова</w:t>
      </w:r>
      <w:proofErr w:type="spellEnd"/>
      <w:r w:rsidRPr="00B02B11">
        <w:rPr>
          <w:sz w:val="28"/>
          <w:szCs w:val="28"/>
        </w:rPr>
        <w:t xml:space="preserve"> ст. Александровской» Майского муниципального района.</w:t>
      </w:r>
    </w:p>
    <w:p w:rsidR="00FE2F19" w:rsidRDefault="00FE2F19" w:rsidP="008A1B36">
      <w:pPr>
        <w:pStyle w:val="western"/>
        <w:spacing w:before="0" w:beforeAutospacing="0" w:after="0"/>
        <w:ind w:firstLine="567"/>
        <w:jc w:val="both"/>
        <w:rPr>
          <w:sz w:val="28"/>
          <w:szCs w:val="28"/>
        </w:rPr>
      </w:pPr>
    </w:p>
    <w:p w:rsidR="008A1B36" w:rsidRPr="00B02B11" w:rsidRDefault="008A1B36" w:rsidP="008A1B36">
      <w:pPr>
        <w:pStyle w:val="western"/>
        <w:spacing w:before="0" w:beforeAutospacing="0" w:after="0"/>
        <w:ind w:firstLine="567"/>
        <w:jc w:val="both"/>
        <w:rPr>
          <w:sz w:val="28"/>
          <w:szCs w:val="28"/>
        </w:rPr>
      </w:pPr>
    </w:p>
    <w:p w:rsidR="00061B43" w:rsidRPr="00B02B11" w:rsidRDefault="003B16C6" w:rsidP="008A1B36">
      <w:pPr>
        <w:pStyle w:val="2"/>
        <w:ind w:left="0"/>
      </w:pPr>
      <w:bookmarkStart w:id="103" w:name="_Toc190698199"/>
      <w:r w:rsidRPr="00B02B11">
        <w:t>Предоставление</w:t>
      </w:r>
      <w:r w:rsidRPr="00B02B11">
        <w:rPr>
          <w:spacing w:val="-7"/>
        </w:rPr>
        <w:t xml:space="preserve"> </w:t>
      </w:r>
      <w:r w:rsidRPr="00B02B11">
        <w:t>государственной услуги</w:t>
      </w:r>
      <w:bookmarkEnd w:id="103"/>
    </w:p>
    <w:p w:rsidR="00061B43" w:rsidRPr="00B02B11" w:rsidRDefault="003B16C6" w:rsidP="008A1B36">
      <w:pPr>
        <w:pStyle w:val="2"/>
        <w:ind w:left="0"/>
      </w:pPr>
      <w:bookmarkStart w:id="104" w:name="_Toc190698200"/>
      <w:r w:rsidRPr="00B02B11">
        <w:t>по</w:t>
      </w:r>
      <w:r w:rsidRPr="00B02B11">
        <w:rPr>
          <w:spacing w:val="-8"/>
        </w:rPr>
        <w:t xml:space="preserve"> </w:t>
      </w:r>
      <w:r w:rsidRPr="00B02B11">
        <w:t>подтверждению</w:t>
      </w:r>
      <w:r w:rsidRPr="00B02B11">
        <w:rPr>
          <w:spacing w:val="-8"/>
        </w:rPr>
        <w:t xml:space="preserve"> </w:t>
      </w:r>
      <w:r w:rsidRPr="00B02B11">
        <w:t>документов</w:t>
      </w:r>
      <w:r w:rsidRPr="00B02B11">
        <w:rPr>
          <w:spacing w:val="-9"/>
        </w:rPr>
        <w:t xml:space="preserve"> </w:t>
      </w:r>
      <w:r w:rsidRPr="00B02B11">
        <w:t>об</w:t>
      </w:r>
      <w:r w:rsidRPr="00B02B11">
        <w:rPr>
          <w:spacing w:val="-8"/>
        </w:rPr>
        <w:t xml:space="preserve"> </w:t>
      </w:r>
      <w:r w:rsidRPr="00B02B11">
        <w:t>образовании</w:t>
      </w:r>
      <w:r w:rsidRPr="00B02B11">
        <w:rPr>
          <w:spacing w:val="-7"/>
        </w:rPr>
        <w:t xml:space="preserve"> </w:t>
      </w:r>
      <w:r w:rsidRPr="00B02B11">
        <w:t>и</w:t>
      </w:r>
      <w:r w:rsidRPr="00B02B11">
        <w:rPr>
          <w:spacing w:val="-9"/>
        </w:rPr>
        <w:t xml:space="preserve"> </w:t>
      </w:r>
      <w:r w:rsidRPr="00B02B11">
        <w:t>(или)</w:t>
      </w:r>
      <w:r w:rsidRPr="00B02B11">
        <w:rPr>
          <w:spacing w:val="-8"/>
        </w:rPr>
        <w:t xml:space="preserve"> </w:t>
      </w:r>
      <w:r w:rsidRPr="00B02B11">
        <w:t>о</w:t>
      </w:r>
      <w:r w:rsidRPr="00B02B11">
        <w:rPr>
          <w:spacing w:val="-8"/>
        </w:rPr>
        <w:t xml:space="preserve"> </w:t>
      </w:r>
      <w:r w:rsidRPr="00B02B11">
        <w:t>квалификации, ученых степенях и ученых званиях</w:t>
      </w:r>
      <w:bookmarkEnd w:id="104"/>
    </w:p>
    <w:p w:rsidR="00061B43" w:rsidRPr="00B02B11" w:rsidRDefault="00061B43" w:rsidP="008A1B36">
      <w:pPr>
        <w:pStyle w:val="a3"/>
        <w:ind w:left="0" w:firstLine="0"/>
        <w:jc w:val="left"/>
        <w:rPr>
          <w:rFonts w:ascii="Times New Roman" w:hAnsi="Times New Roman" w:cs="Times New Roman"/>
          <w:b/>
          <w:sz w:val="28"/>
          <w:szCs w:val="28"/>
        </w:rPr>
      </w:pPr>
    </w:p>
    <w:p w:rsidR="00FE2F19" w:rsidRPr="00B02B11" w:rsidRDefault="00FE2F19" w:rsidP="008A1B36">
      <w:pPr>
        <w:ind w:firstLine="567"/>
        <w:jc w:val="both"/>
        <w:rPr>
          <w:rFonts w:ascii="Times New Roman" w:hAnsi="Times New Roman" w:cs="Times New Roman"/>
          <w:sz w:val="28"/>
          <w:szCs w:val="28"/>
        </w:rPr>
      </w:pPr>
      <w:r w:rsidRPr="00B02B11">
        <w:rPr>
          <w:rFonts w:ascii="Times New Roman" w:hAnsi="Times New Roman" w:cs="Times New Roman"/>
          <w:sz w:val="28"/>
          <w:szCs w:val="28"/>
        </w:rPr>
        <w:t xml:space="preserve">В отчетный период через ЕПГУ поступило 287 заявлений граждан </w:t>
      </w:r>
      <w:r w:rsidRPr="00B02B11">
        <w:rPr>
          <w:rFonts w:ascii="Times New Roman" w:hAnsi="Times New Roman" w:cs="Times New Roman"/>
          <w:sz w:val="28"/>
          <w:szCs w:val="28"/>
        </w:rPr>
        <w:br/>
        <w:t xml:space="preserve">о подтверждении документов об образовании и (или квалификации). </w:t>
      </w:r>
    </w:p>
    <w:p w:rsidR="00FE2F19" w:rsidRPr="00B02B11" w:rsidRDefault="00FE2F19" w:rsidP="008A1B36">
      <w:pPr>
        <w:ind w:firstLine="567"/>
        <w:jc w:val="both"/>
        <w:rPr>
          <w:rFonts w:ascii="Times New Roman" w:hAnsi="Times New Roman" w:cs="Times New Roman"/>
          <w:sz w:val="28"/>
          <w:szCs w:val="28"/>
        </w:rPr>
      </w:pPr>
      <w:r w:rsidRPr="00B02B11">
        <w:rPr>
          <w:rFonts w:ascii="Times New Roman" w:hAnsi="Times New Roman" w:cs="Times New Roman"/>
          <w:sz w:val="28"/>
          <w:szCs w:val="28"/>
        </w:rPr>
        <w:t xml:space="preserve">Государственная услуга оказана 286 гражданам, 1 гражданину отказано </w:t>
      </w:r>
      <w:r w:rsidRPr="00B02B11">
        <w:rPr>
          <w:rFonts w:ascii="Times New Roman" w:hAnsi="Times New Roman" w:cs="Times New Roman"/>
          <w:sz w:val="28"/>
          <w:szCs w:val="28"/>
        </w:rPr>
        <w:br/>
        <w:t>в государственной услуге в связи с подачей неполного пакета документов.</w:t>
      </w:r>
    </w:p>
    <w:p w:rsidR="00FE2F19" w:rsidRPr="00B02B11" w:rsidRDefault="00FE2F19" w:rsidP="008A1B36">
      <w:pPr>
        <w:pStyle w:val="western"/>
        <w:spacing w:before="0" w:beforeAutospacing="0" w:after="0"/>
        <w:ind w:firstLine="567"/>
        <w:jc w:val="both"/>
        <w:rPr>
          <w:sz w:val="28"/>
          <w:szCs w:val="28"/>
        </w:rPr>
      </w:pPr>
      <w:r w:rsidRPr="00B02B11">
        <w:rPr>
          <w:sz w:val="28"/>
          <w:szCs w:val="28"/>
        </w:rPr>
        <w:t xml:space="preserve">Средний срок предоставления государственной услуги составил </w:t>
      </w:r>
      <w:r w:rsidRPr="00B02B11">
        <w:rPr>
          <w:sz w:val="28"/>
          <w:szCs w:val="28"/>
        </w:rPr>
        <w:br/>
        <w:t xml:space="preserve">3 рабочих дня. Заявителям направлены выписки из федерального реестра </w:t>
      </w:r>
      <w:proofErr w:type="spellStart"/>
      <w:r w:rsidRPr="00B02B11">
        <w:rPr>
          <w:sz w:val="28"/>
          <w:szCs w:val="28"/>
        </w:rPr>
        <w:t>апостилей</w:t>
      </w:r>
      <w:proofErr w:type="spellEnd"/>
      <w:r w:rsidRPr="00B02B11">
        <w:rPr>
          <w:sz w:val="28"/>
          <w:szCs w:val="28"/>
        </w:rPr>
        <w:t xml:space="preserve"> в форме электронного документа в личные кабинеты заявителей </w:t>
      </w:r>
      <w:r w:rsidRPr="00B02B11">
        <w:rPr>
          <w:sz w:val="28"/>
          <w:szCs w:val="28"/>
        </w:rPr>
        <w:br/>
        <w:t>в ЕПГУ.</w:t>
      </w:r>
    </w:p>
    <w:p w:rsidR="00FE2F19" w:rsidRPr="00B02B11" w:rsidRDefault="00FE2F19" w:rsidP="008A1B36">
      <w:pPr>
        <w:pStyle w:val="western"/>
        <w:spacing w:before="0" w:beforeAutospacing="0" w:after="0"/>
        <w:ind w:firstLine="567"/>
        <w:jc w:val="both"/>
        <w:rPr>
          <w:sz w:val="28"/>
          <w:szCs w:val="28"/>
        </w:rPr>
      </w:pPr>
      <w:r w:rsidRPr="00B02B11">
        <w:rPr>
          <w:sz w:val="28"/>
          <w:szCs w:val="28"/>
        </w:rPr>
        <w:t xml:space="preserve">Объем финансовых средств за уплату государственной пошлины физическими лицами составил 720 тысяч рублей. </w:t>
      </w:r>
    </w:p>
    <w:p w:rsidR="00FE2F19" w:rsidRPr="00B02B11" w:rsidRDefault="00FE2F19" w:rsidP="008A1B36">
      <w:pPr>
        <w:pStyle w:val="western"/>
        <w:spacing w:before="0" w:beforeAutospacing="0" w:after="0"/>
        <w:ind w:firstLine="567"/>
        <w:jc w:val="both"/>
        <w:rPr>
          <w:bCs/>
          <w:sz w:val="28"/>
          <w:szCs w:val="28"/>
        </w:rPr>
      </w:pPr>
      <w:r w:rsidRPr="00B02B11">
        <w:rPr>
          <w:bCs/>
          <w:sz w:val="28"/>
          <w:szCs w:val="28"/>
        </w:rPr>
        <w:t xml:space="preserve">Таким образом государственные услуги в сфере образования были оказаны в электронном виде в установленные обязательными требованиями сроки. Жалобы на действия должностных лиц, предоставляющих государственные услуги, в ГИС ТОР КНД не поступали. </w:t>
      </w:r>
    </w:p>
    <w:p w:rsidR="00FE2F19" w:rsidRPr="00B02B11" w:rsidRDefault="00FE2F19" w:rsidP="008A1B36">
      <w:pPr>
        <w:pStyle w:val="western"/>
        <w:spacing w:before="0" w:beforeAutospacing="0" w:after="0"/>
        <w:ind w:firstLine="567"/>
        <w:jc w:val="both"/>
        <w:rPr>
          <w:sz w:val="28"/>
          <w:szCs w:val="28"/>
        </w:rPr>
      </w:pPr>
      <w:r w:rsidRPr="00B02B11">
        <w:rPr>
          <w:bCs/>
          <w:sz w:val="28"/>
          <w:szCs w:val="28"/>
        </w:rPr>
        <w:t>Качество осуществления государственных услуг посредством информационных систем оценено Федеральной службой по надзору в сфере образования и науки в 100 баллов (максимальный балл).</w:t>
      </w:r>
    </w:p>
    <w:p w:rsidR="008A1B36" w:rsidRDefault="008A1B36" w:rsidP="008A1B36">
      <w:pPr>
        <w:jc w:val="both"/>
        <w:rPr>
          <w:rFonts w:ascii="Times New Roman" w:hAnsi="Times New Roman" w:cs="Times New Roman"/>
          <w:bCs/>
          <w:sz w:val="28"/>
          <w:szCs w:val="28"/>
        </w:rPr>
      </w:pPr>
    </w:p>
    <w:p w:rsidR="008A1B36" w:rsidRPr="00B02B11" w:rsidRDefault="008A1B36" w:rsidP="008A1B36">
      <w:pPr>
        <w:jc w:val="both"/>
        <w:rPr>
          <w:rFonts w:ascii="Times New Roman" w:hAnsi="Times New Roman" w:cs="Times New Roman"/>
          <w:bCs/>
          <w:sz w:val="28"/>
          <w:szCs w:val="28"/>
        </w:rPr>
      </w:pPr>
    </w:p>
    <w:p w:rsidR="00FE2F19" w:rsidRPr="00B02B11" w:rsidRDefault="00FE2F19" w:rsidP="008A1B36">
      <w:pPr>
        <w:pStyle w:val="2"/>
        <w:ind w:left="0"/>
      </w:pPr>
      <w:bookmarkStart w:id="105" w:name="_Toc190698201"/>
      <w:r w:rsidRPr="00B02B11">
        <w:lastRenderedPageBreak/>
        <w:t>Осуществление иных полномочий</w:t>
      </w:r>
      <w:bookmarkEnd w:id="105"/>
    </w:p>
    <w:p w:rsidR="00FE2F19" w:rsidRDefault="00FE2F19" w:rsidP="008A1B36">
      <w:pPr>
        <w:pStyle w:val="2"/>
        <w:ind w:left="0"/>
      </w:pPr>
      <w:bookmarkStart w:id="106" w:name="_Toc190698202"/>
      <w:r w:rsidRPr="00B02B11">
        <w:t>Проведение оперативного контроля</w:t>
      </w:r>
      <w:bookmarkEnd w:id="106"/>
    </w:p>
    <w:p w:rsidR="00254EE4" w:rsidRPr="00B02B11" w:rsidRDefault="00254EE4" w:rsidP="008A1B36">
      <w:pPr>
        <w:jc w:val="center"/>
        <w:rPr>
          <w:rFonts w:ascii="Times New Roman" w:hAnsi="Times New Roman" w:cs="Times New Roman"/>
          <w:b/>
          <w:bCs/>
          <w:sz w:val="28"/>
          <w:szCs w:val="28"/>
        </w:rPr>
      </w:pP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В рамках принятия мер по своевременному исполнению подконтрольными лицами обязательных требований законодательства об образовании также проведен ряд оперативных контрольных мероприятий </w:t>
      </w:r>
      <w:r w:rsidRPr="00B02B11">
        <w:rPr>
          <w:rFonts w:ascii="Times New Roman" w:hAnsi="Times New Roman" w:cs="Times New Roman"/>
          <w:sz w:val="28"/>
          <w:szCs w:val="28"/>
        </w:rPr>
        <w:br/>
        <w:t>и мониторингов:</w:t>
      </w:r>
    </w:p>
    <w:p w:rsidR="00FE2F19" w:rsidRPr="00B02B11" w:rsidRDefault="00FE2F19" w:rsidP="008A1B36">
      <w:pPr>
        <w:ind w:firstLine="567"/>
        <w:jc w:val="both"/>
        <w:rPr>
          <w:rFonts w:ascii="Times New Roman" w:hAnsi="Times New Roman" w:cs="Times New Roman"/>
          <w:sz w:val="28"/>
          <w:szCs w:val="28"/>
        </w:rPr>
      </w:pPr>
      <w:r w:rsidRPr="00B02B11">
        <w:rPr>
          <w:rFonts w:ascii="Times New Roman" w:hAnsi="Times New Roman" w:cs="Times New Roman"/>
          <w:sz w:val="28"/>
          <w:szCs w:val="28"/>
        </w:rPr>
        <w:t>выборочный контроль за проведением всероссийских проверочных работ в общеобразовательных организациях;</w:t>
      </w:r>
    </w:p>
    <w:p w:rsidR="00FE2F19" w:rsidRPr="00B02B11" w:rsidRDefault="00FE2F19" w:rsidP="008A1B36">
      <w:pPr>
        <w:ind w:firstLine="567"/>
        <w:jc w:val="both"/>
        <w:rPr>
          <w:rFonts w:ascii="Times New Roman" w:hAnsi="Times New Roman" w:cs="Times New Roman"/>
          <w:sz w:val="28"/>
          <w:szCs w:val="28"/>
        </w:rPr>
      </w:pPr>
      <w:r w:rsidRPr="00B02B11">
        <w:rPr>
          <w:rFonts w:ascii="Times New Roman" w:hAnsi="Times New Roman" w:cs="Times New Roman"/>
          <w:sz w:val="28"/>
          <w:szCs w:val="28"/>
        </w:rPr>
        <w:t>контроль объективности оценивания итогового сочинения;</w:t>
      </w:r>
    </w:p>
    <w:p w:rsidR="00FE2F19" w:rsidRPr="00B02B11" w:rsidRDefault="00FE2F19" w:rsidP="008A1B36">
      <w:pPr>
        <w:ind w:firstLine="567"/>
        <w:jc w:val="both"/>
        <w:rPr>
          <w:rFonts w:ascii="Times New Roman" w:hAnsi="Times New Roman" w:cs="Times New Roman"/>
          <w:sz w:val="28"/>
          <w:szCs w:val="28"/>
        </w:rPr>
      </w:pPr>
      <w:r w:rsidRPr="00B02B11">
        <w:rPr>
          <w:rFonts w:ascii="Times New Roman" w:hAnsi="Times New Roman" w:cs="Times New Roman"/>
          <w:sz w:val="28"/>
          <w:szCs w:val="28"/>
        </w:rPr>
        <w:t xml:space="preserve">мониторинг выставления годовых отметок в электронный журнал </w:t>
      </w:r>
      <w:r w:rsidRPr="00B02B11">
        <w:rPr>
          <w:rFonts w:ascii="Times New Roman" w:hAnsi="Times New Roman" w:cs="Times New Roman"/>
          <w:sz w:val="28"/>
          <w:szCs w:val="28"/>
        </w:rPr>
        <w:br/>
        <w:t xml:space="preserve">в 9 и 11 классах по итогам 2023-2024 учебного года в муниципальных </w:t>
      </w:r>
      <w:r w:rsidRPr="00B02B11">
        <w:rPr>
          <w:rFonts w:ascii="Times New Roman" w:hAnsi="Times New Roman" w:cs="Times New Roman"/>
          <w:sz w:val="28"/>
          <w:szCs w:val="28"/>
        </w:rPr>
        <w:br/>
        <w:t>и государственных общеобразовательных организациях;</w:t>
      </w:r>
    </w:p>
    <w:p w:rsidR="00FE2F19" w:rsidRPr="00B02B11" w:rsidRDefault="00FE2F19" w:rsidP="008A1B36">
      <w:pPr>
        <w:adjustRightInd w:val="0"/>
        <w:ind w:firstLine="567"/>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 xml:space="preserve">мониторинг представления организациями, осуществляющими образовательную деятельность по образовательным программам основного общего и среднего общего образования, образовательным программам среднего профессионального образования, сведений о выданных выпускникам 2024 года документах об образовании, документах об образовании </w:t>
      </w:r>
      <w:r w:rsidRPr="00B02B11">
        <w:rPr>
          <w:rFonts w:ascii="Times New Roman" w:eastAsiaTheme="minorHAnsi" w:hAnsi="Times New Roman" w:cs="Times New Roman"/>
          <w:sz w:val="28"/>
          <w:szCs w:val="28"/>
        </w:rPr>
        <w:br/>
        <w:t xml:space="preserve">и о квалификации, документах об обучении оператору федеральной информационной системы «Федеральный реестр сведений о документах </w:t>
      </w:r>
      <w:r w:rsidRPr="00B02B11">
        <w:rPr>
          <w:rFonts w:ascii="Times New Roman" w:eastAsiaTheme="minorHAnsi" w:hAnsi="Times New Roman" w:cs="Times New Roman"/>
          <w:sz w:val="28"/>
          <w:szCs w:val="28"/>
        </w:rPr>
        <w:br/>
        <w:t>об образовании и (или) квалификации, документах об обучении»;</w:t>
      </w:r>
    </w:p>
    <w:p w:rsidR="00FE2F19" w:rsidRPr="00B02B11" w:rsidRDefault="00FE2F19" w:rsidP="008A1B36">
      <w:pPr>
        <w:suppressAutoHyphens/>
        <w:ind w:firstLine="567"/>
        <w:jc w:val="both"/>
        <w:rPr>
          <w:rFonts w:ascii="Times New Roman" w:hAnsi="Times New Roman" w:cs="Times New Roman"/>
          <w:sz w:val="28"/>
          <w:szCs w:val="28"/>
          <w:lang w:eastAsia="zh-CN"/>
        </w:rPr>
      </w:pPr>
      <w:r w:rsidRPr="00B02B11">
        <w:rPr>
          <w:rFonts w:ascii="Times New Roman" w:hAnsi="Times New Roman" w:cs="Times New Roman"/>
          <w:sz w:val="28"/>
          <w:szCs w:val="28"/>
          <w:lang w:eastAsia="zh-CN"/>
        </w:rPr>
        <w:t xml:space="preserve">мониторинг оценки образовательных результатов, обучающихся </w:t>
      </w:r>
      <w:r w:rsidRPr="00B02B11">
        <w:rPr>
          <w:rFonts w:ascii="Times New Roman" w:hAnsi="Times New Roman" w:cs="Times New Roman"/>
          <w:sz w:val="28"/>
          <w:szCs w:val="28"/>
          <w:lang w:eastAsia="zh-CN"/>
        </w:rPr>
        <w:br/>
        <w:t>на уровне среднего общего образования,</w:t>
      </w:r>
      <w:r w:rsidRPr="00B02B11">
        <w:rPr>
          <w:rFonts w:ascii="Times New Roman" w:hAnsi="Times New Roman" w:cs="Times New Roman"/>
          <w:sz w:val="28"/>
          <w:szCs w:val="28"/>
        </w:rPr>
        <w:t xml:space="preserve"> </w:t>
      </w:r>
      <w:r w:rsidRPr="00B02B11">
        <w:rPr>
          <w:rFonts w:ascii="Times New Roman" w:hAnsi="Times New Roman" w:cs="Times New Roman"/>
          <w:sz w:val="28"/>
          <w:szCs w:val="28"/>
          <w:lang w:eastAsia="zh-CN"/>
        </w:rPr>
        <w:t xml:space="preserve">завершивших обучение </w:t>
      </w:r>
      <w:r w:rsidRPr="00B02B11">
        <w:rPr>
          <w:rFonts w:ascii="Times New Roman" w:hAnsi="Times New Roman" w:cs="Times New Roman"/>
          <w:sz w:val="28"/>
          <w:szCs w:val="28"/>
          <w:lang w:eastAsia="zh-CN"/>
        </w:rPr>
        <w:br/>
        <w:t xml:space="preserve">по образовательным программам среднего общего образования в 2023-2024 учебном году на «отлично», а также имеющих по учебным предметам оценки «отлично» и не более 2-х оценок «хорошо» (получение аттестатов с отличием и соответствующих медалей «За особые успехи в учении» </w:t>
      </w:r>
      <w:r w:rsidRPr="00B02B11">
        <w:rPr>
          <w:rFonts w:ascii="Times New Roman" w:hAnsi="Times New Roman" w:cs="Times New Roman"/>
          <w:sz w:val="28"/>
          <w:szCs w:val="28"/>
          <w:lang w:val="en-US" w:eastAsia="zh-CN"/>
        </w:rPr>
        <w:t>I</w:t>
      </w:r>
      <w:r w:rsidRPr="00B02B11">
        <w:rPr>
          <w:rFonts w:ascii="Times New Roman" w:hAnsi="Times New Roman" w:cs="Times New Roman"/>
          <w:sz w:val="28"/>
          <w:szCs w:val="28"/>
          <w:lang w:eastAsia="zh-CN"/>
        </w:rPr>
        <w:t xml:space="preserve"> или </w:t>
      </w:r>
      <w:r w:rsidRPr="00B02B11">
        <w:rPr>
          <w:rFonts w:ascii="Times New Roman" w:hAnsi="Times New Roman" w:cs="Times New Roman"/>
          <w:sz w:val="28"/>
          <w:szCs w:val="28"/>
          <w:lang w:val="en-US" w:eastAsia="zh-CN"/>
        </w:rPr>
        <w:t>II</w:t>
      </w:r>
      <w:r w:rsidRPr="00B02B11">
        <w:rPr>
          <w:rFonts w:ascii="Times New Roman" w:hAnsi="Times New Roman" w:cs="Times New Roman"/>
          <w:sz w:val="28"/>
          <w:szCs w:val="28"/>
          <w:lang w:eastAsia="zh-CN"/>
        </w:rPr>
        <w:t xml:space="preserve"> степени);</w:t>
      </w:r>
    </w:p>
    <w:p w:rsidR="00FE2F19" w:rsidRPr="00B02B11" w:rsidRDefault="00FE2F19" w:rsidP="008A1B36">
      <w:pPr>
        <w:suppressAutoHyphens/>
        <w:ind w:firstLine="567"/>
        <w:jc w:val="both"/>
        <w:rPr>
          <w:rFonts w:ascii="Times New Roman" w:hAnsi="Times New Roman" w:cs="Times New Roman"/>
          <w:sz w:val="28"/>
          <w:szCs w:val="28"/>
          <w:lang w:eastAsia="zh-CN"/>
        </w:rPr>
      </w:pPr>
      <w:r w:rsidRPr="00B02B11">
        <w:rPr>
          <w:rFonts w:ascii="Times New Roman" w:hAnsi="Times New Roman" w:cs="Times New Roman"/>
          <w:sz w:val="28"/>
          <w:szCs w:val="28"/>
          <w:lang w:eastAsia="zh-CN"/>
        </w:rPr>
        <w:t>мониторинг результатов ЕГЭ обучающихся, получивших аттестаты</w:t>
      </w:r>
      <w:r w:rsidRPr="00B02B11">
        <w:rPr>
          <w:rFonts w:ascii="Times New Roman" w:hAnsi="Times New Roman" w:cs="Times New Roman"/>
          <w:sz w:val="28"/>
          <w:szCs w:val="28"/>
          <w:lang w:eastAsia="zh-CN"/>
        </w:rPr>
        <w:br/>
        <w:t xml:space="preserve">с отличием и соответствующие медали «За особые успехи в учении» </w:t>
      </w:r>
      <w:r w:rsidRPr="00B02B11">
        <w:rPr>
          <w:rFonts w:ascii="Times New Roman" w:hAnsi="Times New Roman" w:cs="Times New Roman"/>
          <w:sz w:val="28"/>
          <w:szCs w:val="28"/>
          <w:lang w:eastAsia="zh-CN"/>
        </w:rPr>
        <w:br/>
      </w:r>
      <w:r w:rsidRPr="00B02B11">
        <w:rPr>
          <w:rFonts w:ascii="Times New Roman" w:hAnsi="Times New Roman" w:cs="Times New Roman"/>
          <w:sz w:val="28"/>
          <w:szCs w:val="28"/>
          <w:lang w:val="en-US" w:eastAsia="zh-CN"/>
        </w:rPr>
        <w:t>I</w:t>
      </w:r>
      <w:r w:rsidRPr="00B02B11">
        <w:rPr>
          <w:rFonts w:ascii="Times New Roman" w:hAnsi="Times New Roman" w:cs="Times New Roman"/>
          <w:sz w:val="28"/>
          <w:szCs w:val="28"/>
          <w:lang w:eastAsia="zh-CN"/>
        </w:rPr>
        <w:t xml:space="preserve"> или </w:t>
      </w:r>
      <w:r w:rsidRPr="00B02B11">
        <w:rPr>
          <w:rFonts w:ascii="Times New Roman" w:hAnsi="Times New Roman" w:cs="Times New Roman"/>
          <w:sz w:val="28"/>
          <w:szCs w:val="28"/>
          <w:lang w:val="en-US" w:eastAsia="zh-CN"/>
        </w:rPr>
        <w:t>II</w:t>
      </w:r>
      <w:r w:rsidRPr="00B02B11">
        <w:rPr>
          <w:rFonts w:ascii="Times New Roman" w:hAnsi="Times New Roman" w:cs="Times New Roman"/>
          <w:sz w:val="28"/>
          <w:szCs w:val="28"/>
          <w:lang w:eastAsia="zh-CN"/>
        </w:rPr>
        <w:t xml:space="preserve"> степени;</w:t>
      </w:r>
    </w:p>
    <w:p w:rsidR="00FE2F19" w:rsidRPr="00B02B11" w:rsidRDefault="00FE2F19" w:rsidP="008A1B36">
      <w:pPr>
        <w:ind w:firstLine="567"/>
        <w:jc w:val="both"/>
        <w:rPr>
          <w:rFonts w:ascii="Times New Roman" w:hAnsi="Times New Roman" w:cs="Times New Roman"/>
          <w:sz w:val="28"/>
          <w:szCs w:val="28"/>
        </w:rPr>
      </w:pPr>
      <w:r w:rsidRPr="00B02B11">
        <w:rPr>
          <w:rFonts w:ascii="Times New Roman" w:hAnsi="Times New Roman" w:cs="Times New Roman"/>
          <w:bCs/>
          <w:sz w:val="28"/>
          <w:szCs w:val="28"/>
        </w:rPr>
        <w:t xml:space="preserve">мониторинг </w:t>
      </w:r>
      <w:r w:rsidRPr="00B02B11">
        <w:rPr>
          <w:rFonts w:ascii="Times New Roman" w:hAnsi="Times New Roman" w:cs="Times New Roman"/>
          <w:sz w:val="28"/>
          <w:szCs w:val="28"/>
        </w:rPr>
        <w:t xml:space="preserve">перехода обучающихся на семейное образование </w:t>
      </w:r>
      <w:r w:rsidRPr="00B02B11">
        <w:rPr>
          <w:rFonts w:ascii="Times New Roman" w:hAnsi="Times New Roman" w:cs="Times New Roman"/>
          <w:sz w:val="28"/>
          <w:szCs w:val="28"/>
        </w:rPr>
        <w:br/>
        <w:t>и самообразование;</w:t>
      </w:r>
    </w:p>
    <w:p w:rsidR="00FE2F19" w:rsidRPr="00B02B11" w:rsidRDefault="00FE2F19" w:rsidP="008A1B36">
      <w:pPr>
        <w:suppressAutoHyphens/>
        <w:ind w:firstLine="567"/>
        <w:jc w:val="both"/>
        <w:rPr>
          <w:rFonts w:ascii="Times New Roman" w:hAnsi="Times New Roman" w:cs="Times New Roman"/>
          <w:sz w:val="28"/>
          <w:szCs w:val="28"/>
          <w:lang w:eastAsia="zh-CN"/>
        </w:rPr>
      </w:pPr>
      <w:r w:rsidRPr="00B02B11">
        <w:rPr>
          <w:rFonts w:ascii="Times New Roman" w:hAnsi="Times New Roman" w:cs="Times New Roman"/>
          <w:sz w:val="28"/>
          <w:szCs w:val="28"/>
        </w:rPr>
        <w:t>мониторинг объективности оценивания учебных результатов экстернов, получающих образование в форме семейного образования и самообразования, зачисленных в образовательные организации для прохождения промежуточной и государственной итоговой аттестации по образовательным программам среднего общего образования;</w:t>
      </w:r>
      <w:r w:rsidRPr="00B02B11">
        <w:rPr>
          <w:rFonts w:ascii="Times New Roman" w:hAnsi="Times New Roman" w:cs="Times New Roman"/>
          <w:sz w:val="28"/>
          <w:szCs w:val="28"/>
          <w:lang w:eastAsia="zh-CN"/>
        </w:rPr>
        <w:t xml:space="preserve">     </w:t>
      </w:r>
    </w:p>
    <w:p w:rsidR="00FE2F19" w:rsidRPr="00B02B11" w:rsidRDefault="00FE2F19" w:rsidP="008A1B36">
      <w:pPr>
        <w:ind w:firstLine="567"/>
        <w:jc w:val="both"/>
        <w:rPr>
          <w:rFonts w:ascii="Times New Roman" w:hAnsi="Times New Roman" w:cs="Times New Roman"/>
          <w:sz w:val="28"/>
          <w:szCs w:val="28"/>
        </w:rPr>
      </w:pPr>
      <w:r w:rsidRPr="00B02B11">
        <w:rPr>
          <w:rFonts w:ascii="Times New Roman" w:hAnsi="Times New Roman" w:cs="Times New Roman"/>
          <w:sz w:val="28"/>
          <w:szCs w:val="28"/>
        </w:rPr>
        <w:t>еженедельный мониторинг обеспечения права на получение общего образования несовершеннолетними гражданами, прибывшими в Кабардино-Балкарскую Республику с территорий новых субъектов Российской Федерации с последующим предоставлением информации в Минпросвещения России;</w:t>
      </w:r>
    </w:p>
    <w:p w:rsidR="00FE2F19" w:rsidRPr="00B02B11" w:rsidRDefault="00FE2F19" w:rsidP="008A1B36">
      <w:pPr>
        <w:ind w:firstLine="567"/>
        <w:jc w:val="both"/>
        <w:rPr>
          <w:rFonts w:ascii="Times New Roman" w:hAnsi="Times New Roman" w:cs="Times New Roman"/>
          <w:sz w:val="28"/>
          <w:szCs w:val="28"/>
        </w:rPr>
      </w:pPr>
      <w:r w:rsidRPr="00B02B11">
        <w:rPr>
          <w:rFonts w:ascii="Times New Roman" w:hAnsi="Times New Roman" w:cs="Times New Roman"/>
          <w:sz w:val="28"/>
          <w:szCs w:val="28"/>
        </w:rPr>
        <w:t xml:space="preserve">мониторинг обеспечения исполнения требования законодательства </w:t>
      </w:r>
      <w:r w:rsidRPr="00B02B11">
        <w:rPr>
          <w:rFonts w:ascii="Times New Roman" w:hAnsi="Times New Roman" w:cs="Times New Roman"/>
          <w:sz w:val="28"/>
          <w:szCs w:val="28"/>
        </w:rPr>
        <w:br/>
        <w:t xml:space="preserve">по обязательному получению среднего общего образования выпускниками </w:t>
      </w:r>
      <w:r w:rsidRPr="00B02B11">
        <w:rPr>
          <w:rFonts w:ascii="Times New Roman" w:hAnsi="Times New Roman" w:cs="Times New Roman"/>
          <w:sz w:val="28"/>
          <w:szCs w:val="28"/>
        </w:rPr>
        <w:br/>
        <w:t xml:space="preserve">9 класса, успешно прошедшими государственную итоговую аттестацию </w:t>
      </w:r>
      <w:r w:rsidRPr="00B02B11">
        <w:rPr>
          <w:rFonts w:ascii="Times New Roman" w:hAnsi="Times New Roman" w:cs="Times New Roman"/>
          <w:sz w:val="28"/>
          <w:szCs w:val="28"/>
        </w:rPr>
        <w:br/>
      </w:r>
      <w:r w:rsidRPr="00B02B11">
        <w:rPr>
          <w:rFonts w:ascii="Times New Roman" w:hAnsi="Times New Roman" w:cs="Times New Roman"/>
          <w:sz w:val="28"/>
          <w:szCs w:val="28"/>
        </w:rPr>
        <w:lastRenderedPageBreak/>
        <w:t xml:space="preserve">по образовательным программам основного общего образования </w:t>
      </w:r>
      <w:r w:rsidR="00691C95">
        <w:rPr>
          <w:rFonts w:ascii="Times New Roman" w:hAnsi="Times New Roman" w:cs="Times New Roman"/>
          <w:sz w:val="28"/>
          <w:szCs w:val="28"/>
        </w:rPr>
        <w:br/>
      </w:r>
      <w:r w:rsidRPr="00B02B11">
        <w:rPr>
          <w:rFonts w:ascii="Times New Roman" w:hAnsi="Times New Roman" w:cs="Times New Roman"/>
          <w:sz w:val="28"/>
          <w:szCs w:val="28"/>
        </w:rPr>
        <w:t>в 2023-2024 учебном году;</w:t>
      </w:r>
    </w:p>
    <w:p w:rsidR="00FE2F19" w:rsidRPr="00B02B11" w:rsidRDefault="00FE2F19" w:rsidP="008A1B36">
      <w:pPr>
        <w:ind w:firstLine="567"/>
        <w:jc w:val="both"/>
        <w:rPr>
          <w:rFonts w:ascii="Times New Roman" w:hAnsi="Times New Roman" w:cs="Times New Roman"/>
          <w:sz w:val="28"/>
          <w:szCs w:val="28"/>
        </w:rPr>
      </w:pPr>
      <w:r w:rsidRPr="00B02B11">
        <w:rPr>
          <w:rFonts w:ascii="Times New Roman" w:hAnsi="Times New Roman" w:cs="Times New Roman"/>
          <w:sz w:val="28"/>
          <w:szCs w:val="28"/>
        </w:rPr>
        <w:t xml:space="preserve">мониторинг обеспечения исполнения требования законодательства </w:t>
      </w:r>
      <w:r w:rsidRPr="00B02B11">
        <w:rPr>
          <w:rFonts w:ascii="Times New Roman" w:hAnsi="Times New Roman" w:cs="Times New Roman"/>
          <w:sz w:val="28"/>
          <w:szCs w:val="28"/>
        </w:rPr>
        <w:br/>
        <w:t>по обязательному получению среднего общего образования обучающимися, завершившими в 2023-2024 учебном году обучение в 10 классе;</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мониторинг исполнения приказа Минпросвещения России </w:t>
      </w:r>
      <w:r w:rsidRPr="00B02B11">
        <w:rPr>
          <w:rFonts w:ascii="Times New Roman" w:hAnsi="Times New Roman" w:cs="Times New Roman"/>
          <w:sz w:val="28"/>
          <w:szCs w:val="28"/>
        </w:rPr>
        <w:br/>
        <w:t xml:space="preserve">от 21 июля 2022 г. № 582 «Об утверждении Перечня документации, подготовка которой осуществляется педагогическими работниками </w:t>
      </w:r>
      <w:r w:rsidRPr="00B02B11">
        <w:rPr>
          <w:rFonts w:ascii="Times New Roman" w:hAnsi="Times New Roman" w:cs="Times New Roman"/>
          <w:sz w:val="28"/>
          <w:szCs w:val="28"/>
        </w:rPr>
        <w:br/>
        <w:t xml:space="preserve">при реализации основных общеобразовательных программ», направленного на снижение документационной нагрузки педагогов, не связанной </w:t>
      </w:r>
      <w:r w:rsidRPr="00B02B11">
        <w:rPr>
          <w:rFonts w:ascii="Times New Roman" w:hAnsi="Times New Roman" w:cs="Times New Roman"/>
          <w:sz w:val="28"/>
          <w:szCs w:val="28"/>
        </w:rPr>
        <w:br/>
        <w:t xml:space="preserve">с их должностными обязанностями (создание специализированного канала </w:t>
      </w:r>
      <w:r w:rsidRPr="00B02B11">
        <w:rPr>
          <w:rFonts w:ascii="Times New Roman" w:hAnsi="Times New Roman" w:cs="Times New Roman"/>
          <w:sz w:val="28"/>
          <w:szCs w:val="28"/>
        </w:rPr>
        <w:br/>
        <w:t>«О нарушении перечня документации на информационно-коммуникационной платформе «</w:t>
      </w:r>
      <w:proofErr w:type="spellStart"/>
      <w:r w:rsidRPr="00B02B11">
        <w:rPr>
          <w:rFonts w:ascii="Times New Roman" w:hAnsi="Times New Roman" w:cs="Times New Roman"/>
          <w:sz w:val="28"/>
          <w:szCs w:val="28"/>
        </w:rPr>
        <w:t>Сферум</w:t>
      </w:r>
      <w:proofErr w:type="spellEnd"/>
      <w:r w:rsidRPr="00B02B11">
        <w:rPr>
          <w:rFonts w:ascii="Times New Roman" w:hAnsi="Times New Roman" w:cs="Times New Roman"/>
          <w:sz w:val="28"/>
          <w:szCs w:val="28"/>
        </w:rPr>
        <w:t xml:space="preserve">» для педагогических работников государственных </w:t>
      </w:r>
      <w:r w:rsidRPr="00B02B11">
        <w:rPr>
          <w:rFonts w:ascii="Times New Roman" w:hAnsi="Times New Roman" w:cs="Times New Roman"/>
          <w:sz w:val="28"/>
          <w:szCs w:val="28"/>
        </w:rPr>
        <w:br/>
        <w:t>и муниципальных общеобразовательных организаций республики);</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sz w:val="28"/>
          <w:szCs w:val="28"/>
        </w:rPr>
        <w:t xml:space="preserve">мониторинг </w:t>
      </w:r>
      <w:r w:rsidRPr="00B02B11">
        <w:rPr>
          <w:rFonts w:ascii="Times New Roman" w:hAnsi="Times New Roman" w:cs="Times New Roman"/>
          <w:bCs/>
          <w:sz w:val="28"/>
          <w:szCs w:val="28"/>
          <w:lang w:eastAsia="x-none"/>
        </w:rPr>
        <w:t xml:space="preserve">эксперимента по формированию цифровых документов </w:t>
      </w:r>
      <w:r w:rsidRPr="00B02B11">
        <w:rPr>
          <w:rFonts w:ascii="Times New Roman" w:hAnsi="Times New Roman" w:cs="Times New Roman"/>
          <w:bCs/>
          <w:sz w:val="28"/>
          <w:szCs w:val="28"/>
          <w:lang w:eastAsia="x-none"/>
        </w:rPr>
        <w:br/>
        <w:t>об образовании и (или) о квалификации, документов об обучении посредством модуля «Единый реестр цифровых документов об образовании» федеральной информационной системы «Федеральный реестр сведений о документах об образовании и (или) о квалификации, документах об обучении» в 2024 году</w:t>
      </w:r>
      <w:r w:rsidRPr="00B02B11">
        <w:rPr>
          <w:rFonts w:ascii="Times New Roman" w:hAnsi="Times New Roman" w:cs="Times New Roman"/>
          <w:sz w:val="28"/>
          <w:szCs w:val="28"/>
        </w:rPr>
        <w:t>;</w:t>
      </w:r>
    </w:p>
    <w:p w:rsidR="00FE2F19" w:rsidRPr="00B02B11" w:rsidRDefault="00FE2F19" w:rsidP="008A1B36">
      <w:pPr>
        <w:ind w:firstLine="709"/>
        <w:jc w:val="both"/>
        <w:rPr>
          <w:rFonts w:ascii="Times New Roman" w:hAnsi="Times New Roman" w:cs="Times New Roman"/>
          <w:sz w:val="28"/>
          <w:szCs w:val="28"/>
        </w:rPr>
      </w:pPr>
      <w:r w:rsidRPr="00B02B11">
        <w:rPr>
          <w:rFonts w:ascii="Times New Roman" w:hAnsi="Times New Roman" w:cs="Times New Roman"/>
          <w:bCs/>
          <w:sz w:val="28"/>
          <w:szCs w:val="28"/>
        </w:rPr>
        <w:t xml:space="preserve">мониторинг информации </w:t>
      </w:r>
      <w:r w:rsidRPr="00B02B11">
        <w:rPr>
          <w:rFonts w:ascii="Times New Roman" w:hAnsi="Times New Roman" w:cs="Times New Roman"/>
          <w:sz w:val="28"/>
          <w:szCs w:val="28"/>
        </w:rPr>
        <w:t>об осуществлении образовательной деятельности юридическими лицами и индивидуальными предпринимателями на территории Кабардино-Балкарской Республики, размещенной в информационно-телекоммуникационной сети «Интернет», средствах массовой информации, социальных сетях и мессенджерах (на постоянной основе).</w:t>
      </w:r>
    </w:p>
    <w:p w:rsidR="00FE2F19" w:rsidRPr="00B02B11" w:rsidRDefault="00FE2F19" w:rsidP="008A1B36">
      <w:pPr>
        <w:ind w:firstLine="567"/>
        <w:jc w:val="both"/>
        <w:rPr>
          <w:rFonts w:ascii="Times New Roman" w:eastAsia="Arial Unicode MS" w:hAnsi="Times New Roman" w:cs="Times New Roman"/>
          <w:sz w:val="28"/>
          <w:szCs w:val="28"/>
        </w:rPr>
      </w:pPr>
      <w:r w:rsidRPr="00B02B11">
        <w:rPr>
          <w:rFonts w:ascii="Times New Roman" w:eastAsia="Arial Unicode MS" w:hAnsi="Times New Roman" w:cs="Times New Roman"/>
          <w:sz w:val="28"/>
          <w:szCs w:val="28"/>
        </w:rPr>
        <w:t>В истекший период осуществлялось взаимодействие с Прокуратурой КБР по направленным материалам о безлицензионной деятельности в отношении:</w:t>
      </w:r>
    </w:p>
    <w:p w:rsidR="00FE2F19" w:rsidRPr="00B02B11" w:rsidRDefault="00FE2F19" w:rsidP="008A1B36">
      <w:pPr>
        <w:ind w:firstLine="567"/>
        <w:jc w:val="both"/>
        <w:rPr>
          <w:rFonts w:ascii="Times New Roman" w:hAnsi="Times New Roman" w:cs="Times New Roman"/>
          <w:sz w:val="28"/>
          <w:szCs w:val="28"/>
        </w:rPr>
      </w:pPr>
      <w:r w:rsidRPr="00B02B11">
        <w:rPr>
          <w:rFonts w:ascii="Times New Roman" w:hAnsi="Times New Roman" w:cs="Times New Roman"/>
          <w:sz w:val="28"/>
          <w:szCs w:val="28"/>
        </w:rPr>
        <w:t xml:space="preserve">индивидуального предпринимателя </w:t>
      </w:r>
      <w:proofErr w:type="spellStart"/>
      <w:r w:rsidRPr="00B02B11">
        <w:rPr>
          <w:rFonts w:ascii="Times New Roman" w:hAnsi="Times New Roman" w:cs="Times New Roman"/>
          <w:sz w:val="28"/>
          <w:szCs w:val="28"/>
        </w:rPr>
        <w:t>Бахуновой</w:t>
      </w:r>
      <w:proofErr w:type="spellEnd"/>
      <w:r w:rsidRPr="00B02B11">
        <w:rPr>
          <w:rFonts w:ascii="Times New Roman" w:hAnsi="Times New Roman" w:cs="Times New Roman"/>
          <w:sz w:val="28"/>
          <w:szCs w:val="28"/>
        </w:rPr>
        <w:t xml:space="preserve"> Жанны Анатольевны;</w:t>
      </w:r>
    </w:p>
    <w:p w:rsidR="00FE2F19" w:rsidRPr="00B02B11" w:rsidRDefault="00FE2F19" w:rsidP="008A1B36">
      <w:pPr>
        <w:ind w:firstLine="567"/>
        <w:jc w:val="both"/>
        <w:rPr>
          <w:rFonts w:ascii="Times New Roman" w:hAnsi="Times New Roman" w:cs="Times New Roman"/>
          <w:sz w:val="28"/>
          <w:szCs w:val="28"/>
        </w:rPr>
      </w:pPr>
      <w:r w:rsidRPr="00B02B11">
        <w:rPr>
          <w:rFonts w:ascii="Times New Roman" w:hAnsi="Times New Roman" w:cs="Times New Roman"/>
          <w:sz w:val="28"/>
          <w:szCs w:val="28"/>
        </w:rPr>
        <w:t>детского центра «Мозаика»;</w:t>
      </w:r>
    </w:p>
    <w:p w:rsidR="00FE2F19" w:rsidRPr="00B02B11" w:rsidRDefault="00FE2F19" w:rsidP="008A1B36">
      <w:pPr>
        <w:ind w:firstLine="567"/>
        <w:jc w:val="both"/>
        <w:rPr>
          <w:rFonts w:ascii="Times New Roman" w:hAnsi="Times New Roman" w:cs="Times New Roman"/>
          <w:sz w:val="28"/>
          <w:szCs w:val="28"/>
        </w:rPr>
      </w:pPr>
      <w:r w:rsidRPr="00B02B11">
        <w:rPr>
          <w:rFonts w:ascii="Times New Roman" w:hAnsi="Times New Roman" w:cs="Times New Roman"/>
          <w:sz w:val="28"/>
          <w:szCs w:val="28"/>
        </w:rPr>
        <w:t>частного дошкольного образовательного учреждения «Детский сад «Панда»;</w:t>
      </w:r>
    </w:p>
    <w:p w:rsidR="00FE2F19" w:rsidRPr="00B02B11" w:rsidRDefault="00FE2F19" w:rsidP="008A1B36">
      <w:pPr>
        <w:ind w:firstLine="567"/>
        <w:jc w:val="both"/>
        <w:rPr>
          <w:rFonts w:ascii="Times New Roman" w:hAnsi="Times New Roman" w:cs="Times New Roman"/>
          <w:sz w:val="28"/>
          <w:szCs w:val="28"/>
        </w:rPr>
      </w:pPr>
      <w:r w:rsidRPr="00B02B11">
        <w:rPr>
          <w:rFonts w:ascii="Times New Roman" w:hAnsi="Times New Roman" w:cs="Times New Roman"/>
          <w:sz w:val="28"/>
          <w:szCs w:val="28"/>
        </w:rPr>
        <w:t>онлайн-школы «</w:t>
      </w:r>
      <w:proofErr w:type="spellStart"/>
      <w:r w:rsidRPr="00B02B11">
        <w:rPr>
          <w:rFonts w:ascii="Times New Roman" w:hAnsi="Times New Roman" w:cs="Times New Roman"/>
          <w:sz w:val="28"/>
          <w:szCs w:val="28"/>
        </w:rPr>
        <w:t>Умакласс</w:t>
      </w:r>
      <w:proofErr w:type="spellEnd"/>
      <w:r w:rsidRPr="00B02B11">
        <w:rPr>
          <w:rFonts w:ascii="Times New Roman" w:hAnsi="Times New Roman" w:cs="Times New Roman"/>
          <w:sz w:val="28"/>
          <w:szCs w:val="28"/>
        </w:rPr>
        <w:t>».</w:t>
      </w:r>
    </w:p>
    <w:p w:rsidR="00FE2F19" w:rsidRPr="00B02B11" w:rsidRDefault="00FE2F19" w:rsidP="008A1B36">
      <w:pPr>
        <w:ind w:firstLine="567"/>
        <w:jc w:val="both"/>
        <w:rPr>
          <w:rFonts w:ascii="Times New Roman" w:hAnsi="Times New Roman" w:cs="Times New Roman"/>
          <w:sz w:val="28"/>
          <w:szCs w:val="28"/>
        </w:rPr>
      </w:pPr>
      <w:r w:rsidRPr="00B02B11">
        <w:rPr>
          <w:rFonts w:ascii="Times New Roman" w:hAnsi="Times New Roman" w:cs="Times New Roman"/>
          <w:sz w:val="28"/>
          <w:szCs w:val="28"/>
        </w:rPr>
        <w:t xml:space="preserve">Вследствие проверки Прокуратуры КБР индивидуальным предпринимателем </w:t>
      </w:r>
      <w:proofErr w:type="spellStart"/>
      <w:r w:rsidRPr="00B02B11">
        <w:rPr>
          <w:rFonts w:ascii="Times New Roman" w:hAnsi="Times New Roman" w:cs="Times New Roman"/>
          <w:sz w:val="28"/>
          <w:szCs w:val="28"/>
        </w:rPr>
        <w:t>Бахуновой</w:t>
      </w:r>
      <w:proofErr w:type="spellEnd"/>
      <w:r w:rsidRPr="00B02B11">
        <w:rPr>
          <w:rFonts w:ascii="Times New Roman" w:hAnsi="Times New Roman" w:cs="Times New Roman"/>
          <w:sz w:val="28"/>
          <w:szCs w:val="28"/>
        </w:rPr>
        <w:t xml:space="preserve"> Ж.А. </w:t>
      </w:r>
      <w:proofErr w:type="spellStart"/>
      <w:r w:rsidRPr="00B02B11">
        <w:rPr>
          <w:rFonts w:ascii="Times New Roman" w:hAnsi="Times New Roman" w:cs="Times New Roman"/>
          <w:sz w:val="28"/>
          <w:szCs w:val="28"/>
        </w:rPr>
        <w:t>пролицензирован</w:t>
      </w:r>
      <w:proofErr w:type="spellEnd"/>
      <w:r w:rsidRPr="00B02B11">
        <w:rPr>
          <w:rFonts w:ascii="Times New Roman" w:hAnsi="Times New Roman" w:cs="Times New Roman"/>
          <w:sz w:val="28"/>
          <w:szCs w:val="28"/>
        </w:rPr>
        <w:t xml:space="preserve"> новый адрес осуществления образовательной деятельности, ЧДОУ «Детский сад «Панда» готовит документы для получения лицензии на осуществление образовательной деятельности по образовательным программам дошкольного образования и дополнительным общеобразовательным программам. </w:t>
      </w:r>
      <w:r w:rsidRPr="00B02B11">
        <w:rPr>
          <w:rFonts w:ascii="Times New Roman" w:hAnsi="Times New Roman" w:cs="Times New Roman"/>
          <w:sz w:val="28"/>
          <w:szCs w:val="28"/>
        </w:rPr>
        <w:br/>
      </w:r>
      <w:r w:rsidR="00B02B11">
        <w:rPr>
          <w:rFonts w:ascii="Times New Roman" w:hAnsi="Times New Roman" w:cs="Times New Roman"/>
          <w:sz w:val="28"/>
          <w:szCs w:val="28"/>
        </w:rPr>
        <w:t xml:space="preserve">       </w:t>
      </w:r>
      <w:r w:rsidRPr="00B02B11">
        <w:rPr>
          <w:rFonts w:ascii="Times New Roman" w:hAnsi="Times New Roman" w:cs="Times New Roman"/>
          <w:sz w:val="28"/>
          <w:szCs w:val="28"/>
        </w:rPr>
        <w:t xml:space="preserve">По оставшимся 2 организациям информация от Прокуратуры КБР пока </w:t>
      </w:r>
      <w:r w:rsidRPr="00B02B11">
        <w:rPr>
          <w:rFonts w:ascii="Times New Roman" w:hAnsi="Times New Roman" w:cs="Times New Roman"/>
          <w:sz w:val="28"/>
          <w:szCs w:val="28"/>
        </w:rPr>
        <w:br/>
        <w:t>не поступила.</w:t>
      </w:r>
    </w:p>
    <w:p w:rsidR="00FE2F19" w:rsidRPr="00B02B11" w:rsidRDefault="00FE2F19" w:rsidP="008A1B36">
      <w:pPr>
        <w:ind w:firstLine="567"/>
        <w:jc w:val="both"/>
        <w:rPr>
          <w:rFonts w:ascii="Times New Roman" w:hAnsi="Times New Roman" w:cs="Times New Roman"/>
          <w:sz w:val="28"/>
          <w:szCs w:val="28"/>
        </w:rPr>
      </w:pPr>
    </w:p>
    <w:p w:rsidR="00FE2F19" w:rsidRDefault="00FE2F19" w:rsidP="008A1B36">
      <w:pPr>
        <w:pStyle w:val="2"/>
        <w:ind w:left="0"/>
      </w:pPr>
      <w:bookmarkStart w:id="107" w:name="_Toc190698203"/>
      <w:r w:rsidRPr="00B02B11">
        <w:t>Контроль за проведением ГИА по общеобразовательным программам основного общего и среднего общего образования</w:t>
      </w:r>
      <w:bookmarkEnd w:id="107"/>
    </w:p>
    <w:p w:rsidR="00254EE4" w:rsidRPr="00B02B11" w:rsidRDefault="00254EE4" w:rsidP="008A1B36">
      <w:pPr>
        <w:ind w:firstLine="567"/>
        <w:jc w:val="both"/>
        <w:rPr>
          <w:rFonts w:ascii="Times New Roman" w:hAnsi="Times New Roman" w:cs="Times New Roman"/>
          <w:b/>
          <w:sz w:val="28"/>
          <w:szCs w:val="28"/>
        </w:rPr>
      </w:pPr>
    </w:p>
    <w:p w:rsidR="00FE2F19" w:rsidRPr="00B02B11" w:rsidRDefault="00FE2F19" w:rsidP="008A1B36">
      <w:pPr>
        <w:ind w:firstLine="540"/>
        <w:jc w:val="both"/>
        <w:rPr>
          <w:rFonts w:ascii="Times New Roman" w:hAnsi="Times New Roman" w:cs="Times New Roman"/>
          <w:sz w:val="28"/>
          <w:szCs w:val="28"/>
        </w:rPr>
      </w:pPr>
      <w:r w:rsidRPr="00B02B11">
        <w:rPr>
          <w:rFonts w:ascii="Times New Roman" w:hAnsi="Times New Roman" w:cs="Times New Roman"/>
          <w:sz w:val="28"/>
          <w:szCs w:val="28"/>
        </w:rPr>
        <w:t xml:space="preserve">В рамках мероприятий по контролю за соблюдением порядка проведения </w:t>
      </w:r>
      <w:r w:rsidRPr="00B02B11">
        <w:rPr>
          <w:rFonts w:ascii="Times New Roman" w:hAnsi="Times New Roman" w:cs="Times New Roman"/>
          <w:sz w:val="28"/>
          <w:szCs w:val="28"/>
        </w:rPr>
        <w:lastRenderedPageBreak/>
        <w:t>государственной итоговой аттестации на территории Кабардино-Балкарской Республики осуществлены:</w:t>
      </w:r>
    </w:p>
    <w:p w:rsidR="00FE2F19" w:rsidRPr="00B02B11" w:rsidRDefault="00FE2F19" w:rsidP="008A1B36">
      <w:pPr>
        <w:ind w:firstLine="540"/>
        <w:jc w:val="both"/>
        <w:rPr>
          <w:rFonts w:ascii="Times New Roman" w:hAnsi="Times New Roman" w:cs="Times New Roman"/>
          <w:sz w:val="28"/>
          <w:szCs w:val="28"/>
        </w:rPr>
      </w:pPr>
      <w:r w:rsidRPr="00B02B11">
        <w:rPr>
          <w:rFonts w:ascii="Times New Roman" w:hAnsi="Times New Roman" w:cs="Times New Roman"/>
          <w:sz w:val="28"/>
          <w:szCs w:val="28"/>
        </w:rPr>
        <w:t xml:space="preserve">мониторинг соблюдения порядка проведения ГИА в ППЭ </w:t>
      </w:r>
      <w:proofErr w:type="spellStart"/>
      <w:r w:rsidRPr="00B02B11">
        <w:rPr>
          <w:rFonts w:ascii="Times New Roman" w:hAnsi="Times New Roman" w:cs="Times New Roman"/>
          <w:sz w:val="28"/>
          <w:szCs w:val="28"/>
        </w:rPr>
        <w:t>Лескенского</w:t>
      </w:r>
      <w:proofErr w:type="spellEnd"/>
      <w:r w:rsidRPr="00B02B11">
        <w:rPr>
          <w:rFonts w:ascii="Times New Roman" w:hAnsi="Times New Roman" w:cs="Times New Roman"/>
          <w:sz w:val="28"/>
          <w:szCs w:val="28"/>
        </w:rPr>
        <w:t xml:space="preserve"> района посредством онлайн-опроса на информационно-коммуникационной платформе «</w:t>
      </w:r>
      <w:proofErr w:type="spellStart"/>
      <w:r w:rsidRPr="00B02B11">
        <w:rPr>
          <w:rFonts w:ascii="Times New Roman" w:hAnsi="Times New Roman" w:cs="Times New Roman"/>
          <w:sz w:val="28"/>
          <w:szCs w:val="28"/>
        </w:rPr>
        <w:t>Сферум</w:t>
      </w:r>
      <w:proofErr w:type="spellEnd"/>
      <w:r w:rsidRPr="00B02B11">
        <w:rPr>
          <w:rFonts w:ascii="Times New Roman" w:hAnsi="Times New Roman" w:cs="Times New Roman"/>
          <w:sz w:val="28"/>
          <w:szCs w:val="28"/>
        </w:rPr>
        <w:t>»;</w:t>
      </w:r>
    </w:p>
    <w:p w:rsidR="00FE2F19" w:rsidRPr="00B02B11" w:rsidRDefault="00FE2F19" w:rsidP="008A1B36">
      <w:pPr>
        <w:ind w:firstLine="539"/>
        <w:jc w:val="both"/>
        <w:rPr>
          <w:rFonts w:ascii="Times New Roman" w:hAnsi="Times New Roman" w:cs="Times New Roman"/>
          <w:sz w:val="28"/>
          <w:szCs w:val="28"/>
        </w:rPr>
      </w:pPr>
      <w:r w:rsidRPr="00B02B11">
        <w:rPr>
          <w:rFonts w:ascii="Times New Roman" w:hAnsi="Times New Roman" w:cs="Times New Roman"/>
          <w:sz w:val="28"/>
          <w:szCs w:val="28"/>
        </w:rPr>
        <w:t>выездной контроль за проведением ГИА в ППЭ;</w:t>
      </w:r>
    </w:p>
    <w:p w:rsidR="00FE2F19" w:rsidRPr="00B02B11" w:rsidRDefault="00FE2F19" w:rsidP="008A1B36">
      <w:pPr>
        <w:ind w:firstLine="539"/>
        <w:jc w:val="both"/>
        <w:rPr>
          <w:rFonts w:ascii="Times New Roman" w:hAnsi="Times New Roman" w:cs="Times New Roman"/>
          <w:sz w:val="28"/>
          <w:szCs w:val="28"/>
        </w:rPr>
      </w:pPr>
      <w:r w:rsidRPr="00B02B11">
        <w:rPr>
          <w:rFonts w:ascii="Times New Roman" w:hAnsi="Times New Roman" w:cs="Times New Roman"/>
          <w:sz w:val="28"/>
          <w:szCs w:val="28"/>
        </w:rPr>
        <w:t>контроль за проведением ЕГЭ в ППЭ на портале видеонаблюдения -https://www.smotriege.ru (616 «меток» о нарушениях Порядка ГИА);</w:t>
      </w:r>
    </w:p>
    <w:p w:rsidR="00FE2F19" w:rsidRPr="00B02B11" w:rsidRDefault="00FE2F19" w:rsidP="008A1B36">
      <w:pPr>
        <w:ind w:firstLine="539"/>
        <w:jc w:val="both"/>
        <w:rPr>
          <w:rFonts w:ascii="Times New Roman" w:hAnsi="Times New Roman" w:cs="Times New Roman"/>
          <w:sz w:val="28"/>
          <w:szCs w:val="28"/>
        </w:rPr>
      </w:pPr>
      <w:r w:rsidRPr="00B02B11">
        <w:rPr>
          <w:rFonts w:ascii="Times New Roman" w:hAnsi="Times New Roman" w:cs="Times New Roman"/>
          <w:sz w:val="28"/>
          <w:szCs w:val="28"/>
        </w:rPr>
        <w:t>контрольный просмотр видеозаписей ЕГЭ с последующим составлением актов видеонаблюдения (11 актов контрольного просмотра видеозаписи экзамена);</w:t>
      </w:r>
    </w:p>
    <w:p w:rsidR="00FE2F19" w:rsidRPr="00B02B11" w:rsidRDefault="00FE2F19" w:rsidP="008A1B36">
      <w:pPr>
        <w:ind w:firstLine="539"/>
        <w:jc w:val="both"/>
        <w:rPr>
          <w:rFonts w:ascii="Times New Roman" w:hAnsi="Times New Roman" w:cs="Times New Roman"/>
          <w:sz w:val="28"/>
          <w:szCs w:val="28"/>
        </w:rPr>
      </w:pPr>
      <w:r w:rsidRPr="00B02B11">
        <w:rPr>
          <w:rFonts w:ascii="Times New Roman" w:hAnsi="Times New Roman" w:cs="Times New Roman"/>
          <w:sz w:val="28"/>
          <w:szCs w:val="28"/>
        </w:rPr>
        <w:t>рассмотрение 5 обращений участников ГИА и (или) их родителей (законных представителей);</w:t>
      </w:r>
    </w:p>
    <w:p w:rsidR="00FE2F19" w:rsidRPr="00B02B11" w:rsidRDefault="00FE2F19" w:rsidP="008A1B36">
      <w:pPr>
        <w:ind w:firstLine="708"/>
        <w:jc w:val="both"/>
        <w:rPr>
          <w:rFonts w:ascii="Times New Roman" w:hAnsi="Times New Roman" w:cs="Times New Roman"/>
          <w:sz w:val="28"/>
          <w:szCs w:val="28"/>
        </w:rPr>
      </w:pPr>
      <w:r w:rsidRPr="00B02B11">
        <w:rPr>
          <w:rFonts w:ascii="Times New Roman" w:eastAsiaTheme="minorHAnsi" w:hAnsi="Times New Roman" w:cs="Times New Roman"/>
          <w:sz w:val="28"/>
          <w:szCs w:val="28"/>
        </w:rPr>
        <w:t xml:space="preserve">отработка «зоны риска» в соответствии с Рекомендациями Рособрнадзора: </w:t>
      </w:r>
      <w:r w:rsidRPr="00B02B11">
        <w:rPr>
          <w:rFonts w:ascii="Times New Roman" w:hAnsi="Times New Roman" w:cs="Times New Roman"/>
          <w:sz w:val="28"/>
          <w:szCs w:val="28"/>
        </w:rPr>
        <w:t xml:space="preserve">осуществлено визуальное сравнение почерка по всем экзаменационным материалам участников; рассмотрены исправления </w:t>
      </w:r>
      <w:r w:rsidRPr="00B02B11">
        <w:rPr>
          <w:rFonts w:ascii="Times New Roman" w:hAnsi="Times New Roman" w:cs="Times New Roman"/>
          <w:sz w:val="28"/>
          <w:szCs w:val="28"/>
        </w:rPr>
        <w:br/>
        <w:t xml:space="preserve">в работах; осуществлена региональная перепроверка экзаменационных работ участников; подготовлены копии протоколов оценивания предметных </w:t>
      </w:r>
      <w:r w:rsidRPr="00B02B11">
        <w:rPr>
          <w:rFonts w:ascii="Times New Roman" w:hAnsi="Times New Roman" w:cs="Times New Roman"/>
          <w:sz w:val="28"/>
          <w:szCs w:val="28"/>
        </w:rPr>
        <w:br/>
        <w:t>и конфликтных комиссий для их последующего анализа; сравнение бланка протокола оценивания конфликтной комиссией со сведениями, внесенными после верификации в региональную информационную систему; просмотр видеозаписей проведения ЕГЭ из аудиторий участников.</w:t>
      </w:r>
    </w:p>
    <w:p w:rsidR="00FE2F19" w:rsidRPr="00B02B11" w:rsidRDefault="00FE2F19" w:rsidP="008A1B36">
      <w:pPr>
        <w:adjustRightInd w:val="0"/>
        <w:ind w:firstLine="567"/>
        <w:jc w:val="both"/>
        <w:rPr>
          <w:rFonts w:ascii="Times New Roman" w:eastAsiaTheme="minorHAnsi" w:hAnsi="Times New Roman" w:cs="Times New Roman"/>
          <w:sz w:val="28"/>
          <w:szCs w:val="28"/>
        </w:rPr>
      </w:pPr>
      <w:r w:rsidRPr="00B02B11">
        <w:rPr>
          <w:rFonts w:ascii="Times New Roman" w:eastAsiaTheme="minorHAnsi" w:hAnsi="Times New Roman" w:cs="Times New Roman"/>
          <w:sz w:val="28"/>
          <w:szCs w:val="28"/>
        </w:rPr>
        <w:t xml:space="preserve">За нарушение Порядка ГИА в соответствии с частью 4 статьи 19.30 КоАП составлено 14 протоколов об административном правонарушении </w:t>
      </w:r>
      <w:r w:rsidRPr="00B02B11">
        <w:rPr>
          <w:rFonts w:ascii="Times New Roman" w:eastAsiaTheme="minorHAnsi" w:hAnsi="Times New Roman" w:cs="Times New Roman"/>
          <w:sz w:val="28"/>
          <w:szCs w:val="28"/>
        </w:rPr>
        <w:br/>
        <w:t xml:space="preserve">в отношении участников экзаменов. </w:t>
      </w:r>
    </w:p>
    <w:p w:rsidR="00FE2F19" w:rsidRPr="00B02B11" w:rsidRDefault="00FE2F19" w:rsidP="008A1B36">
      <w:pPr>
        <w:jc w:val="both"/>
        <w:rPr>
          <w:rFonts w:ascii="Times New Roman" w:hAnsi="Times New Roman" w:cs="Times New Roman"/>
          <w:bCs/>
          <w:sz w:val="28"/>
          <w:szCs w:val="28"/>
        </w:rPr>
      </w:pPr>
    </w:p>
    <w:p w:rsidR="00FE2F19" w:rsidRDefault="00FE2F19" w:rsidP="008A1B36">
      <w:pPr>
        <w:pStyle w:val="2"/>
        <w:ind w:left="0"/>
      </w:pPr>
      <w:bookmarkStart w:id="108" w:name="_Toc190698204"/>
      <w:r w:rsidRPr="00B02B11">
        <w:t>Рассмотрение обращений граждан</w:t>
      </w:r>
      <w:bookmarkEnd w:id="108"/>
    </w:p>
    <w:p w:rsidR="00254EE4" w:rsidRPr="00B02B11" w:rsidRDefault="00254EE4" w:rsidP="008A1B36">
      <w:pPr>
        <w:ind w:firstLine="567"/>
        <w:jc w:val="both"/>
        <w:rPr>
          <w:rFonts w:ascii="Times New Roman" w:hAnsi="Times New Roman" w:cs="Times New Roman"/>
          <w:b/>
          <w:bCs/>
          <w:sz w:val="28"/>
          <w:szCs w:val="28"/>
        </w:rPr>
      </w:pPr>
    </w:p>
    <w:p w:rsidR="00FE2F19" w:rsidRPr="00B02B11" w:rsidRDefault="00FE2F19" w:rsidP="008A1B36">
      <w:pPr>
        <w:jc w:val="both"/>
        <w:rPr>
          <w:rFonts w:ascii="Times New Roman" w:hAnsi="Times New Roman" w:cs="Times New Roman"/>
          <w:bCs/>
          <w:sz w:val="28"/>
          <w:szCs w:val="28"/>
        </w:rPr>
      </w:pPr>
      <w:r w:rsidRPr="00B02B11">
        <w:rPr>
          <w:rFonts w:ascii="Times New Roman" w:hAnsi="Times New Roman" w:cs="Times New Roman"/>
          <w:b/>
          <w:bCs/>
          <w:sz w:val="28"/>
          <w:szCs w:val="28"/>
        </w:rPr>
        <w:tab/>
      </w:r>
      <w:r w:rsidRPr="00B02B11">
        <w:rPr>
          <w:rFonts w:ascii="Times New Roman" w:hAnsi="Times New Roman" w:cs="Times New Roman"/>
          <w:bCs/>
          <w:sz w:val="28"/>
          <w:szCs w:val="28"/>
        </w:rPr>
        <w:t>С 1 апреля 2024 г. рассмотрено 65 обращений граждан. По результатам рассмотрения</w:t>
      </w:r>
      <w:r w:rsidRPr="00B02B11">
        <w:rPr>
          <w:rFonts w:ascii="Times New Roman" w:hAnsi="Times New Roman" w:cs="Times New Roman"/>
          <w:bCs/>
          <w:color w:val="FF0000"/>
          <w:sz w:val="28"/>
          <w:szCs w:val="28"/>
        </w:rPr>
        <w:t xml:space="preserve"> </w:t>
      </w:r>
      <w:r w:rsidRPr="00B02B11">
        <w:rPr>
          <w:rFonts w:ascii="Times New Roman" w:hAnsi="Times New Roman" w:cs="Times New Roman"/>
          <w:bCs/>
          <w:sz w:val="28"/>
          <w:szCs w:val="28"/>
        </w:rPr>
        <w:t xml:space="preserve">39 обращений признаны обоснованными, 26 обращений - необоснованными. </w:t>
      </w:r>
      <w:r w:rsidRPr="00B02B11">
        <w:rPr>
          <w:rFonts w:ascii="Times New Roman" w:hAnsi="Times New Roman" w:cs="Times New Roman"/>
          <w:sz w:val="28"/>
          <w:szCs w:val="28"/>
        </w:rPr>
        <w:t>Результаты рассмотрения указанных 39 обращений подлежат учету при отнесении объектов федерального государственного контроля (надзора) в сфере образования</w:t>
      </w:r>
      <w:r w:rsidRPr="00B02B11">
        <w:rPr>
          <w:rFonts w:ascii="Times New Roman" w:hAnsi="Times New Roman" w:cs="Times New Roman"/>
          <w:bCs/>
          <w:kern w:val="36"/>
          <w:sz w:val="28"/>
          <w:szCs w:val="28"/>
        </w:rPr>
        <w:t xml:space="preserve"> к</w:t>
      </w:r>
      <w:r w:rsidRPr="00B02B11">
        <w:rPr>
          <w:rFonts w:ascii="Times New Roman" w:hAnsi="Times New Roman" w:cs="Times New Roman"/>
          <w:sz w:val="28"/>
          <w:szCs w:val="28"/>
        </w:rPr>
        <w:t xml:space="preserve"> категориям риска причинения вреда (ущерба) охраняемым законом ценностям.</w:t>
      </w:r>
    </w:p>
    <w:p w:rsidR="00FE2F19" w:rsidRPr="00B02B11" w:rsidRDefault="00FE2F19" w:rsidP="008A1B36">
      <w:pPr>
        <w:jc w:val="both"/>
        <w:rPr>
          <w:rFonts w:ascii="Times New Roman" w:hAnsi="Times New Roman" w:cs="Times New Roman"/>
          <w:bCs/>
          <w:sz w:val="28"/>
          <w:szCs w:val="28"/>
        </w:rPr>
      </w:pPr>
      <w:r w:rsidRPr="00B02B11">
        <w:rPr>
          <w:rFonts w:ascii="Times New Roman" w:hAnsi="Times New Roman" w:cs="Times New Roman"/>
          <w:bCs/>
          <w:sz w:val="28"/>
          <w:szCs w:val="28"/>
        </w:rPr>
        <w:tab/>
        <w:t xml:space="preserve">26 обращений не могут быть учтены при категорировании объектов контроля, так как в указанных обращениях не указывались конкретные юридические и (или) должностные лица, действия которых привели </w:t>
      </w:r>
      <w:r w:rsidRPr="00B02B11">
        <w:rPr>
          <w:rFonts w:ascii="Times New Roman" w:hAnsi="Times New Roman" w:cs="Times New Roman"/>
          <w:bCs/>
          <w:sz w:val="28"/>
          <w:szCs w:val="28"/>
        </w:rPr>
        <w:br/>
        <w:t>к нарушению норм законодательства об образовании, либо ответ заявителю предполагал исключительно направление разъяснений по тем или иным вопросам в сфере образования.</w:t>
      </w:r>
    </w:p>
    <w:p w:rsidR="00FE2F19" w:rsidRPr="00B02B11" w:rsidRDefault="00FE2F19" w:rsidP="008A1B36">
      <w:pPr>
        <w:ind w:firstLine="708"/>
        <w:jc w:val="both"/>
        <w:rPr>
          <w:rFonts w:ascii="Times New Roman" w:hAnsi="Times New Roman" w:cs="Times New Roman"/>
          <w:bCs/>
          <w:sz w:val="28"/>
          <w:szCs w:val="28"/>
        </w:rPr>
      </w:pPr>
      <w:r w:rsidRPr="00B02B11">
        <w:rPr>
          <w:rFonts w:ascii="Times New Roman" w:hAnsi="Times New Roman" w:cs="Times New Roman"/>
          <w:bCs/>
          <w:sz w:val="28"/>
          <w:szCs w:val="28"/>
        </w:rPr>
        <w:t>Работники отдела по согласованию принимали участие в рассмотрении отдельных обращений, направленных для исполнения в отдел общего образования.</w:t>
      </w:r>
    </w:p>
    <w:p w:rsidR="00061B43" w:rsidRPr="00B02B11" w:rsidRDefault="00061B43" w:rsidP="008A1B36">
      <w:pPr>
        <w:rPr>
          <w:rFonts w:ascii="Times New Roman" w:hAnsi="Times New Roman" w:cs="Times New Roman"/>
          <w:sz w:val="28"/>
          <w:szCs w:val="28"/>
        </w:rPr>
        <w:sectPr w:rsidR="00061B43" w:rsidRPr="00B02B11" w:rsidSect="008A1B36">
          <w:pgSz w:w="11920" w:h="16850"/>
          <w:pgMar w:top="851" w:right="1134" w:bottom="1701" w:left="1134" w:header="0" w:footer="594" w:gutter="0"/>
          <w:cols w:space="720"/>
          <w:docGrid w:linePitch="299"/>
        </w:sectPr>
      </w:pPr>
    </w:p>
    <w:p w:rsidR="00061B43" w:rsidRPr="00E91320" w:rsidRDefault="003B16C6" w:rsidP="008A1B36">
      <w:pPr>
        <w:pStyle w:val="1"/>
      </w:pPr>
      <w:bookmarkStart w:id="109" w:name="_Toc190698205"/>
      <w:r w:rsidRPr="00E91320">
        <w:lastRenderedPageBreak/>
        <w:t xml:space="preserve">Главные приоритеты и задачи Министерства просвещения и науки Кабардино-Балкарской Республики на </w:t>
      </w:r>
      <w:r w:rsidR="00C6490C" w:rsidRPr="00E91320">
        <w:t>202</w:t>
      </w:r>
      <w:r w:rsidR="00E91320" w:rsidRPr="00E91320">
        <w:t>5</w:t>
      </w:r>
      <w:r w:rsidRPr="00E91320">
        <w:t xml:space="preserve"> год</w:t>
      </w:r>
      <w:bookmarkEnd w:id="109"/>
    </w:p>
    <w:p w:rsidR="00061B43" w:rsidRPr="00B02B11" w:rsidRDefault="00061B43" w:rsidP="008A1B36">
      <w:pPr>
        <w:pStyle w:val="a3"/>
        <w:ind w:left="0" w:firstLine="0"/>
        <w:jc w:val="left"/>
        <w:rPr>
          <w:rFonts w:ascii="Times New Roman" w:hAnsi="Times New Roman" w:cs="Times New Roman"/>
          <w:b/>
          <w:sz w:val="28"/>
          <w:szCs w:val="28"/>
        </w:rPr>
      </w:pPr>
    </w:p>
    <w:p w:rsidR="00061B43" w:rsidRPr="00E91320" w:rsidRDefault="003B16C6" w:rsidP="008A1B36">
      <w:pPr>
        <w:pStyle w:val="2"/>
        <w:ind w:left="0"/>
      </w:pPr>
      <w:bookmarkStart w:id="110" w:name="_bookmark31"/>
      <w:bookmarkStart w:id="111" w:name="_Toc190698206"/>
      <w:bookmarkEnd w:id="110"/>
      <w:r w:rsidRPr="00E91320">
        <w:t>Общеминистерские задачи:</w:t>
      </w:r>
      <w:bookmarkEnd w:id="111"/>
    </w:p>
    <w:p w:rsidR="00061B43" w:rsidRPr="00B02B11" w:rsidRDefault="003B16C6" w:rsidP="00691C95">
      <w:pPr>
        <w:pStyle w:val="a3"/>
        <w:ind w:left="0"/>
        <w:rPr>
          <w:rFonts w:ascii="Times New Roman" w:hAnsi="Times New Roman" w:cs="Times New Roman"/>
          <w:sz w:val="28"/>
          <w:szCs w:val="28"/>
        </w:rPr>
      </w:pPr>
      <w:r w:rsidRPr="00B02B11">
        <w:rPr>
          <w:rFonts w:ascii="Times New Roman" w:hAnsi="Times New Roman" w:cs="Times New Roman"/>
          <w:sz w:val="28"/>
          <w:szCs w:val="28"/>
        </w:rPr>
        <w:t>реализация</w:t>
      </w:r>
      <w:r w:rsidRPr="00B02B11">
        <w:rPr>
          <w:rFonts w:ascii="Times New Roman" w:hAnsi="Times New Roman" w:cs="Times New Roman"/>
          <w:spacing w:val="-6"/>
          <w:sz w:val="28"/>
          <w:szCs w:val="28"/>
        </w:rPr>
        <w:t xml:space="preserve"> </w:t>
      </w:r>
      <w:r w:rsidRPr="00B02B11">
        <w:rPr>
          <w:rFonts w:ascii="Times New Roman" w:hAnsi="Times New Roman" w:cs="Times New Roman"/>
          <w:sz w:val="28"/>
          <w:szCs w:val="28"/>
        </w:rPr>
        <w:t>основных</w:t>
      </w:r>
      <w:r w:rsidRPr="00B02B11">
        <w:rPr>
          <w:rFonts w:ascii="Times New Roman" w:hAnsi="Times New Roman" w:cs="Times New Roman"/>
          <w:spacing w:val="-3"/>
          <w:sz w:val="28"/>
          <w:szCs w:val="28"/>
        </w:rPr>
        <w:t xml:space="preserve"> </w:t>
      </w:r>
      <w:r w:rsidRPr="00B02B11">
        <w:rPr>
          <w:rFonts w:ascii="Times New Roman" w:hAnsi="Times New Roman" w:cs="Times New Roman"/>
          <w:sz w:val="28"/>
          <w:szCs w:val="28"/>
        </w:rPr>
        <w:t>направлений</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деятельности</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Правительства</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КБР</w:t>
      </w:r>
      <w:r w:rsidRPr="00B02B11">
        <w:rPr>
          <w:rFonts w:ascii="Times New Roman" w:hAnsi="Times New Roman" w:cs="Times New Roman"/>
          <w:spacing w:val="-4"/>
          <w:sz w:val="28"/>
          <w:szCs w:val="28"/>
        </w:rPr>
        <w:t xml:space="preserve"> </w:t>
      </w:r>
      <w:r w:rsidR="00691C95">
        <w:rPr>
          <w:rFonts w:ascii="Times New Roman" w:hAnsi="Times New Roman" w:cs="Times New Roman"/>
          <w:spacing w:val="-4"/>
          <w:sz w:val="28"/>
          <w:szCs w:val="28"/>
        </w:rPr>
        <w:br/>
      </w:r>
      <w:r w:rsidRPr="00B02B11">
        <w:rPr>
          <w:rFonts w:ascii="Times New Roman" w:hAnsi="Times New Roman" w:cs="Times New Roman"/>
          <w:sz w:val="28"/>
          <w:szCs w:val="28"/>
        </w:rPr>
        <w:t>в</w:t>
      </w:r>
      <w:r w:rsidRPr="00B02B11">
        <w:rPr>
          <w:rFonts w:ascii="Times New Roman" w:hAnsi="Times New Roman" w:cs="Times New Roman"/>
          <w:spacing w:val="-4"/>
          <w:sz w:val="28"/>
          <w:szCs w:val="28"/>
        </w:rPr>
        <w:t xml:space="preserve"> </w:t>
      </w:r>
      <w:r w:rsidR="00C6490C" w:rsidRPr="00B02B11">
        <w:rPr>
          <w:rFonts w:ascii="Times New Roman" w:hAnsi="Times New Roman" w:cs="Times New Roman"/>
          <w:sz w:val="28"/>
          <w:szCs w:val="28"/>
        </w:rPr>
        <w:t>202</w:t>
      </w:r>
      <w:r w:rsidR="00C16CB7" w:rsidRPr="00B02B11">
        <w:rPr>
          <w:rFonts w:ascii="Times New Roman" w:hAnsi="Times New Roman" w:cs="Times New Roman"/>
          <w:sz w:val="28"/>
          <w:szCs w:val="28"/>
        </w:rPr>
        <w:t>5</w:t>
      </w:r>
      <w:r w:rsidRPr="00B02B11">
        <w:rPr>
          <w:rFonts w:ascii="Times New Roman" w:hAnsi="Times New Roman" w:cs="Times New Roman"/>
          <w:spacing w:val="-3"/>
          <w:sz w:val="28"/>
          <w:szCs w:val="28"/>
        </w:rPr>
        <w:t xml:space="preserve"> </w:t>
      </w:r>
      <w:r w:rsidRPr="00B02B11">
        <w:rPr>
          <w:rFonts w:ascii="Times New Roman" w:hAnsi="Times New Roman" w:cs="Times New Roman"/>
          <w:spacing w:val="-2"/>
          <w:sz w:val="28"/>
          <w:szCs w:val="28"/>
        </w:rPr>
        <w:t>году;</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обеспечение реализации законов Кабардино-Балкарской Республики </w:t>
      </w:r>
      <w:r w:rsidR="00691C95">
        <w:rPr>
          <w:rFonts w:ascii="Times New Roman" w:hAnsi="Times New Roman" w:cs="Times New Roman"/>
          <w:sz w:val="28"/>
          <w:szCs w:val="28"/>
        </w:rPr>
        <w:br/>
      </w:r>
      <w:r w:rsidRPr="00B02B11">
        <w:rPr>
          <w:rFonts w:ascii="Times New Roman" w:hAnsi="Times New Roman" w:cs="Times New Roman"/>
          <w:sz w:val="28"/>
          <w:szCs w:val="28"/>
        </w:rPr>
        <w:t>от 24 апреля 2014</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г. №</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23-РЗ «Об образовании», от 16 января 1995 г. №</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1-РЗ</w:t>
      </w:r>
      <w:r w:rsidR="00691C95">
        <w:rPr>
          <w:rFonts w:ascii="Times New Roman" w:hAnsi="Times New Roman" w:cs="Times New Roman"/>
          <w:sz w:val="28"/>
          <w:szCs w:val="28"/>
        </w:rPr>
        <w:br/>
      </w:r>
      <w:r w:rsidRPr="00B02B11">
        <w:rPr>
          <w:rFonts w:ascii="Times New Roman" w:hAnsi="Times New Roman" w:cs="Times New Roman"/>
          <w:sz w:val="28"/>
          <w:szCs w:val="28"/>
        </w:rPr>
        <w:t xml:space="preserve"> «О языках народов Кабардино-Балкарской Республики»;</w:t>
      </w:r>
    </w:p>
    <w:p w:rsidR="00061B43" w:rsidRPr="00B02B11" w:rsidRDefault="003B16C6" w:rsidP="008A1B36">
      <w:pPr>
        <w:pStyle w:val="a3"/>
        <w:ind w:left="0" w:firstLine="0"/>
        <w:rPr>
          <w:rFonts w:ascii="Times New Roman" w:hAnsi="Times New Roman" w:cs="Times New Roman"/>
          <w:sz w:val="28"/>
          <w:szCs w:val="28"/>
        </w:rPr>
      </w:pPr>
      <w:r w:rsidRPr="00B02B11">
        <w:rPr>
          <w:rFonts w:ascii="Times New Roman" w:hAnsi="Times New Roman" w:cs="Times New Roman"/>
          <w:sz w:val="28"/>
          <w:szCs w:val="28"/>
        </w:rPr>
        <w:t>исполнение</w:t>
      </w:r>
      <w:r w:rsidRPr="00B02B11">
        <w:rPr>
          <w:rFonts w:ascii="Times New Roman" w:hAnsi="Times New Roman" w:cs="Times New Roman"/>
          <w:spacing w:val="70"/>
          <w:sz w:val="28"/>
          <w:szCs w:val="28"/>
        </w:rPr>
        <w:t xml:space="preserve"> </w:t>
      </w:r>
      <w:r w:rsidRPr="00B02B11">
        <w:rPr>
          <w:rFonts w:ascii="Times New Roman" w:hAnsi="Times New Roman" w:cs="Times New Roman"/>
          <w:sz w:val="28"/>
          <w:szCs w:val="28"/>
        </w:rPr>
        <w:t>Указов</w:t>
      </w:r>
      <w:r w:rsidRPr="00B02B11">
        <w:rPr>
          <w:rFonts w:ascii="Times New Roman" w:hAnsi="Times New Roman" w:cs="Times New Roman"/>
          <w:spacing w:val="73"/>
          <w:sz w:val="28"/>
          <w:szCs w:val="28"/>
        </w:rPr>
        <w:t xml:space="preserve"> </w:t>
      </w:r>
      <w:r w:rsidRPr="00B02B11">
        <w:rPr>
          <w:rFonts w:ascii="Times New Roman" w:hAnsi="Times New Roman" w:cs="Times New Roman"/>
          <w:sz w:val="28"/>
          <w:szCs w:val="28"/>
        </w:rPr>
        <w:t>Президента</w:t>
      </w:r>
      <w:r w:rsidRPr="00B02B11">
        <w:rPr>
          <w:rFonts w:ascii="Times New Roman" w:hAnsi="Times New Roman" w:cs="Times New Roman"/>
          <w:spacing w:val="71"/>
          <w:sz w:val="28"/>
          <w:szCs w:val="28"/>
        </w:rPr>
        <w:t xml:space="preserve"> </w:t>
      </w:r>
      <w:r w:rsidRPr="00B02B11">
        <w:rPr>
          <w:rFonts w:ascii="Times New Roman" w:hAnsi="Times New Roman" w:cs="Times New Roman"/>
          <w:sz w:val="28"/>
          <w:szCs w:val="28"/>
        </w:rPr>
        <w:t>Российской</w:t>
      </w:r>
      <w:r w:rsidRPr="00B02B11">
        <w:rPr>
          <w:rFonts w:ascii="Times New Roman" w:hAnsi="Times New Roman" w:cs="Times New Roman"/>
          <w:spacing w:val="71"/>
          <w:sz w:val="28"/>
          <w:szCs w:val="28"/>
        </w:rPr>
        <w:t xml:space="preserve"> </w:t>
      </w:r>
      <w:r w:rsidRPr="00B02B11">
        <w:rPr>
          <w:rFonts w:ascii="Times New Roman" w:hAnsi="Times New Roman" w:cs="Times New Roman"/>
          <w:sz w:val="28"/>
          <w:szCs w:val="28"/>
        </w:rPr>
        <w:t>Федерации</w:t>
      </w:r>
      <w:r w:rsidRPr="00B02B11">
        <w:rPr>
          <w:rFonts w:ascii="Times New Roman" w:hAnsi="Times New Roman" w:cs="Times New Roman"/>
          <w:spacing w:val="70"/>
          <w:sz w:val="28"/>
          <w:szCs w:val="28"/>
        </w:rPr>
        <w:t xml:space="preserve"> </w:t>
      </w:r>
      <w:r w:rsidRPr="00B02B11">
        <w:rPr>
          <w:rFonts w:ascii="Times New Roman" w:hAnsi="Times New Roman" w:cs="Times New Roman"/>
          <w:sz w:val="28"/>
          <w:szCs w:val="28"/>
        </w:rPr>
        <w:t>от</w:t>
      </w:r>
      <w:r w:rsidRPr="00B02B11">
        <w:rPr>
          <w:rFonts w:ascii="Times New Roman" w:hAnsi="Times New Roman" w:cs="Times New Roman"/>
          <w:spacing w:val="71"/>
          <w:sz w:val="28"/>
          <w:szCs w:val="28"/>
        </w:rPr>
        <w:t xml:space="preserve"> </w:t>
      </w:r>
      <w:r w:rsidRPr="00B02B11">
        <w:rPr>
          <w:rFonts w:ascii="Times New Roman" w:hAnsi="Times New Roman" w:cs="Times New Roman"/>
          <w:sz w:val="28"/>
          <w:szCs w:val="28"/>
        </w:rPr>
        <w:t>7</w:t>
      </w:r>
      <w:r w:rsidRPr="00B02B11">
        <w:rPr>
          <w:rFonts w:ascii="Times New Roman" w:hAnsi="Times New Roman" w:cs="Times New Roman"/>
          <w:spacing w:val="71"/>
          <w:sz w:val="28"/>
          <w:szCs w:val="28"/>
        </w:rPr>
        <w:t xml:space="preserve"> </w:t>
      </w:r>
      <w:r w:rsidRPr="00B02B11">
        <w:rPr>
          <w:rFonts w:ascii="Times New Roman" w:hAnsi="Times New Roman" w:cs="Times New Roman"/>
          <w:sz w:val="28"/>
          <w:szCs w:val="28"/>
        </w:rPr>
        <w:t>мая</w:t>
      </w:r>
      <w:r w:rsidRPr="00B02B11">
        <w:rPr>
          <w:rFonts w:ascii="Times New Roman" w:hAnsi="Times New Roman" w:cs="Times New Roman"/>
          <w:spacing w:val="70"/>
          <w:sz w:val="28"/>
          <w:szCs w:val="28"/>
        </w:rPr>
        <w:t xml:space="preserve"> </w:t>
      </w:r>
      <w:r w:rsidRPr="00B02B11">
        <w:rPr>
          <w:rFonts w:ascii="Times New Roman" w:hAnsi="Times New Roman" w:cs="Times New Roman"/>
          <w:sz w:val="28"/>
          <w:szCs w:val="28"/>
        </w:rPr>
        <w:t>2012</w:t>
      </w:r>
      <w:r w:rsidRPr="00B02B11">
        <w:rPr>
          <w:rFonts w:ascii="Times New Roman" w:hAnsi="Times New Roman" w:cs="Times New Roman"/>
          <w:spacing w:val="5"/>
          <w:sz w:val="28"/>
          <w:szCs w:val="28"/>
        </w:rPr>
        <w:t xml:space="preserve"> </w:t>
      </w:r>
      <w:r w:rsidRPr="00B02B11">
        <w:rPr>
          <w:rFonts w:ascii="Times New Roman" w:hAnsi="Times New Roman" w:cs="Times New Roman"/>
          <w:spacing w:val="-5"/>
          <w:sz w:val="28"/>
          <w:szCs w:val="28"/>
        </w:rPr>
        <w:t>г.</w:t>
      </w:r>
    </w:p>
    <w:p w:rsidR="00061B43" w:rsidRPr="00B02B11" w:rsidRDefault="003B16C6" w:rsidP="00691C95">
      <w:pPr>
        <w:pStyle w:val="a3"/>
        <w:ind w:left="0" w:firstLine="0"/>
        <w:rPr>
          <w:rFonts w:ascii="Times New Roman" w:hAnsi="Times New Roman" w:cs="Times New Roman"/>
          <w:sz w:val="28"/>
          <w:szCs w:val="28"/>
        </w:rPr>
      </w:pPr>
      <w:proofErr w:type="gramStart"/>
      <w:r w:rsidRPr="00B02B11">
        <w:rPr>
          <w:rFonts w:ascii="Times New Roman" w:hAnsi="Times New Roman" w:cs="Times New Roman"/>
          <w:sz w:val="28"/>
          <w:szCs w:val="28"/>
        </w:rPr>
        <w:t>№</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597 «О</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мероприятиях по реализации государственной социальной политики», от 7 мая 2012 г. №</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599, «О мерах по реализации государственной политики в области образования и науки», от 7 мая 2018 г. №</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 xml:space="preserve">204 </w:t>
      </w:r>
      <w:r w:rsidR="00691C95">
        <w:rPr>
          <w:rFonts w:ascii="Times New Roman" w:hAnsi="Times New Roman" w:cs="Times New Roman"/>
          <w:sz w:val="28"/>
          <w:szCs w:val="28"/>
        </w:rPr>
        <w:br/>
      </w:r>
      <w:r w:rsidRPr="00B02B11">
        <w:rPr>
          <w:rFonts w:ascii="Times New Roman" w:hAnsi="Times New Roman" w:cs="Times New Roman"/>
          <w:sz w:val="28"/>
          <w:szCs w:val="28"/>
        </w:rPr>
        <w:t>«О национальных целях и стратегических задачах развития Российск</w:t>
      </w:r>
      <w:r w:rsidR="00691C95">
        <w:rPr>
          <w:rFonts w:ascii="Times New Roman" w:hAnsi="Times New Roman" w:cs="Times New Roman"/>
          <w:sz w:val="28"/>
          <w:szCs w:val="28"/>
        </w:rPr>
        <w:t>ой Фе</w:t>
      </w:r>
      <w:r w:rsidRPr="00B02B11">
        <w:rPr>
          <w:rFonts w:ascii="Times New Roman" w:hAnsi="Times New Roman" w:cs="Times New Roman"/>
          <w:sz w:val="28"/>
          <w:szCs w:val="28"/>
        </w:rPr>
        <w:t>дерации</w:t>
      </w:r>
      <w:r w:rsidRPr="00B02B11">
        <w:rPr>
          <w:rFonts w:ascii="Times New Roman" w:hAnsi="Times New Roman" w:cs="Times New Roman"/>
          <w:spacing w:val="61"/>
          <w:sz w:val="28"/>
          <w:szCs w:val="28"/>
        </w:rPr>
        <w:t xml:space="preserve"> </w:t>
      </w:r>
      <w:r w:rsidRPr="00B02B11">
        <w:rPr>
          <w:rFonts w:ascii="Times New Roman" w:hAnsi="Times New Roman" w:cs="Times New Roman"/>
          <w:sz w:val="28"/>
          <w:szCs w:val="28"/>
        </w:rPr>
        <w:t>на</w:t>
      </w:r>
      <w:r w:rsidRPr="00B02B11">
        <w:rPr>
          <w:rFonts w:ascii="Times New Roman" w:hAnsi="Times New Roman" w:cs="Times New Roman"/>
          <w:spacing w:val="61"/>
          <w:sz w:val="28"/>
          <w:szCs w:val="28"/>
        </w:rPr>
        <w:t xml:space="preserve"> </w:t>
      </w:r>
      <w:r w:rsidRPr="00B02B11">
        <w:rPr>
          <w:rFonts w:ascii="Times New Roman" w:hAnsi="Times New Roman" w:cs="Times New Roman"/>
          <w:sz w:val="28"/>
          <w:szCs w:val="28"/>
        </w:rPr>
        <w:t>период</w:t>
      </w:r>
      <w:r w:rsidRPr="00B02B11">
        <w:rPr>
          <w:rFonts w:ascii="Times New Roman" w:hAnsi="Times New Roman" w:cs="Times New Roman"/>
          <w:spacing w:val="61"/>
          <w:sz w:val="28"/>
          <w:szCs w:val="28"/>
        </w:rPr>
        <w:t xml:space="preserve"> </w:t>
      </w:r>
      <w:r w:rsidRPr="00B02B11">
        <w:rPr>
          <w:rFonts w:ascii="Times New Roman" w:hAnsi="Times New Roman" w:cs="Times New Roman"/>
          <w:sz w:val="28"/>
          <w:szCs w:val="28"/>
        </w:rPr>
        <w:t>до</w:t>
      </w:r>
      <w:r w:rsidR="00691C95">
        <w:rPr>
          <w:rFonts w:ascii="Times New Roman" w:hAnsi="Times New Roman" w:cs="Times New Roman"/>
          <w:spacing w:val="61"/>
          <w:sz w:val="28"/>
          <w:szCs w:val="28"/>
        </w:rPr>
        <w:t xml:space="preserve"> </w:t>
      </w:r>
      <w:r w:rsidR="00C6490C" w:rsidRPr="00B02B11">
        <w:rPr>
          <w:rFonts w:ascii="Times New Roman" w:hAnsi="Times New Roman" w:cs="Times New Roman"/>
          <w:sz w:val="28"/>
          <w:szCs w:val="28"/>
        </w:rPr>
        <w:t>2025</w:t>
      </w:r>
      <w:r w:rsidRPr="00B02B11">
        <w:rPr>
          <w:rFonts w:ascii="Times New Roman" w:hAnsi="Times New Roman" w:cs="Times New Roman"/>
          <w:spacing w:val="61"/>
          <w:sz w:val="28"/>
          <w:szCs w:val="28"/>
        </w:rPr>
        <w:t xml:space="preserve"> </w:t>
      </w:r>
      <w:r w:rsidRPr="00B02B11">
        <w:rPr>
          <w:rFonts w:ascii="Times New Roman" w:hAnsi="Times New Roman" w:cs="Times New Roman"/>
          <w:sz w:val="28"/>
          <w:szCs w:val="28"/>
        </w:rPr>
        <w:t>года»,</w:t>
      </w:r>
      <w:r w:rsidRPr="00B02B11">
        <w:rPr>
          <w:rFonts w:ascii="Times New Roman" w:hAnsi="Times New Roman" w:cs="Times New Roman"/>
          <w:spacing w:val="61"/>
          <w:sz w:val="28"/>
          <w:szCs w:val="28"/>
        </w:rPr>
        <w:t xml:space="preserve"> </w:t>
      </w:r>
      <w:r w:rsidRPr="00B02B11">
        <w:rPr>
          <w:rFonts w:ascii="Times New Roman" w:hAnsi="Times New Roman" w:cs="Times New Roman"/>
          <w:sz w:val="28"/>
          <w:szCs w:val="28"/>
        </w:rPr>
        <w:t>от</w:t>
      </w:r>
      <w:r w:rsidRPr="00B02B11">
        <w:rPr>
          <w:rFonts w:ascii="Times New Roman" w:hAnsi="Times New Roman" w:cs="Times New Roman"/>
          <w:spacing w:val="61"/>
          <w:sz w:val="28"/>
          <w:szCs w:val="28"/>
        </w:rPr>
        <w:t xml:space="preserve"> </w:t>
      </w:r>
      <w:r w:rsidRPr="00B02B11">
        <w:rPr>
          <w:rFonts w:ascii="Times New Roman" w:hAnsi="Times New Roman" w:cs="Times New Roman"/>
          <w:sz w:val="28"/>
          <w:szCs w:val="28"/>
        </w:rPr>
        <w:t>21</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июля</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2020</w:t>
      </w:r>
      <w:r w:rsidRPr="00B02B11">
        <w:rPr>
          <w:rFonts w:ascii="Times New Roman" w:hAnsi="Times New Roman" w:cs="Times New Roman"/>
          <w:spacing w:val="-1"/>
          <w:sz w:val="28"/>
          <w:szCs w:val="28"/>
        </w:rPr>
        <w:t xml:space="preserve"> </w:t>
      </w:r>
      <w:r w:rsidRPr="00B02B11">
        <w:rPr>
          <w:rFonts w:ascii="Times New Roman" w:hAnsi="Times New Roman" w:cs="Times New Roman"/>
          <w:spacing w:val="-4"/>
          <w:sz w:val="28"/>
          <w:szCs w:val="28"/>
        </w:rPr>
        <w:t>года</w:t>
      </w:r>
      <w:r w:rsidR="00691C95">
        <w:rPr>
          <w:rFonts w:ascii="Times New Roman" w:hAnsi="Times New Roman" w:cs="Times New Roman"/>
          <w:spacing w:val="-4"/>
          <w:sz w:val="28"/>
          <w:szCs w:val="28"/>
        </w:rPr>
        <w:t xml:space="preserve"> </w:t>
      </w:r>
      <w:r w:rsidRPr="00B02B11">
        <w:rPr>
          <w:rFonts w:ascii="Times New Roman" w:hAnsi="Times New Roman" w:cs="Times New Roman"/>
          <w:sz w:val="28"/>
          <w:szCs w:val="28"/>
        </w:rPr>
        <w:t xml:space="preserve">№ 474 </w:t>
      </w:r>
      <w:r w:rsidR="00F77823">
        <w:rPr>
          <w:rFonts w:ascii="Times New Roman" w:hAnsi="Times New Roman" w:cs="Times New Roman"/>
          <w:sz w:val="28"/>
          <w:szCs w:val="28"/>
        </w:rPr>
        <w:br/>
      </w:r>
      <w:r w:rsidRPr="00B02B11">
        <w:rPr>
          <w:rFonts w:ascii="Times New Roman" w:hAnsi="Times New Roman" w:cs="Times New Roman"/>
          <w:sz w:val="28"/>
          <w:szCs w:val="28"/>
        </w:rPr>
        <w:t>«О национальных целях развития Российской Федерации на период до</w:t>
      </w:r>
      <w:proofErr w:type="gramEnd"/>
      <w:r w:rsidRPr="00B02B11">
        <w:rPr>
          <w:rFonts w:ascii="Times New Roman" w:hAnsi="Times New Roman" w:cs="Times New Roman"/>
          <w:sz w:val="28"/>
          <w:szCs w:val="28"/>
        </w:rPr>
        <w:t xml:space="preserve"> 2030 года»; реализация</w:t>
      </w:r>
      <w:r w:rsidRPr="00B02B11">
        <w:rPr>
          <w:rFonts w:ascii="Times New Roman" w:hAnsi="Times New Roman" w:cs="Times New Roman"/>
          <w:spacing w:val="49"/>
          <w:sz w:val="28"/>
          <w:szCs w:val="28"/>
        </w:rPr>
        <w:t xml:space="preserve"> </w:t>
      </w:r>
      <w:r w:rsidRPr="00B02B11">
        <w:rPr>
          <w:rFonts w:ascii="Times New Roman" w:hAnsi="Times New Roman" w:cs="Times New Roman"/>
          <w:sz w:val="28"/>
          <w:szCs w:val="28"/>
        </w:rPr>
        <w:t>мероприятий</w:t>
      </w:r>
      <w:r w:rsidRPr="00B02B11">
        <w:rPr>
          <w:rFonts w:ascii="Times New Roman" w:hAnsi="Times New Roman" w:cs="Times New Roman"/>
          <w:spacing w:val="52"/>
          <w:sz w:val="28"/>
          <w:szCs w:val="28"/>
        </w:rPr>
        <w:t xml:space="preserve">  </w:t>
      </w:r>
      <w:r w:rsidRPr="00B02B11">
        <w:rPr>
          <w:rFonts w:ascii="Times New Roman" w:hAnsi="Times New Roman" w:cs="Times New Roman"/>
          <w:sz w:val="28"/>
          <w:szCs w:val="28"/>
        </w:rPr>
        <w:t>государственной</w:t>
      </w:r>
      <w:r w:rsidRPr="00B02B11">
        <w:rPr>
          <w:rFonts w:ascii="Times New Roman" w:hAnsi="Times New Roman" w:cs="Times New Roman"/>
          <w:spacing w:val="50"/>
          <w:sz w:val="28"/>
          <w:szCs w:val="28"/>
        </w:rPr>
        <w:t xml:space="preserve">  </w:t>
      </w:r>
      <w:r w:rsidRPr="00B02B11">
        <w:rPr>
          <w:rFonts w:ascii="Times New Roman" w:hAnsi="Times New Roman" w:cs="Times New Roman"/>
          <w:sz w:val="28"/>
          <w:szCs w:val="28"/>
        </w:rPr>
        <w:t>программы</w:t>
      </w:r>
      <w:r w:rsidRPr="00B02B11">
        <w:rPr>
          <w:rFonts w:ascii="Times New Roman" w:hAnsi="Times New Roman" w:cs="Times New Roman"/>
          <w:spacing w:val="50"/>
          <w:sz w:val="28"/>
          <w:szCs w:val="28"/>
        </w:rPr>
        <w:t xml:space="preserve">  </w:t>
      </w:r>
      <w:r w:rsidRPr="00B02B11">
        <w:rPr>
          <w:rFonts w:ascii="Times New Roman" w:hAnsi="Times New Roman" w:cs="Times New Roman"/>
          <w:sz w:val="28"/>
          <w:szCs w:val="28"/>
        </w:rPr>
        <w:t>Российской</w:t>
      </w:r>
      <w:r w:rsidRPr="00B02B11">
        <w:rPr>
          <w:rFonts w:ascii="Times New Roman" w:hAnsi="Times New Roman" w:cs="Times New Roman"/>
          <w:spacing w:val="50"/>
          <w:sz w:val="28"/>
          <w:szCs w:val="28"/>
        </w:rPr>
        <w:t xml:space="preserve">  </w:t>
      </w:r>
      <w:r w:rsidRPr="00B02B11">
        <w:rPr>
          <w:rFonts w:ascii="Times New Roman" w:hAnsi="Times New Roman" w:cs="Times New Roman"/>
          <w:spacing w:val="-2"/>
          <w:sz w:val="28"/>
          <w:szCs w:val="28"/>
        </w:rPr>
        <w:t>Федерации</w:t>
      </w:r>
    </w:p>
    <w:p w:rsidR="00061B43" w:rsidRPr="00B02B11" w:rsidRDefault="003B16C6" w:rsidP="008A1B36">
      <w:pPr>
        <w:pStyle w:val="a3"/>
        <w:ind w:left="0" w:firstLine="0"/>
        <w:rPr>
          <w:rFonts w:ascii="Times New Roman" w:hAnsi="Times New Roman" w:cs="Times New Roman"/>
          <w:sz w:val="28"/>
          <w:szCs w:val="28"/>
        </w:rPr>
      </w:pPr>
      <w:r w:rsidRPr="00B02B11">
        <w:rPr>
          <w:rFonts w:ascii="Times New Roman" w:hAnsi="Times New Roman" w:cs="Times New Roman"/>
          <w:sz w:val="28"/>
          <w:szCs w:val="28"/>
        </w:rPr>
        <w:t>«Развитие образования», утвержденной постановлением Правительства Российской Федерации от 26 декабря 2017 г. №</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 xml:space="preserve">1642; государственной программы Российской Федерации «Доступная среда», утвержденной постановлением Правительства Российской Федерации от 29 марта 2019 г. </w:t>
      </w:r>
      <w:r w:rsidR="00F77823">
        <w:rPr>
          <w:rFonts w:ascii="Times New Roman" w:hAnsi="Times New Roman" w:cs="Times New Roman"/>
          <w:sz w:val="28"/>
          <w:szCs w:val="28"/>
        </w:rPr>
        <w:br/>
      </w:r>
      <w:r w:rsidRPr="00B02B11">
        <w:rPr>
          <w:rFonts w:ascii="Times New Roman" w:hAnsi="Times New Roman" w:cs="Times New Roman"/>
          <w:sz w:val="28"/>
          <w:szCs w:val="28"/>
        </w:rPr>
        <w:t>№</w:t>
      </w:r>
      <w:r w:rsidRPr="00B02B11">
        <w:rPr>
          <w:rFonts w:ascii="Times New Roman" w:hAnsi="Times New Roman" w:cs="Times New Roman"/>
          <w:spacing w:val="-4"/>
          <w:sz w:val="28"/>
          <w:szCs w:val="28"/>
        </w:rPr>
        <w:t xml:space="preserve"> </w:t>
      </w:r>
      <w:r w:rsidRPr="00B02B11">
        <w:rPr>
          <w:rFonts w:ascii="Times New Roman" w:hAnsi="Times New Roman" w:cs="Times New Roman"/>
          <w:sz w:val="28"/>
          <w:szCs w:val="28"/>
        </w:rPr>
        <w:t>363; государственной программы Кабардино-Балкарской Республики «Развитие образования в Кабардино-Балкарской Республике», утвержденной постановлением Правительства КБР от 22 апреля 2020 г. № 86-ПП;</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реализация</w:t>
      </w:r>
      <w:r w:rsidRPr="00B02B11">
        <w:rPr>
          <w:rFonts w:ascii="Times New Roman" w:hAnsi="Times New Roman" w:cs="Times New Roman"/>
          <w:spacing w:val="80"/>
          <w:w w:val="150"/>
          <w:sz w:val="28"/>
          <w:szCs w:val="28"/>
        </w:rPr>
        <w:t xml:space="preserve"> </w:t>
      </w:r>
      <w:r w:rsidRPr="00B02B11">
        <w:rPr>
          <w:rFonts w:ascii="Times New Roman" w:hAnsi="Times New Roman" w:cs="Times New Roman"/>
          <w:sz w:val="28"/>
          <w:szCs w:val="28"/>
        </w:rPr>
        <w:t>задач,</w:t>
      </w:r>
      <w:r w:rsidRPr="00B02B11">
        <w:rPr>
          <w:rFonts w:ascii="Times New Roman" w:hAnsi="Times New Roman" w:cs="Times New Roman"/>
          <w:spacing w:val="80"/>
          <w:w w:val="150"/>
          <w:sz w:val="28"/>
          <w:szCs w:val="28"/>
        </w:rPr>
        <w:t xml:space="preserve"> </w:t>
      </w:r>
      <w:r w:rsidRPr="00B02B11">
        <w:rPr>
          <w:rFonts w:ascii="Times New Roman" w:hAnsi="Times New Roman" w:cs="Times New Roman"/>
          <w:sz w:val="28"/>
          <w:szCs w:val="28"/>
        </w:rPr>
        <w:t>поставленных</w:t>
      </w:r>
      <w:r w:rsidRPr="00B02B11">
        <w:rPr>
          <w:rFonts w:ascii="Times New Roman" w:hAnsi="Times New Roman" w:cs="Times New Roman"/>
          <w:spacing w:val="80"/>
          <w:w w:val="150"/>
          <w:sz w:val="28"/>
          <w:szCs w:val="28"/>
        </w:rPr>
        <w:t xml:space="preserve"> </w:t>
      </w:r>
      <w:r w:rsidRPr="00B02B11">
        <w:rPr>
          <w:rFonts w:ascii="Times New Roman" w:hAnsi="Times New Roman" w:cs="Times New Roman"/>
          <w:sz w:val="28"/>
          <w:szCs w:val="28"/>
        </w:rPr>
        <w:t>в</w:t>
      </w:r>
      <w:r w:rsidRPr="00B02B11">
        <w:rPr>
          <w:rFonts w:ascii="Times New Roman" w:hAnsi="Times New Roman" w:cs="Times New Roman"/>
          <w:spacing w:val="80"/>
          <w:w w:val="150"/>
          <w:sz w:val="28"/>
          <w:szCs w:val="28"/>
        </w:rPr>
        <w:t xml:space="preserve"> </w:t>
      </w:r>
      <w:r w:rsidRPr="00B02B11">
        <w:rPr>
          <w:rFonts w:ascii="Times New Roman" w:hAnsi="Times New Roman" w:cs="Times New Roman"/>
          <w:sz w:val="28"/>
          <w:szCs w:val="28"/>
        </w:rPr>
        <w:t>Указе</w:t>
      </w:r>
      <w:r w:rsidRPr="00B02B11">
        <w:rPr>
          <w:rFonts w:ascii="Times New Roman" w:hAnsi="Times New Roman" w:cs="Times New Roman"/>
          <w:spacing w:val="80"/>
          <w:w w:val="150"/>
          <w:sz w:val="28"/>
          <w:szCs w:val="28"/>
        </w:rPr>
        <w:t xml:space="preserve"> </w:t>
      </w:r>
      <w:r w:rsidRPr="00B02B11">
        <w:rPr>
          <w:rFonts w:ascii="Times New Roman" w:hAnsi="Times New Roman" w:cs="Times New Roman"/>
          <w:sz w:val="28"/>
          <w:szCs w:val="28"/>
        </w:rPr>
        <w:t>Президента</w:t>
      </w:r>
      <w:r w:rsidRPr="00B02B11">
        <w:rPr>
          <w:rFonts w:ascii="Times New Roman" w:hAnsi="Times New Roman" w:cs="Times New Roman"/>
          <w:spacing w:val="80"/>
          <w:w w:val="150"/>
          <w:sz w:val="28"/>
          <w:szCs w:val="28"/>
        </w:rPr>
        <w:t xml:space="preserve"> </w:t>
      </w:r>
      <w:r w:rsidRPr="00B02B11">
        <w:rPr>
          <w:rFonts w:ascii="Times New Roman" w:hAnsi="Times New Roman" w:cs="Times New Roman"/>
          <w:sz w:val="28"/>
          <w:szCs w:val="28"/>
        </w:rPr>
        <w:t>Российской</w:t>
      </w:r>
      <w:r w:rsidRPr="00B02B11">
        <w:rPr>
          <w:rFonts w:ascii="Times New Roman" w:hAnsi="Times New Roman" w:cs="Times New Roman"/>
          <w:spacing w:val="80"/>
          <w:w w:val="150"/>
          <w:sz w:val="28"/>
          <w:szCs w:val="28"/>
        </w:rPr>
        <w:t xml:space="preserve"> </w:t>
      </w:r>
      <w:r w:rsidRPr="00B02B11">
        <w:rPr>
          <w:rFonts w:ascii="Times New Roman" w:hAnsi="Times New Roman" w:cs="Times New Roman"/>
          <w:sz w:val="28"/>
          <w:szCs w:val="28"/>
        </w:rPr>
        <w:t>Федерации</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от</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28</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декабря 2012 г. №</w:t>
      </w:r>
      <w:r w:rsidRPr="00B02B11">
        <w:rPr>
          <w:rFonts w:ascii="Times New Roman" w:hAnsi="Times New Roman" w:cs="Times New Roman"/>
          <w:spacing w:val="-3"/>
          <w:sz w:val="28"/>
          <w:szCs w:val="28"/>
        </w:rPr>
        <w:t xml:space="preserve"> </w:t>
      </w:r>
      <w:r w:rsidRPr="00B02B11">
        <w:rPr>
          <w:rFonts w:ascii="Times New Roman" w:hAnsi="Times New Roman" w:cs="Times New Roman"/>
          <w:sz w:val="28"/>
          <w:szCs w:val="28"/>
        </w:rPr>
        <w:t>1688 «О некоторых мерах по реализации государственной политики в сфере защиты детей-сирот и детей, оставшихся без попечения родителей»;</w:t>
      </w:r>
    </w:p>
    <w:p w:rsidR="00061B43" w:rsidRPr="00B02B11" w:rsidRDefault="003B16C6" w:rsidP="008A1B36">
      <w:pPr>
        <w:pStyle w:val="a3"/>
        <w:ind w:left="0" w:firstLine="901"/>
        <w:rPr>
          <w:rFonts w:ascii="Times New Roman" w:hAnsi="Times New Roman" w:cs="Times New Roman"/>
          <w:sz w:val="28"/>
          <w:szCs w:val="28"/>
        </w:rPr>
      </w:pPr>
      <w:r w:rsidRPr="00B02B11">
        <w:rPr>
          <w:rFonts w:ascii="Times New Roman" w:hAnsi="Times New Roman" w:cs="Times New Roman"/>
          <w:sz w:val="28"/>
          <w:szCs w:val="28"/>
        </w:rPr>
        <w:t>реализация</w:t>
      </w:r>
      <w:r w:rsidR="00C16CB7" w:rsidRPr="00B02B11">
        <w:rPr>
          <w:rFonts w:ascii="Times New Roman" w:hAnsi="Times New Roman" w:cs="Times New Roman"/>
          <w:sz w:val="28"/>
          <w:szCs w:val="28"/>
        </w:rPr>
        <w:t xml:space="preserve"> задач </w:t>
      </w:r>
      <w:r w:rsidRPr="00B02B11">
        <w:rPr>
          <w:rFonts w:ascii="Times New Roman" w:hAnsi="Times New Roman" w:cs="Times New Roman"/>
          <w:spacing w:val="3"/>
          <w:sz w:val="28"/>
          <w:szCs w:val="28"/>
        </w:rPr>
        <w:t xml:space="preserve"> </w:t>
      </w:r>
      <w:r w:rsidR="00E92CDE" w:rsidRPr="00B02B11">
        <w:rPr>
          <w:rFonts w:ascii="Times New Roman" w:hAnsi="Times New Roman" w:cs="Times New Roman"/>
          <w:spacing w:val="3"/>
          <w:sz w:val="28"/>
          <w:szCs w:val="28"/>
        </w:rPr>
        <w:t xml:space="preserve"> поставленных в </w:t>
      </w:r>
      <w:r w:rsidR="00E92CDE" w:rsidRPr="00B02B11">
        <w:rPr>
          <w:rFonts w:ascii="Times New Roman" w:hAnsi="Times New Roman" w:cs="Times New Roman"/>
          <w:sz w:val="28"/>
          <w:szCs w:val="28"/>
        </w:rPr>
        <w:t>Указе Президента Российской Федерации № 809 "Об утверждении Основ государственной политики по сохранению и укреплению традиционных российских духовно-нравственных ценностей"</w:t>
      </w:r>
    </w:p>
    <w:p w:rsidR="00E92CDE" w:rsidRPr="00B02B11" w:rsidRDefault="00E92CDE" w:rsidP="008A1B36">
      <w:pPr>
        <w:pStyle w:val="a3"/>
        <w:ind w:left="0" w:firstLine="901"/>
        <w:rPr>
          <w:rFonts w:ascii="Times New Roman" w:hAnsi="Times New Roman" w:cs="Times New Roman"/>
          <w:sz w:val="28"/>
          <w:szCs w:val="28"/>
        </w:rPr>
      </w:pPr>
      <w:r w:rsidRPr="00B02B11">
        <w:rPr>
          <w:rFonts w:ascii="Times New Roman" w:hAnsi="Times New Roman" w:cs="Times New Roman"/>
          <w:sz w:val="28"/>
          <w:szCs w:val="28"/>
        </w:rPr>
        <w:t>реализация региональных проектов «Все лучшее детям», «Поддержка семьи», «Педагоги и наставники «</w:t>
      </w:r>
      <w:proofErr w:type="spellStart"/>
      <w:r w:rsidRPr="00B02B11">
        <w:rPr>
          <w:rFonts w:ascii="Times New Roman" w:hAnsi="Times New Roman" w:cs="Times New Roman"/>
          <w:sz w:val="28"/>
          <w:szCs w:val="28"/>
        </w:rPr>
        <w:t>Прфессионалитет</w:t>
      </w:r>
      <w:proofErr w:type="spellEnd"/>
      <w:r w:rsidRPr="00B02B11">
        <w:rPr>
          <w:rFonts w:ascii="Times New Roman" w:hAnsi="Times New Roman" w:cs="Times New Roman"/>
          <w:sz w:val="28"/>
          <w:szCs w:val="28"/>
        </w:rPr>
        <w:t xml:space="preserve">» национальных проектов «Молодежь и дети», «Семья»; </w:t>
      </w:r>
    </w:p>
    <w:p w:rsidR="00061B43" w:rsidRPr="00B02B11" w:rsidRDefault="003B16C6" w:rsidP="008A1B36">
      <w:pPr>
        <w:pStyle w:val="a3"/>
        <w:tabs>
          <w:tab w:val="left" w:pos="2389"/>
          <w:tab w:val="left" w:pos="4162"/>
          <w:tab w:val="left" w:pos="5954"/>
          <w:tab w:val="left" w:pos="8637"/>
        </w:tabs>
        <w:ind w:left="0" w:firstLine="851"/>
        <w:rPr>
          <w:rFonts w:ascii="Times New Roman" w:hAnsi="Times New Roman" w:cs="Times New Roman"/>
          <w:sz w:val="28"/>
          <w:szCs w:val="28"/>
        </w:rPr>
      </w:pPr>
      <w:r w:rsidRPr="00B02B11">
        <w:rPr>
          <w:rFonts w:ascii="Times New Roman" w:hAnsi="Times New Roman" w:cs="Times New Roman"/>
          <w:sz w:val="28"/>
          <w:szCs w:val="28"/>
        </w:rPr>
        <w:t>реализация</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межведомственного</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комплекса</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дополнительных</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мер,</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направленных</w:t>
      </w:r>
      <w:r w:rsidRPr="00B02B11">
        <w:rPr>
          <w:rFonts w:ascii="Times New Roman" w:hAnsi="Times New Roman" w:cs="Times New Roman"/>
          <w:spacing w:val="40"/>
          <w:sz w:val="28"/>
          <w:szCs w:val="28"/>
        </w:rPr>
        <w:t xml:space="preserve"> </w:t>
      </w:r>
      <w:r w:rsidR="00C16CB7" w:rsidRPr="00B02B11">
        <w:rPr>
          <w:rFonts w:ascii="Times New Roman" w:hAnsi="Times New Roman" w:cs="Times New Roman"/>
          <w:sz w:val="28"/>
          <w:szCs w:val="28"/>
        </w:rPr>
        <w:t xml:space="preserve">на </w:t>
      </w:r>
      <w:r w:rsidRPr="00B02B11">
        <w:rPr>
          <w:rFonts w:ascii="Times New Roman" w:hAnsi="Times New Roman" w:cs="Times New Roman"/>
          <w:sz w:val="28"/>
          <w:szCs w:val="28"/>
        </w:rPr>
        <w:t>совершенствование работы органов и учреждений системы профилактики, в целях защиты прав и интересов несовершеннолетних подопечных, находящихся на воспитании в семьях и под</w:t>
      </w:r>
      <w:r w:rsidRPr="00B02B11">
        <w:rPr>
          <w:rFonts w:ascii="Times New Roman" w:hAnsi="Times New Roman" w:cs="Times New Roman"/>
          <w:spacing w:val="29"/>
          <w:sz w:val="28"/>
          <w:szCs w:val="28"/>
        </w:rPr>
        <w:t xml:space="preserve"> </w:t>
      </w:r>
      <w:r w:rsidRPr="00B02B11">
        <w:rPr>
          <w:rFonts w:ascii="Times New Roman" w:hAnsi="Times New Roman" w:cs="Times New Roman"/>
          <w:sz w:val="28"/>
          <w:szCs w:val="28"/>
        </w:rPr>
        <w:t>надзором</w:t>
      </w:r>
      <w:r w:rsidRPr="00B02B11">
        <w:rPr>
          <w:rFonts w:ascii="Times New Roman" w:hAnsi="Times New Roman" w:cs="Times New Roman"/>
          <w:spacing w:val="30"/>
          <w:sz w:val="28"/>
          <w:szCs w:val="28"/>
        </w:rPr>
        <w:t xml:space="preserve"> </w:t>
      </w:r>
      <w:r w:rsidRPr="00B02B11">
        <w:rPr>
          <w:rFonts w:ascii="Times New Roman" w:hAnsi="Times New Roman" w:cs="Times New Roman"/>
          <w:sz w:val="28"/>
          <w:szCs w:val="28"/>
        </w:rPr>
        <w:t>в</w:t>
      </w:r>
      <w:r w:rsidRPr="00B02B11">
        <w:rPr>
          <w:rFonts w:ascii="Times New Roman" w:hAnsi="Times New Roman" w:cs="Times New Roman"/>
          <w:spacing w:val="28"/>
          <w:sz w:val="28"/>
          <w:szCs w:val="28"/>
        </w:rPr>
        <w:t xml:space="preserve">  </w:t>
      </w:r>
      <w:r w:rsidRPr="00B02B11">
        <w:rPr>
          <w:rFonts w:ascii="Times New Roman" w:hAnsi="Times New Roman" w:cs="Times New Roman"/>
          <w:sz w:val="28"/>
          <w:szCs w:val="28"/>
        </w:rPr>
        <w:t>организациях</w:t>
      </w:r>
      <w:r w:rsidRPr="00B02B11">
        <w:rPr>
          <w:rFonts w:ascii="Times New Roman" w:hAnsi="Times New Roman" w:cs="Times New Roman"/>
          <w:spacing w:val="28"/>
          <w:sz w:val="28"/>
          <w:szCs w:val="28"/>
        </w:rPr>
        <w:t xml:space="preserve">  </w:t>
      </w:r>
      <w:r w:rsidRPr="00B02B11">
        <w:rPr>
          <w:rFonts w:ascii="Times New Roman" w:hAnsi="Times New Roman" w:cs="Times New Roman"/>
          <w:sz w:val="28"/>
          <w:szCs w:val="28"/>
        </w:rPr>
        <w:t>для</w:t>
      </w:r>
      <w:r w:rsidRPr="00B02B11">
        <w:rPr>
          <w:rFonts w:ascii="Times New Roman" w:hAnsi="Times New Roman" w:cs="Times New Roman"/>
          <w:spacing w:val="29"/>
          <w:sz w:val="28"/>
          <w:szCs w:val="28"/>
        </w:rPr>
        <w:t xml:space="preserve">  </w:t>
      </w:r>
      <w:r w:rsidRPr="00B02B11">
        <w:rPr>
          <w:rFonts w:ascii="Times New Roman" w:hAnsi="Times New Roman" w:cs="Times New Roman"/>
          <w:sz w:val="28"/>
          <w:szCs w:val="28"/>
        </w:rPr>
        <w:t>детей-сирот</w:t>
      </w:r>
      <w:r w:rsidRPr="00B02B11">
        <w:rPr>
          <w:rFonts w:ascii="Times New Roman" w:hAnsi="Times New Roman" w:cs="Times New Roman"/>
          <w:spacing w:val="29"/>
          <w:sz w:val="28"/>
          <w:szCs w:val="28"/>
        </w:rPr>
        <w:t xml:space="preserve">  </w:t>
      </w:r>
      <w:r w:rsidRPr="00B02B11">
        <w:rPr>
          <w:rFonts w:ascii="Times New Roman" w:hAnsi="Times New Roman" w:cs="Times New Roman"/>
          <w:sz w:val="28"/>
          <w:szCs w:val="28"/>
        </w:rPr>
        <w:t>и</w:t>
      </w:r>
      <w:r w:rsidRPr="00B02B11">
        <w:rPr>
          <w:rFonts w:ascii="Times New Roman" w:hAnsi="Times New Roman" w:cs="Times New Roman"/>
          <w:spacing w:val="28"/>
          <w:sz w:val="28"/>
          <w:szCs w:val="28"/>
        </w:rPr>
        <w:t xml:space="preserve">  </w:t>
      </w:r>
      <w:r w:rsidRPr="00B02B11">
        <w:rPr>
          <w:rFonts w:ascii="Times New Roman" w:hAnsi="Times New Roman" w:cs="Times New Roman"/>
          <w:sz w:val="28"/>
          <w:szCs w:val="28"/>
        </w:rPr>
        <w:t>детей,</w:t>
      </w:r>
      <w:r w:rsidRPr="00B02B11">
        <w:rPr>
          <w:rFonts w:ascii="Times New Roman" w:hAnsi="Times New Roman" w:cs="Times New Roman"/>
          <w:spacing w:val="28"/>
          <w:sz w:val="28"/>
          <w:szCs w:val="28"/>
        </w:rPr>
        <w:t xml:space="preserve">  </w:t>
      </w:r>
      <w:r w:rsidRPr="00B02B11">
        <w:rPr>
          <w:rFonts w:ascii="Times New Roman" w:hAnsi="Times New Roman" w:cs="Times New Roman"/>
          <w:sz w:val="28"/>
          <w:szCs w:val="28"/>
        </w:rPr>
        <w:t>оставшихся</w:t>
      </w:r>
      <w:r w:rsidRPr="00B02B11">
        <w:rPr>
          <w:rFonts w:ascii="Times New Roman" w:hAnsi="Times New Roman" w:cs="Times New Roman"/>
          <w:spacing w:val="28"/>
          <w:sz w:val="28"/>
          <w:szCs w:val="28"/>
        </w:rPr>
        <w:t xml:space="preserve">  </w:t>
      </w:r>
      <w:r w:rsidRPr="00B02B11">
        <w:rPr>
          <w:rFonts w:ascii="Times New Roman" w:hAnsi="Times New Roman" w:cs="Times New Roman"/>
          <w:sz w:val="28"/>
          <w:szCs w:val="28"/>
        </w:rPr>
        <w:t>без</w:t>
      </w:r>
      <w:r w:rsidRPr="00B02B11">
        <w:rPr>
          <w:rFonts w:ascii="Times New Roman" w:hAnsi="Times New Roman" w:cs="Times New Roman"/>
          <w:spacing w:val="29"/>
          <w:sz w:val="28"/>
          <w:szCs w:val="28"/>
        </w:rPr>
        <w:t xml:space="preserve">  </w:t>
      </w:r>
      <w:r w:rsidRPr="00B02B11">
        <w:rPr>
          <w:rFonts w:ascii="Times New Roman" w:hAnsi="Times New Roman" w:cs="Times New Roman"/>
          <w:spacing w:val="-2"/>
          <w:sz w:val="28"/>
          <w:szCs w:val="28"/>
        </w:rPr>
        <w:t>попечения</w:t>
      </w:r>
      <w:r w:rsidR="00E92CDE"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родителей,</w:t>
      </w:r>
      <w:r w:rsidRPr="00B02B11">
        <w:rPr>
          <w:rFonts w:ascii="Times New Roman" w:hAnsi="Times New Roman" w:cs="Times New Roman"/>
          <w:spacing w:val="-5"/>
          <w:sz w:val="28"/>
          <w:szCs w:val="28"/>
        </w:rPr>
        <w:t xml:space="preserve"> </w:t>
      </w:r>
      <w:r w:rsidRPr="00B02B11">
        <w:rPr>
          <w:rFonts w:ascii="Times New Roman" w:hAnsi="Times New Roman" w:cs="Times New Roman"/>
          <w:sz w:val="28"/>
          <w:szCs w:val="28"/>
        </w:rPr>
        <w:t>недопущения</w:t>
      </w:r>
      <w:r w:rsidRPr="00B02B11">
        <w:rPr>
          <w:rFonts w:ascii="Times New Roman" w:hAnsi="Times New Roman" w:cs="Times New Roman"/>
          <w:spacing w:val="-3"/>
          <w:sz w:val="28"/>
          <w:szCs w:val="28"/>
        </w:rPr>
        <w:t xml:space="preserve"> </w:t>
      </w:r>
      <w:r w:rsidRPr="00B02B11">
        <w:rPr>
          <w:rFonts w:ascii="Times New Roman" w:hAnsi="Times New Roman" w:cs="Times New Roman"/>
          <w:sz w:val="28"/>
          <w:szCs w:val="28"/>
        </w:rPr>
        <w:t>их</w:t>
      </w:r>
      <w:r w:rsidRPr="00B02B11">
        <w:rPr>
          <w:rFonts w:ascii="Times New Roman" w:hAnsi="Times New Roman" w:cs="Times New Roman"/>
          <w:spacing w:val="-4"/>
          <w:sz w:val="28"/>
          <w:szCs w:val="28"/>
        </w:rPr>
        <w:t xml:space="preserve"> </w:t>
      </w:r>
      <w:r w:rsidRPr="00B02B11">
        <w:rPr>
          <w:rFonts w:ascii="Times New Roman" w:hAnsi="Times New Roman" w:cs="Times New Roman"/>
          <w:sz w:val="28"/>
          <w:szCs w:val="28"/>
        </w:rPr>
        <w:t>гибели</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и</w:t>
      </w:r>
      <w:r w:rsidRPr="00B02B11">
        <w:rPr>
          <w:rFonts w:ascii="Times New Roman" w:hAnsi="Times New Roman" w:cs="Times New Roman"/>
          <w:spacing w:val="-3"/>
          <w:sz w:val="28"/>
          <w:szCs w:val="28"/>
        </w:rPr>
        <w:t xml:space="preserve"> </w:t>
      </w:r>
      <w:r w:rsidRPr="00B02B11">
        <w:rPr>
          <w:rFonts w:ascii="Times New Roman" w:hAnsi="Times New Roman" w:cs="Times New Roman"/>
          <w:sz w:val="28"/>
          <w:szCs w:val="28"/>
        </w:rPr>
        <w:t>жестокого</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обращения</w:t>
      </w:r>
      <w:r w:rsidRPr="00B02B11">
        <w:rPr>
          <w:rFonts w:ascii="Times New Roman" w:hAnsi="Times New Roman" w:cs="Times New Roman"/>
          <w:spacing w:val="-4"/>
          <w:sz w:val="28"/>
          <w:szCs w:val="28"/>
        </w:rPr>
        <w:t xml:space="preserve"> </w:t>
      </w:r>
      <w:r w:rsidRPr="00B02B11">
        <w:rPr>
          <w:rFonts w:ascii="Times New Roman" w:hAnsi="Times New Roman" w:cs="Times New Roman"/>
          <w:sz w:val="28"/>
          <w:szCs w:val="28"/>
        </w:rPr>
        <w:t>с</w:t>
      </w:r>
      <w:r w:rsidRPr="00B02B11">
        <w:rPr>
          <w:rFonts w:ascii="Times New Roman" w:hAnsi="Times New Roman" w:cs="Times New Roman"/>
          <w:spacing w:val="-2"/>
          <w:sz w:val="28"/>
          <w:szCs w:val="28"/>
        </w:rPr>
        <w:t xml:space="preserve"> ними;</w:t>
      </w:r>
    </w:p>
    <w:p w:rsidR="00061B43" w:rsidRPr="00B02B11" w:rsidRDefault="00E92CDE" w:rsidP="008A1B36">
      <w:pPr>
        <w:ind w:hanging="142"/>
        <w:jc w:val="both"/>
        <w:rPr>
          <w:rFonts w:ascii="Times New Roman" w:hAnsi="Times New Roman" w:cs="Times New Roman"/>
          <w:sz w:val="28"/>
          <w:szCs w:val="28"/>
        </w:rPr>
      </w:pPr>
      <w:r w:rsidRPr="00B02B11">
        <w:rPr>
          <w:rFonts w:ascii="Times New Roman" w:hAnsi="Times New Roman" w:cs="Times New Roman"/>
          <w:sz w:val="28"/>
          <w:szCs w:val="28"/>
        </w:rPr>
        <w:tab/>
        <w:t xml:space="preserve"> реализация задач </w:t>
      </w:r>
      <w:r w:rsidR="003B16C6" w:rsidRPr="00B02B11">
        <w:rPr>
          <w:rFonts w:ascii="Times New Roman" w:hAnsi="Times New Roman" w:cs="Times New Roman"/>
          <w:sz w:val="28"/>
          <w:szCs w:val="28"/>
        </w:rPr>
        <w:t xml:space="preserve">осуществление мониторинга системы образования в целях информационной поддержки разработки и реализации государственной </w:t>
      </w:r>
      <w:r w:rsidR="003B16C6" w:rsidRPr="00B02B11">
        <w:rPr>
          <w:rFonts w:ascii="Times New Roman" w:hAnsi="Times New Roman" w:cs="Times New Roman"/>
          <w:sz w:val="28"/>
          <w:szCs w:val="28"/>
        </w:rPr>
        <w:lastRenderedPageBreak/>
        <w:t>политики в сфере образования, непрерывного системного анализа и оценки состояния и перспектив развития образования;</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развитие и внедрение единой межведомственной системы учета контингента обучающихся по основным образовательным программам и дополнительным общеобразовательным программам;</w:t>
      </w:r>
    </w:p>
    <w:p w:rsidR="00061B43" w:rsidRPr="00B02B11" w:rsidRDefault="003B16C6" w:rsidP="008A1B36">
      <w:pPr>
        <w:pStyle w:val="a3"/>
        <w:ind w:left="0" w:firstLine="0"/>
        <w:rPr>
          <w:rFonts w:ascii="Times New Roman" w:hAnsi="Times New Roman" w:cs="Times New Roman"/>
          <w:sz w:val="28"/>
          <w:szCs w:val="28"/>
        </w:rPr>
      </w:pPr>
      <w:r w:rsidRPr="00B02B11">
        <w:rPr>
          <w:rFonts w:ascii="Times New Roman" w:hAnsi="Times New Roman" w:cs="Times New Roman"/>
          <w:sz w:val="28"/>
          <w:szCs w:val="28"/>
        </w:rPr>
        <w:t>совершенствование</w:t>
      </w:r>
      <w:r w:rsidRPr="00B02B11">
        <w:rPr>
          <w:rFonts w:ascii="Times New Roman" w:hAnsi="Times New Roman" w:cs="Times New Roman"/>
          <w:spacing w:val="-5"/>
          <w:sz w:val="28"/>
          <w:szCs w:val="28"/>
        </w:rPr>
        <w:t xml:space="preserve"> </w:t>
      </w:r>
      <w:r w:rsidRPr="00B02B11">
        <w:rPr>
          <w:rFonts w:ascii="Times New Roman" w:hAnsi="Times New Roman" w:cs="Times New Roman"/>
          <w:sz w:val="28"/>
          <w:szCs w:val="28"/>
        </w:rPr>
        <w:t>кадровой</w:t>
      </w:r>
      <w:r w:rsidRPr="00B02B11">
        <w:rPr>
          <w:rFonts w:ascii="Times New Roman" w:hAnsi="Times New Roman" w:cs="Times New Roman"/>
          <w:spacing w:val="-7"/>
          <w:sz w:val="28"/>
          <w:szCs w:val="28"/>
        </w:rPr>
        <w:t xml:space="preserve"> </w:t>
      </w:r>
      <w:r w:rsidRPr="00B02B11">
        <w:rPr>
          <w:rFonts w:ascii="Times New Roman" w:hAnsi="Times New Roman" w:cs="Times New Roman"/>
          <w:sz w:val="28"/>
          <w:szCs w:val="28"/>
        </w:rPr>
        <w:t>политики</w:t>
      </w:r>
      <w:r w:rsidRPr="00B02B11">
        <w:rPr>
          <w:rFonts w:ascii="Times New Roman" w:hAnsi="Times New Roman" w:cs="Times New Roman"/>
          <w:spacing w:val="-6"/>
          <w:sz w:val="28"/>
          <w:szCs w:val="28"/>
        </w:rPr>
        <w:t xml:space="preserve"> </w:t>
      </w:r>
      <w:r w:rsidRPr="00B02B11">
        <w:rPr>
          <w:rFonts w:ascii="Times New Roman" w:hAnsi="Times New Roman" w:cs="Times New Roman"/>
          <w:sz w:val="28"/>
          <w:szCs w:val="28"/>
        </w:rPr>
        <w:t>Минпросвещения</w:t>
      </w:r>
      <w:r w:rsidRPr="00B02B11">
        <w:rPr>
          <w:rFonts w:ascii="Times New Roman" w:hAnsi="Times New Roman" w:cs="Times New Roman"/>
          <w:spacing w:val="-6"/>
          <w:sz w:val="28"/>
          <w:szCs w:val="28"/>
        </w:rPr>
        <w:t xml:space="preserve"> </w:t>
      </w:r>
      <w:r w:rsidRPr="00B02B11">
        <w:rPr>
          <w:rFonts w:ascii="Times New Roman" w:hAnsi="Times New Roman" w:cs="Times New Roman"/>
          <w:spacing w:val="-4"/>
          <w:sz w:val="28"/>
          <w:szCs w:val="28"/>
        </w:rPr>
        <w:t>КБР;</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совершенствование механизмов проведения контрольно-ревизионных мероприятий Минпросвещения КБР с одновременным снижением контрольной нагрузки на подведомственные организации;</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повышение эффективности внутреннего финансового контроля и внутреннего финансового аудита в Минпросвещения КБР;</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развитие современной системы оценки качества образования на основе принципов открытости, объективности, прозрачности, общественно-профессионального участия.</w:t>
      </w:r>
    </w:p>
    <w:p w:rsidR="00061B43" w:rsidRDefault="00061B43" w:rsidP="008A1B36">
      <w:pPr>
        <w:pStyle w:val="a3"/>
        <w:ind w:left="0" w:firstLine="0"/>
        <w:jc w:val="left"/>
        <w:rPr>
          <w:rFonts w:ascii="Times New Roman" w:hAnsi="Times New Roman" w:cs="Times New Roman"/>
          <w:sz w:val="28"/>
          <w:szCs w:val="28"/>
        </w:rPr>
      </w:pPr>
    </w:p>
    <w:p w:rsidR="008A1B36" w:rsidRPr="00B02B11" w:rsidRDefault="008A1B36" w:rsidP="008A1B36">
      <w:pPr>
        <w:pStyle w:val="a3"/>
        <w:ind w:left="0" w:firstLine="0"/>
        <w:jc w:val="left"/>
        <w:rPr>
          <w:rFonts w:ascii="Times New Roman" w:hAnsi="Times New Roman" w:cs="Times New Roman"/>
          <w:sz w:val="28"/>
          <w:szCs w:val="28"/>
        </w:rPr>
      </w:pPr>
    </w:p>
    <w:p w:rsidR="00061B43" w:rsidRDefault="003B16C6" w:rsidP="008A1B36">
      <w:pPr>
        <w:pStyle w:val="2"/>
        <w:ind w:left="0"/>
      </w:pPr>
      <w:bookmarkStart w:id="112" w:name="_bookmark32"/>
      <w:bookmarkStart w:id="113" w:name="_Toc190698207"/>
      <w:bookmarkEnd w:id="112"/>
      <w:r w:rsidRPr="00E91320">
        <w:t>Задачи в сфере общего образования:</w:t>
      </w:r>
      <w:bookmarkEnd w:id="113"/>
    </w:p>
    <w:p w:rsidR="008A1B36" w:rsidRPr="00E91320" w:rsidRDefault="008A1B36" w:rsidP="008A1B36">
      <w:pPr>
        <w:pStyle w:val="2"/>
        <w:ind w:left="0"/>
      </w:pP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сохранение 100-процентной доступности дошкольного образования для детей всех возрастных категорий;</w:t>
      </w:r>
    </w:p>
    <w:p w:rsidR="004778B1" w:rsidRPr="00B02B11" w:rsidRDefault="004778B1"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совершенствование материально-технической базы учреждений, в том числе оснащение кабинетов Труд и ОБЗР;</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обеспечение</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своевременного</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ввода</w:t>
      </w:r>
      <w:r w:rsidRPr="00B02B11">
        <w:rPr>
          <w:rFonts w:ascii="Times New Roman" w:hAnsi="Times New Roman" w:cs="Times New Roman"/>
          <w:spacing w:val="80"/>
          <w:sz w:val="28"/>
          <w:szCs w:val="28"/>
        </w:rPr>
        <w:t xml:space="preserve"> </w:t>
      </w:r>
      <w:r w:rsidR="004778B1" w:rsidRPr="00B02B11">
        <w:rPr>
          <w:rFonts w:ascii="Times New Roman" w:hAnsi="Times New Roman" w:cs="Times New Roman"/>
          <w:sz w:val="28"/>
          <w:szCs w:val="28"/>
        </w:rPr>
        <w:t xml:space="preserve">пяти </w:t>
      </w:r>
      <w:r w:rsidRPr="00B02B11">
        <w:rPr>
          <w:rFonts w:ascii="Times New Roman" w:hAnsi="Times New Roman" w:cs="Times New Roman"/>
          <w:sz w:val="28"/>
          <w:szCs w:val="28"/>
        </w:rPr>
        <w:t>новых</w:t>
      </w:r>
      <w:r w:rsidRPr="00B02B11">
        <w:rPr>
          <w:rFonts w:ascii="Times New Roman" w:hAnsi="Times New Roman" w:cs="Times New Roman"/>
          <w:spacing w:val="80"/>
          <w:sz w:val="28"/>
          <w:szCs w:val="28"/>
        </w:rPr>
        <w:t xml:space="preserve"> </w:t>
      </w:r>
      <w:r w:rsidRPr="00B02B11">
        <w:rPr>
          <w:rFonts w:ascii="Times New Roman" w:hAnsi="Times New Roman" w:cs="Times New Roman"/>
          <w:sz w:val="28"/>
          <w:szCs w:val="28"/>
        </w:rPr>
        <w:t>школ</w:t>
      </w:r>
      <w:r w:rsidR="004778B1" w:rsidRPr="00B02B11">
        <w:rPr>
          <w:rFonts w:ascii="Times New Roman" w:hAnsi="Times New Roman" w:cs="Times New Roman"/>
          <w:sz w:val="28"/>
          <w:szCs w:val="28"/>
        </w:rPr>
        <w:t xml:space="preserve"> на 2 400 мест</w:t>
      </w:r>
      <w:r w:rsidRPr="00B02B11">
        <w:rPr>
          <w:rFonts w:ascii="Times New Roman" w:hAnsi="Times New Roman" w:cs="Times New Roman"/>
          <w:sz w:val="28"/>
          <w:szCs w:val="28"/>
        </w:rPr>
        <w:t>:</w:t>
      </w:r>
      <w:r w:rsidRPr="00B02B11">
        <w:rPr>
          <w:rFonts w:ascii="Times New Roman" w:hAnsi="Times New Roman" w:cs="Times New Roman"/>
          <w:spacing w:val="80"/>
          <w:sz w:val="28"/>
          <w:szCs w:val="28"/>
        </w:rPr>
        <w:t xml:space="preserve"> </w:t>
      </w:r>
      <w:r w:rsidR="004778B1" w:rsidRPr="00B02B11">
        <w:rPr>
          <w:rFonts w:ascii="Times New Roman" w:hAnsi="Times New Roman" w:cs="Times New Roman"/>
          <w:sz w:val="28"/>
          <w:szCs w:val="28"/>
        </w:rPr>
        <w:t>г.п. Чегем на 800 мест, г.п. Нарткала на 400 места, с.п. Красносельское на 500 мест, ст. Александровская на 200 мест</w:t>
      </w:r>
      <w:r w:rsidRPr="00B02B11">
        <w:rPr>
          <w:rFonts w:ascii="Times New Roman" w:hAnsi="Times New Roman" w:cs="Times New Roman"/>
          <w:sz w:val="28"/>
          <w:szCs w:val="28"/>
        </w:rPr>
        <w:t xml:space="preserve"> </w:t>
      </w:r>
      <w:r w:rsidR="004778B1" w:rsidRPr="00B02B11">
        <w:rPr>
          <w:rFonts w:ascii="Times New Roman" w:hAnsi="Times New Roman" w:cs="Times New Roman"/>
          <w:sz w:val="28"/>
          <w:szCs w:val="28"/>
        </w:rPr>
        <w:t xml:space="preserve">с. </w:t>
      </w:r>
      <w:proofErr w:type="spellStart"/>
      <w:r w:rsidR="004778B1" w:rsidRPr="00B02B11">
        <w:rPr>
          <w:rFonts w:ascii="Times New Roman" w:hAnsi="Times New Roman" w:cs="Times New Roman"/>
          <w:sz w:val="28"/>
          <w:szCs w:val="28"/>
        </w:rPr>
        <w:t>Прималкинское</w:t>
      </w:r>
      <w:proofErr w:type="spellEnd"/>
      <w:r w:rsidR="004778B1" w:rsidRPr="00B02B11">
        <w:rPr>
          <w:rFonts w:ascii="Times New Roman" w:hAnsi="Times New Roman" w:cs="Times New Roman"/>
          <w:sz w:val="28"/>
          <w:szCs w:val="28"/>
        </w:rPr>
        <w:t xml:space="preserve"> </w:t>
      </w:r>
      <w:proofErr w:type="spellStart"/>
      <w:r w:rsidR="004778B1" w:rsidRPr="00B02B11">
        <w:rPr>
          <w:rFonts w:ascii="Times New Roman" w:hAnsi="Times New Roman" w:cs="Times New Roman"/>
          <w:sz w:val="28"/>
          <w:szCs w:val="28"/>
        </w:rPr>
        <w:t>Прохладненского</w:t>
      </w:r>
      <w:proofErr w:type="spellEnd"/>
      <w:r w:rsidR="004778B1" w:rsidRPr="00B02B11">
        <w:rPr>
          <w:rFonts w:ascii="Times New Roman" w:hAnsi="Times New Roman" w:cs="Times New Roman"/>
          <w:sz w:val="28"/>
          <w:szCs w:val="28"/>
        </w:rPr>
        <w:t xml:space="preserve"> района  на 500 мест </w:t>
      </w:r>
      <w:r w:rsidRPr="00B02B11">
        <w:rPr>
          <w:rFonts w:ascii="Times New Roman" w:hAnsi="Times New Roman" w:cs="Times New Roman"/>
          <w:sz w:val="28"/>
          <w:szCs w:val="28"/>
        </w:rPr>
        <w:t>и реализация мер по оформлению лицензии на осуществление образовательной деятельности;</w:t>
      </w:r>
    </w:p>
    <w:p w:rsidR="00061B43" w:rsidRPr="00B02B11" w:rsidRDefault="003B16C6" w:rsidP="008A1B36">
      <w:pPr>
        <w:pStyle w:val="a3"/>
        <w:ind w:left="0"/>
        <w:rPr>
          <w:rFonts w:ascii="Times New Roman" w:hAnsi="Times New Roman" w:cs="Times New Roman"/>
          <w:sz w:val="28"/>
          <w:szCs w:val="28"/>
        </w:rPr>
      </w:pPr>
      <w:proofErr w:type="gramStart"/>
      <w:r w:rsidRPr="00B02B11">
        <w:rPr>
          <w:rFonts w:ascii="Times New Roman" w:hAnsi="Times New Roman" w:cs="Times New Roman"/>
          <w:sz w:val="28"/>
          <w:szCs w:val="28"/>
        </w:rPr>
        <w:t>завершение</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строительства</w:t>
      </w:r>
      <w:r w:rsidRPr="00B02B11">
        <w:rPr>
          <w:rFonts w:ascii="Times New Roman" w:hAnsi="Times New Roman" w:cs="Times New Roman"/>
          <w:spacing w:val="40"/>
          <w:sz w:val="28"/>
          <w:szCs w:val="28"/>
        </w:rPr>
        <w:t xml:space="preserve">  </w:t>
      </w:r>
      <w:r w:rsidR="004778B1" w:rsidRPr="00B02B11">
        <w:rPr>
          <w:rFonts w:ascii="Times New Roman" w:hAnsi="Times New Roman" w:cs="Times New Roman"/>
          <w:sz w:val="28"/>
          <w:szCs w:val="28"/>
        </w:rPr>
        <w:t>5</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общеобразовательных</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школ</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общей</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мощностью</w:t>
      </w:r>
      <w:r w:rsidRPr="00B02B11">
        <w:rPr>
          <w:rFonts w:ascii="Times New Roman" w:hAnsi="Times New Roman" w:cs="Times New Roman"/>
          <w:spacing w:val="80"/>
          <w:w w:val="150"/>
          <w:sz w:val="28"/>
          <w:szCs w:val="28"/>
        </w:rPr>
        <w:t xml:space="preserve"> </w:t>
      </w:r>
      <w:r w:rsidR="004778B1" w:rsidRPr="00B02B11">
        <w:rPr>
          <w:rFonts w:ascii="Times New Roman" w:hAnsi="Times New Roman" w:cs="Times New Roman"/>
          <w:sz w:val="28"/>
          <w:szCs w:val="28"/>
        </w:rPr>
        <w:t>3</w:t>
      </w:r>
      <w:r w:rsidRPr="00B02B11">
        <w:rPr>
          <w:rFonts w:ascii="Times New Roman" w:hAnsi="Times New Roman" w:cs="Times New Roman"/>
          <w:sz w:val="28"/>
          <w:szCs w:val="28"/>
        </w:rPr>
        <w:t xml:space="preserve"> </w:t>
      </w:r>
      <w:r w:rsidR="004778B1" w:rsidRPr="00B02B11">
        <w:rPr>
          <w:rFonts w:ascii="Times New Roman" w:hAnsi="Times New Roman" w:cs="Times New Roman"/>
          <w:sz w:val="28"/>
          <w:szCs w:val="28"/>
        </w:rPr>
        <w:t>250</w:t>
      </w:r>
      <w:r w:rsidRPr="00B02B11">
        <w:rPr>
          <w:rFonts w:ascii="Times New Roman" w:hAnsi="Times New Roman" w:cs="Times New Roman"/>
          <w:sz w:val="28"/>
          <w:szCs w:val="28"/>
        </w:rPr>
        <w:t xml:space="preserve"> мест</w:t>
      </w:r>
      <w:r w:rsidR="004778B1" w:rsidRPr="00B02B11">
        <w:rPr>
          <w:rFonts w:ascii="Times New Roman" w:hAnsi="Times New Roman" w:cs="Times New Roman"/>
          <w:sz w:val="28"/>
          <w:szCs w:val="28"/>
        </w:rPr>
        <w:t>: в г.о. Нальчик по ул. Кулиева (800 мест); в г.о. Нальчик по ул. Профсоюзной (800 мест); в г.о. Нальчик по ул. Ватутина (700 мест); в г.п.</w:t>
      </w:r>
      <w:proofErr w:type="gramEnd"/>
      <w:r w:rsidR="004778B1" w:rsidRPr="00B02B11">
        <w:rPr>
          <w:rFonts w:ascii="Times New Roman" w:hAnsi="Times New Roman" w:cs="Times New Roman"/>
          <w:sz w:val="28"/>
          <w:szCs w:val="28"/>
        </w:rPr>
        <w:t xml:space="preserve"> Терек (800 мест); с. </w:t>
      </w:r>
      <w:proofErr w:type="spellStart"/>
      <w:r w:rsidR="004778B1" w:rsidRPr="00B02B11">
        <w:rPr>
          <w:rFonts w:ascii="Times New Roman" w:hAnsi="Times New Roman" w:cs="Times New Roman"/>
          <w:sz w:val="28"/>
          <w:szCs w:val="28"/>
        </w:rPr>
        <w:t>Терскол</w:t>
      </w:r>
      <w:proofErr w:type="spellEnd"/>
      <w:r w:rsidR="004778B1" w:rsidRPr="00B02B11">
        <w:rPr>
          <w:rFonts w:ascii="Times New Roman" w:hAnsi="Times New Roman" w:cs="Times New Roman"/>
          <w:sz w:val="28"/>
          <w:szCs w:val="28"/>
        </w:rPr>
        <w:t xml:space="preserve"> Эльбрусского района (на 150 мест)</w:t>
      </w:r>
    </w:p>
    <w:p w:rsidR="00A531F3" w:rsidRPr="00B02B11" w:rsidRDefault="00A531F3" w:rsidP="008A1B36">
      <w:pPr>
        <w:pStyle w:val="a3"/>
        <w:ind w:left="0" w:firstLine="709"/>
        <w:rPr>
          <w:rFonts w:ascii="Times New Roman" w:hAnsi="Times New Roman" w:cs="Times New Roman"/>
          <w:sz w:val="28"/>
          <w:szCs w:val="28"/>
        </w:rPr>
      </w:pPr>
      <w:r w:rsidRPr="00B02B11">
        <w:rPr>
          <w:rFonts w:ascii="Times New Roman" w:hAnsi="Times New Roman" w:cs="Times New Roman"/>
          <w:sz w:val="28"/>
          <w:szCs w:val="28"/>
        </w:rPr>
        <w:t xml:space="preserve">контроль за </w:t>
      </w:r>
      <w:r w:rsidR="003B16C6" w:rsidRPr="00B02B11">
        <w:rPr>
          <w:rFonts w:ascii="Times New Roman" w:hAnsi="Times New Roman" w:cs="Times New Roman"/>
          <w:sz w:val="28"/>
          <w:szCs w:val="28"/>
        </w:rPr>
        <w:t>проведение</w:t>
      </w:r>
      <w:r w:rsidRPr="00B02B11">
        <w:rPr>
          <w:rFonts w:ascii="Times New Roman" w:hAnsi="Times New Roman" w:cs="Times New Roman"/>
          <w:sz w:val="28"/>
          <w:szCs w:val="28"/>
        </w:rPr>
        <w:t>м</w:t>
      </w:r>
      <w:r w:rsidR="003B16C6" w:rsidRPr="00B02B11">
        <w:rPr>
          <w:rFonts w:ascii="Times New Roman" w:hAnsi="Times New Roman" w:cs="Times New Roman"/>
          <w:spacing w:val="27"/>
          <w:sz w:val="28"/>
          <w:szCs w:val="28"/>
        </w:rPr>
        <w:t xml:space="preserve"> </w:t>
      </w:r>
      <w:r w:rsidR="003B16C6" w:rsidRPr="00B02B11">
        <w:rPr>
          <w:rFonts w:ascii="Times New Roman" w:hAnsi="Times New Roman" w:cs="Times New Roman"/>
          <w:sz w:val="28"/>
          <w:szCs w:val="28"/>
        </w:rPr>
        <w:t>капитального</w:t>
      </w:r>
      <w:r w:rsidR="003B16C6" w:rsidRPr="00B02B11">
        <w:rPr>
          <w:rFonts w:ascii="Times New Roman" w:hAnsi="Times New Roman" w:cs="Times New Roman"/>
          <w:spacing w:val="29"/>
          <w:sz w:val="28"/>
          <w:szCs w:val="28"/>
        </w:rPr>
        <w:t xml:space="preserve"> </w:t>
      </w:r>
      <w:r w:rsidR="003B16C6" w:rsidRPr="00B02B11">
        <w:rPr>
          <w:rFonts w:ascii="Times New Roman" w:hAnsi="Times New Roman" w:cs="Times New Roman"/>
          <w:sz w:val="28"/>
          <w:szCs w:val="28"/>
        </w:rPr>
        <w:t>ремонта</w:t>
      </w:r>
      <w:r w:rsidR="003B16C6" w:rsidRPr="00B02B11">
        <w:rPr>
          <w:rFonts w:ascii="Times New Roman" w:hAnsi="Times New Roman" w:cs="Times New Roman"/>
          <w:spacing w:val="34"/>
          <w:sz w:val="28"/>
          <w:szCs w:val="28"/>
        </w:rPr>
        <w:t xml:space="preserve"> </w:t>
      </w:r>
      <w:r w:rsidR="003B16C6" w:rsidRPr="00B02B11">
        <w:rPr>
          <w:rFonts w:ascii="Times New Roman" w:hAnsi="Times New Roman" w:cs="Times New Roman"/>
          <w:sz w:val="28"/>
          <w:szCs w:val="28"/>
        </w:rPr>
        <w:t>зданий</w:t>
      </w:r>
      <w:r w:rsidR="003B16C6" w:rsidRPr="00B02B11">
        <w:rPr>
          <w:rFonts w:ascii="Times New Roman" w:hAnsi="Times New Roman" w:cs="Times New Roman"/>
          <w:spacing w:val="28"/>
          <w:sz w:val="28"/>
          <w:szCs w:val="28"/>
        </w:rPr>
        <w:t xml:space="preserve"> </w:t>
      </w:r>
      <w:r w:rsidRPr="00B02B11">
        <w:rPr>
          <w:rFonts w:ascii="Times New Roman" w:hAnsi="Times New Roman" w:cs="Times New Roman"/>
          <w:spacing w:val="28"/>
          <w:sz w:val="28"/>
          <w:szCs w:val="28"/>
        </w:rPr>
        <w:t xml:space="preserve">муниципальных    </w:t>
      </w:r>
      <w:r w:rsidR="003B16C6" w:rsidRPr="00B02B11">
        <w:rPr>
          <w:rFonts w:ascii="Times New Roman" w:hAnsi="Times New Roman" w:cs="Times New Roman"/>
          <w:sz w:val="28"/>
          <w:szCs w:val="28"/>
        </w:rPr>
        <w:t>общеобразовательных</w:t>
      </w:r>
      <w:r w:rsidR="003B16C6" w:rsidRPr="00B02B11">
        <w:rPr>
          <w:rFonts w:ascii="Times New Roman" w:hAnsi="Times New Roman" w:cs="Times New Roman"/>
          <w:spacing w:val="27"/>
          <w:sz w:val="28"/>
          <w:szCs w:val="28"/>
        </w:rPr>
        <w:t xml:space="preserve"> </w:t>
      </w:r>
      <w:r w:rsidRPr="00B02B11">
        <w:rPr>
          <w:rFonts w:ascii="Times New Roman" w:hAnsi="Times New Roman" w:cs="Times New Roman"/>
          <w:spacing w:val="27"/>
          <w:sz w:val="28"/>
          <w:szCs w:val="28"/>
        </w:rPr>
        <w:t>и дошкольных</w:t>
      </w:r>
      <w:r w:rsidR="000C0F05" w:rsidRPr="00B02B11">
        <w:rPr>
          <w:rFonts w:ascii="Times New Roman" w:hAnsi="Times New Roman" w:cs="Times New Roman"/>
          <w:spacing w:val="27"/>
          <w:sz w:val="28"/>
          <w:szCs w:val="28"/>
        </w:rPr>
        <w:t xml:space="preserve"> </w:t>
      </w:r>
      <w:r w:rsidR="003B16C6" w:rsidRPr="00B02B11">
        <w:rPr>
          <w:rFonts w:ascii="Times New Roman" w:hAnsi="Times New Roman" w:cs="Times New Roman"/>
          <w:sz w:val="28"/>
          <w:szCs w:val="28"/>
        </w:rPr>
        <w:t>организаций</w:t>
      </w:r>
      <w:r w:rsidRPr="00B02B11">
        <w:rPr>
          <w:rFonts w:ascii="Times New Roman" w:hAnsi="Times New Roman" w:cs="Times New Roman"/>
          <w:sz w:val="28"/>
          <w:szCs w:val="28"/>
        </w:rPr>
        <w:t>;</w:t>
      </w:r>
    </w:p>
    <w:p w:rsidR="00A531F3" w:rsidRPr="00B02B11" w:rsidRDefault="00A531F3" w:rsidP="008A1B36">
      <w:pPr>
        <w:pStyle w:val="a3"/>
        <w:ind w:left="0" w:firstLine="709"/>
        <w:rPr>
          <w:rFonts w:ascii="Times New Roman" w:hAnsi="Times New Roman" w:cs="Times New Roman"/>
          <w:sz w:val="28"/>
          <w:szCs w:val="28"/>
        </w:rPr>
      </w:pPr>
      <w:r w:rsidRPr="00B02B11">
        <w:rPr>
          <w:rFonts w:ascii="Times New Roman" w:hAnsi="Times New Roman" w:cs="Times New Roman"/>
          <w:sz w:val="28"/>
          <w:szCs w:val="28"/>
        </w:rPr>
        <w:t xml:space="preserve">проведение капитального ремонта зданий 4 общеобразовательных организаций, и 1 дошкольной образовательной организации, подведомственных </w:t>
      </w:r>
      <w:proofErr w:type="spellStart"/>
      <w:r w:rsidRPr="00B02B11">
        <w:rPr>
          <w:rFonts w:ascii="Times New Roman" w:hAnsi="Times New Roman" w:cs="Times New Roman"/>
          <w:sz w:val="28"/>
          <w:szCs w:val="28"/>
        </w:rPr>
        <w:t>минпросвещения</w:t>
      </w:r>
      <w:proofErr w:type="spellEnd"/>
      <w:r w:rsidRPr="00B02B11">
        <w:rPr>
          <w:rFonts w:ascii="Times New Roman" w:hAnsi="Times New Roman" w:cs="Times New Roman"/>
          <w:sz w:val="28"/>
          <w:szCs w:val="28"/>
        </w:rPr>
        <w:t xml:space="preserve"> КБР </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обеспечение образовательных организаций высокоскоростным интернет- </w:t>
      </w:r>
      <w:r w:rsidRPr="00B02B11">
        <w:rPr>
          <w:rFonts w:ascii="Times New Roman" w:hAnsi="Times New Roman" w:cs="Times New Roman"/>
          <w:spacing w:val="-2"/>
          <w:sz w:val="28"/>
          <w:szCs w:val="28"/>
        </w:rPr>
        <w:t>соединением;</w:t>
      </w:r>
    </w:p>
    <w:p w:rsidR="00061B43" w:rsidRPr="00B02B11" w:rsidRDefault="003B16C6" w:rsidP="008A1B36">
      <w:pPr>
        <w:pStyle w:val="a3"/>
        <w:ind w:left="0" w:firstLine="0"/>
        <w:rPr>
          <w:rFonts w:ascii="Times New Roman" w:hAnsi="Times New Roman" w:cs="Times New Roman"/>
          <w:sz w:val="28"/>
          <w:szCs w:val="28"/>
        </w:rPr>
      </w:pPr>
      <w:r w:rsidRPr="00B02B11">
        <w:rPr>
          <w:rFonts w:ascii="Times New Roman" w:hAnsi="Times New Roman" w:cs="Times New Roman"/>
          <w:sz w:val="28"/>
          <w:szCs w:val="28"/>
        </w:rPr>
        <w:t>обеспечение</w:t>
      </w:r>
      <w:r w:rsidRPr="00B02B11">
        <w:rPr>
          <w:rFonts w:ascii="Times New Roman" w:hAnsi="Times New Roman" w:cs="Times New Roman"/>
          <w:spacing w:val="-3"/>
          <w:sz w:val="28"/>
          <w:szCs w:val="28"/>
        </w:rPr>
        <w:t xml:space="preserve"> </w:t>
      </w:r>
      <w:r w:rsidRPr="00B02B11">
        <w:rPr>
          <w:rFonts w:ascii="Times New Roman" w:hAnsi="Times New Roman" w:cs="Times New Roman"/>
          <w:sz w:val="28"/>
          <w:szCs w:val="28"/>
        </w:rPr>
        <w:t>обучающихся</w:t>
      </w:r>
      <w:r w:rsidRPr="00B02B11">
        <w:rPr>
          <w:rFonts w:ascii="Times New Roman" w:hAnsi="Times New Roman" w:cs="Times New Roman"/>
          <w:spacing w:val="-4"/>
          <w:sz w:val="28"/>
          <w:szCs w:val="28"/>
        </w:rPr>
        <w:t xml:space="preserve"> </w:t>
      </w:r>
      <w:r w:rsidRPr="00B02B11">
        <w:rPr>
          <w:rFonts w:ascii="Times New Roman" w:hAnsi="Times New Roman" w:cs="Times New Roman"/>
          <w:sz w:val="28"/>
          <w:szCs w:val="28"/>
        </w:rPr>
        <w:t>1-4-х</w:t>
      </w:r>
      <w:r w:rsidRPr="00B02B11">
        <w:rPr>
          <w:rFonts w:ascii="Times New Roman" w:hAnsi="Times New Roman" w:cs="Times New Roman"/>
          <w:spacing w:val="-4"/>
          <w:sz w:val="28"/>
          <w:szCs w:val="28"/>
        </w:rPr>
        <w:t xml:space="preserve"> </w:t>
      </w:r>
      <w:r w:rsidRPr="00B02B11">
        <w:rPr>
          <w:rFonts w:ascii="Times New Roman" w:hAnsi="Times New Roman" w:cs="Times New Roman"/>
          <w:sz w:val="28"/>
          <w:szCs w:val="28"/>
        </w:rPr>
        <w:t>классов</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бесплатным</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горячим</w:t>
      </w:r>
      <w:r w:rsidRPr="00B02B11">
        <w:rPr>
          <w:rFonts w:ascii="Times New Roman" w:hAnsi="Times New Roman" w:cs="Times New Roman"/>
          <w:spacing w:val="-4"/>
          <w:sz w:val="28"/>
          <w:szCs w:val="28"/>
        </w:rPr>
        <w:t xml:space="preserve"> </w:t>
      </w:r>
      <w:r w:rsidRPr="00B02B11">
        <w:rPr>
          <w:rFonts w:ascii="Times New Roman" w:hAnsi="Times New Roman" w:cs="Times New Roman"/>
          <w:spacing w:val="-2"/>
          <w:sz w:val="28"/>
          <w:szCs w:val="28"/>
        </w:rPr>
        <w:t>питанием;</w:t>
      </w:r>
    </w:p>
    <w:p w:rsidR="00061B43" w:rsidRPr="00B02B11" w:rsidRDefault="003B16C6" w:rsidP="008A1B36">
      <w:pPr>
        <w:pStyle w:val="a3"/>
        <w:tabs>
          <w:tab w:val="left" w:pos="993"/>
          <w:tab w:val="left" w:pos="3040"/>
          <w:tab w:val="left" w:pos="6054"/>
          <w:tab w:val="left" w:pos="8184"/>
        </w:tabs>
        <w:ind w:left="0"/>
        <w:rPr>
          <w:rFonts w:ascii="Times New Roman" w:hAnsi="Times New Roman" w:cs="Times New Roman"/>
          <w:sz w:val="28"/>
          <w:szCs w:val="28"/>
        </w:rPr>
      </w:pPr>
      <w:r w:rsidRPr="00B02B11">
        <w:rPr>
          <w:rFonts w:ascii="Times New Roman" w:hAnsi="Times New Roman" w:cs="Times New Roman"/>
          <w:sz w:val="28"/>
          <w:szCs w:val="28"/>
        </w:rPr>
        <w:t xml:space="preserve">содействие в решении проблемы кадрового обеспечения образовательной </w:t>
      </w:r>
      <w:r w:rsidRPr="00B02B11">
        <w:rPr>
          <w:rFonts w:ascii="Times New Roman" w:hAnsi="Times New Roman" w:cs="Times New Roman"/>
          <w:spacing w:val="-2"/>
          <w:sz w:val="28"/>
          <w:szCs w:val="28"/>
        </w:rPr>
        <w:t>деятельности</w:t>
      </w:r>
      <w:r w:rsidR="00254EE4">
        <w:rPr>
          <w:rFonts w:ascii="Times New Roman" w:hAnsi="Times New Roman" w:cs="Times New Roman"/>
          <w:spacing w:val="-2"/>
          <w:sz w:val="28"/>
          <w:szCs w:val="28"/>
        </w:rPr>
        <w:t xml:space="preserve"> </w:t>
      </w:r>
      <w:r w:rsidRPr="00B02B11">
        <w:rPr>
          <w:rFonts w:ascii="Times New Roman" w:hAnsi="Times New Roman" w:cs="Times New Roman"/>
          <w:spacing w:val="-10"/>
          <w:sz w:val="28"/>
          <w:szCs w:val="28"/>
        </w:rPr>
        <w:t>в</w:t>
      </w:r>
      <w:r w:rsidR="00254EE4">
        <w:rPr>
          <w:rFonts w:ascii="Times New Roman" w:hAnsi="Times New Roman" w:cs="Times New Roman"/>
          <w:spacing w:val="-10"/>
          <w:sz w:val="28"/>
          <w:szCs w:val="28"/>
        </w:rPr>
        <w:t xml:space="preserve"> </w:t>
      </w:r>
      <w:r w:rsidRPr="00B02B11">
        <w:rPr>
          <w:rFonts w:ascii="Times New Roman" w:hAnsi="Times New Roman" w:cs="Times New Roman"/>
          <w:spacing w:val="-2"/>
          <w:sz w:val="28"/>
          <w:szCs w:val="28"/>
        </w:rPr>
        <w:t>общеобразовательных</w:t>
      </w:r>
      <w:r w:rsidR="00254EE4">
        <w:rPr>
          <w:rFonts w:ascii="Times New Roman" w:hAnsi="Times New Roman" w:cs="Times New Roman"/>
          <w:spacing w:val="-2"/>
          <w:sz w:val="28"/>
          <w:szCs w:val="28"/>
        </w:rPr>
        <w:t xml:space="preserve"> </w:t>
      </w:r>
      <w:proofErr w:type="spellStart"/>
      <w:r w:rsidRPr="00B02B11">
        <w:rPr>
          <w:rFonts w:ascii="Times New Roman" w:hAnsi="Times New Roman" w:cs="Times New Roman"/>
          <w:spacing w:val="-2"/>
          <w:sz w:val="28"/>
          <w:szCs w:val="28"/>
        </w:rPr>
        <w:t>организациях</w:t>
      </w:r>
      <w:proofErr w:type="gramStart"/>
      <w:r w:rsidRPr="00B02B11">
        <w:rPr>
          <w:rFonts w:ascii="Times New Roman" w:hAnsi="Times New Roman" w:cs="Times New Roman"/>
          <w:spacing w:val="-2"/>
          <w:sz w:val="28"/>
          <w:szCs w:val="28"/>
        </w:rPr>
        <w:t>,р</w:t>
      </w:r>
      <w:proofErr w:type="gramEnd"/>
      <w:r w:rsidRPr="00B02B11">
        <w:rPr>
          <w:rFonts w:ascii="Times New Roman" w:hAnsi="Times New Roman" w:cs="Times New Roman"/>
          <w:spacing w:val="-2"/>
          <w:sz w:val="28"/>
          <w:szCs w:val="28"/>
        </w:rPr>
        <w:t>асположенных</w:t>
      </w:r>
      <w:proofErr w:type="spellEnd"/>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в сельской местности, в рамках программы «Земский учитель»;</w:t>
      </w:r>
    </w:p>
    <w:p w:rsidR="00061B43" w:rsidRPr="00B02B11" w:rsidRDefault="003B16C6" w:rsidP="008A1B36">
      <w:pPr>
        <w:pStyle w:val="a3"/>
        <w:ind w:left="0"/>
        <w:rPr>
          <w:rFonts w:ascii="Times New Roman" w:hAnsi="Times New Roman" w:cs="Times New Roman"/>
          <w:spacing w:val="-2"/>
          <w:sz w:val="28"/>
          <w:szCs w:val="28"/>
        </w:rPr>
      </w:pPr>
      <w:r w:rsidRPr="00B02B11">
        <w:rPr>
          <w:rFonts w:ascii="Times New Roman" w:hAnsi="Times New Roman" w:cs="Times New Roman"/>
          <w:sz w:val="28"/>
          <w:szCs w:val="28"/>
        </w:rPr>
        <w:t xml:space="preserve">обеспечение роста престижа профессий педагогических и руководящих работников системы образования посредством проведения соответствующих </w:t>
      </w:r>
      <w:r w:rsidRPr="00B02B11">
        <w:rPr>
          <w:rFonts w:ascii="Times New Roman" w:hAnsi="Times New Roman" w:cs="Times New Roman"/>
          <w:sz w:val="28"/>
          <w:szCs w:val="28"/>
        </w:rPr>
        <w:lastRenderedPageBreak/>
        <w:t xml:space="preserve">профессиональных </w:t>
      </w:r>
      <w:r w:rsidRPr="00B02B11">
        <w:rPr>
          <w:rFonts w:ascii="Times New Roman" w:hAnsi="Times New Roman" w:cs="Times New Roman"/>
          <w:spacing w:val="-2"/>
          <w:sz w:val="28"/>
          <w:szCs w:val="28"/>
        </w:rPr>
        <w:t>конкурсов;</w:t>
      </w:r>
    </w:p>
    <w:p w:rsidR="004778B1" w:rsidRPr="00B02B11" w:rsidRDefault="00254EE4" w:rsidP="008A1B36">
      <w:pPr>
        <w:pStyle w:val="a3"/>
        <w:ind w:left="0"/>
        <w:rPr>
          <w:rFonts w:ascii="Times New Roman" w:hAnsi="Times New Roman" w:cs="Times New Roman"/>
          <w:spacing w:val="-2"/>
          <w:sz w:val="28"/>
          <w:szCs w:val="28"/>
        </w:rPr>
      </w:pPr>
      <w:r>
        <w:rPr>
          <w:rFonts w:ascii="Times New Roman" w:hAnsi="Times New Roman" w:cs="Times New Roman"/>
          <w:sz w:val="28"/>
          <w:szCs w:val="28"/>
        </w:rPr>
        <w:t>ф</w:t>
      </w:r>
      <w:r w:rsidR="004778B1" w:rsidRPr="00B02B11">
        <w:rPr>
          <w:rFonts w:ascii="Times New Roman" w:hAnsi="Times New Roman" w:cs="Times New Roman"/>
          <w:sz w:val="28"/>
          <w:szCs w:val="28"/>
        </w:rPr>
        <w:t>ормирование кадрового резерва управленческих и педагогических работников на всех уровнях управления;</w:t>
      </w:r>
    </w:p>
    <w:p w:rsidR="004778B1" w:rsidRPr="00B02B11" w:rsidRDefault="004778B1"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расширение сети профильных классов и классов с углубленным изучением математики, физики, химии и биологии;</w:t>
      </w:r>
    </w:p>
    <w:p w:rsidR="004778B1" w:rsidRPr="00B02B11" w:rsidRDefault="004778B1"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реализация проектов «</w:t>
      </w:r>
      <w:proofErr w:type="spellStart"/>
      <w:r w:rsidRPr="00B02B11">
        <w:rPr>
          <w:rFonts w:ascii="Times New Roman" w:hAnsi="Times New Roman" w:cs="Times New Roman"/>
          <w:sz w:val="28"/>
          <w:szCs w:val="28"/>
        </w:rPr>
        <w:t>УчимЗнаем</w:t>
      </w:r>
      <w:proofErr w:type="spellEnd"/>
      <w:r w:rsidRPr="00B02B11">
        <w:rPr>
          <w:rFonts w:ascii="Times New Roman" w:hAnsi="Times New Roman" w:cs="Times New Roman"/>
          <w:sz w:val="28"/>
          <w:szCs w:val="28"/>
        </w:rPr>
        <w:t>», «Курчатовские классы», «Ресурсные классы для детей с особыми образовательными потребностями»;</w:t>
      </w:r>
    </w:p>
    <w:p w:rsidR="00254EE4" w:rsidRDefault="004778B1"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развитие системы сопровождения профессионального самоопределения, в </w:t>
      </w:r>
      <w:proofErr w:type="spellStart"/>
      <w:r w:rsidRPr="00B02B11">
        <w:rPr>
          <w:rFonts w:ascii="Times New Roman" w:hAnsi="Times New Roman" w:cs="Times New Roman"/>
          <w:sz w:val="28"/>
          <w:szCs w:val="28"/>
        </w:rPr>
        <w:t>т.ч</w:t>
      </w:r>
      <w:proofErr w:type="spellEnd"/>
      <w:r w:rsidRPr="00B02B11">
        <w:rPr>
          <w:rFonts w:ascii="Times New Roman" w:hAnsi="Times New Roman" w:cs="Times New Roman"/>
          <w:sz w:val="28"/>
          <w:szCs w:val="28"/>
        </w:rPr>
        <w:t>. выпускников школ</w:t>
      </w:r>
      <w:r w:rsidR="00254EE4">
        <w:rPr>
          <w:rFonts w:ascii="Times New Roman" w:hAnsi="Times New Roman" w:cs="Times New Roman"/>
          <w:sz w:val="28"/>
          <w:szCs w:val="28"/>
        </w:rPr>
        <w:t xml:space="preserve"> </w:t>
      </w:r>
      <w:bookmarkStart w:id="114" w:name="_bookmark34"/>
      <w:bookmarkEnd w:id="114"/>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реализация проектов, направленных на повышение качества образования в школах с низкими результатами обучения;</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пополнение фондов школьных библиотек учебниками и учебно-методической литературой, в том числе по предметам национально-региональной направленности;</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развитие этнокультурного образования в Кабардино-Балкарской Республике, в том числе обновление учебно-методических комплектов по кабардино-черкесскому и балкарскому языкам и литературам;</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координация и регулирование деятельности образовательных организаций в Кабардино-Балкарской Республике в области национального образования</w:t>
      </w:r>
      <w:r w:rsidR="00D51C71" w:rsidRPr="00B02B11">
        <w:rPr>
          <w:rFonts w:ascii="Times New Roman" w:hAnsi="Times New Roman" w:cs="Times New Roman"/>
          <w:sz w:val="28"/>
          <w:szCs w:val="28"/>
        </w:rPr>
        <w:t>.</w:t>
      </w:r>
    </w:p>
    <w:p w:rsidR="00061B43" w:rsidRPr="00B02B11" w:rsidRDefault="00061B43" w:rsidP="008A1B36">
      <w:pPr>
        <w:pStyle w:val="a3"/>
        <w:ind w:left="0" w:firstLine="0"/>
        <w:jc w:val="left"/>
        <w:rPr>
          <w:rFonts w:ascii="Times New Roman" w:hAnsi="Times New Roman" w:cs="Times New Roman"/>
          <w:sz w:val="28"/>
          <w:szCs w:val="28"/>
        </w:rPr>
      </w:pPr>
    </w:p>
    <w:p w:rsidR="00061B43" w:rsidRPr="00E91320" w:rsidRDefault="003B16C6" w:rsidP="008A1B36">
      <w:pPr>
        <w:pStyle w:val="2"/>
        <w:ind w:left="0"/>
      </w:pPr>
      <w:bookmarkStart w:id="115" w:name="_bookmark33"/>
      <w:bookmarkStart w:id="116" w:name="_Toc190698208"/>
      <w:bookmarkEnd w:id="115"/>
      <w:r w:rsidRPr="00E91320">
        <w:t>Задачи в сфере дополнительного образования и воспитания:</w:t>
      </w:r>
      <w:bookmarkEnd w:id="116"/>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совершенствование современной образовательной среды, обеспечивающей возможность</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получения</w:t>
      </w:r>
      <w:r w:rsidRPr="00B02B11">
        <w:rPr>
          <w:rFonts w:ascii="Times New Roman" w:hAnsi="Times New Roman" w:cs="Times New Roman"/>
          <w:spacing w:val="-4"/>
          <w:sz w:val="28"/>
          <w:szCs w:val="28"/>
        </w:rPr>
        <w:t xml:space="preserve"> </w:t>
      </w:r>
      <w:r w:rsidRPr="00B02B11">
        <w:rPr>
          <w:rFonts w:ascii="Times New Roman" w:hAnsi="Times New Roman" w:cs="Times New Roman"/>
          <w:sz w:val="28"/>
          <w:szCs w:val="28"/>
        </w:rPr>
        <w:t>детьми</w:t>
      </w:r>
      <w:r w:rsidRPr="00B02B11">
        <w:rPr>
          <w:rFonts w:ascii="Times New Roman" w:hAnsi="Times New Roman" w:cs="Times New Roman"/>
          <w:spacing w:val="-3"/>
          <w:sz w:val="28"/>
          <w:szCs w:val="28"/>
        </w:rPr>
        <w:t xml:space="preserve"> </w:t>
      </w:r>
      <w:r w:rsidRPr="00B02B11">
        <w:rPr>
          <w:rFonts w:ascii="Times New Roman" w:hAnsi="Times New Roman" w:cs="Times New Roman"/>
          <w:sz w:val="28"/>
          <w:szCs w:val="28"/>
        </w:rPr>
        <w:t>качественного</w:t>
      </w:r>
      <w:r w:rsidRPr="00B02B11">
        <w:rPr>
          <w:rFonts w:ascii="Times New Roman" w:hAnsi="Times New Roman" w:cs="Times New Roman"/>
          <w:spacing w:val="-5"/>
          <w:sz w:val="28"/>
          <w:szCs w:val="28"/>
        </w:rPr>
        <w:t xml:space="preserve"> </w:t>
      </w:r>
      <w:r w:rsidRPr="00B02B11">
        <w:rPr>
          <w:rFonts w:ascii="Times New Roman" w:hAnsi="Times New Roman" w:cs="Times New Roman"/>
          <w:sz w:val="28"/>
          <w:szCs w:val="28"/>
        </w:rPr>
        <w:t>дополнительного</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образования</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независимо</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от места проживания;</w:t>
      </w:r>
    </w:p>
    <w:p w:rsidR="00D51C71" w:rsidRPr="00B02B11" w:rsidRDefault="00D51C71"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формирование единого подхода в реализации мероприятий патриотической направленности в рамках празднования 80-летия победы в ВОВ;</w:t>
      </w:r>
    </w:p>
    <w:p w:rsidR="00D51C71" w:rsidRPr="00B02B11" w:rsidRDefault="00D51C71"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организация эффективной деятельности ресурсных центров дополнительного образования детей по всем направленностям;</w:t>
      </w:r>
    </w:p>
    <w:p w:rsidR="00D51C71" w:rsidRPr="00B02B11" w:rsidRDefault="00D51C71"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открытие ресурсного центра воспитательных практик;</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обеспечение условий для получения дополнительного образования детьми с ОВЗ и </w:t>
      </w:r>
      <w:r w:rsidRPr="00B02B11">
        <w:rPr>
          <w:rFonts w:ascii="Times New Roman" w:hAnsi="Times New Roman" w:cs="Times New Roman"/>
          <w:spacing w:val="-2"/>
          <w:sz w:val="28"/>
          <w:szCs w:val="28"/>
        </w:rPr>
        <w:t>инвалидностью;</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совершенствование системы выявления и поддержки способностей и талантов у</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детей и молодежи;</w:t>
      </w:r>
    </w:p>
    <w:p w:rsidR="00D51C71" w:rsidRPr="00B02B11" w:rsidRDefault="00D51C71"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подготовка обучающихся к заключительному этапу всероссийской олимпиады школьников в 2025-2026 учебном году;</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проведение регионального этапа всероссийской олимпиады школьников и организация участия победителей в заключительном этапе;</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организация и проведение заключительного этапа всероссийской олимпиады школьников по </w:t>
      </w:r>
      <w:r w:rsidR="00D51C71" w:rsidRPr="00B02B11">
        <w:rPr>
          <w:rFonts w:ascii="Times New Roman" w:hAnsi="Times New Roman" w:cs="Times New Roman"/>
          <w:sz w:val="28"/>
          <w:szCs w:val="28"/>
        </w:rPr>
        <w:t>географии</w:t>
      </w:r>
      <w:r w:rsidRPr="00B02B11">
        <w:rPr>
          <w:rFonts w:ascii="Times New Roman" w:hAnsi="Times New Roman" w:cs="Times New Roman"/>
          <w:sz w:val="28"/>
          <w:szCs w:val="28"/>
        </w:rPr>
        <w:t xml:space="preserve"> на территории Кабардино-Балкарской Республики;</w:t>
      </w:r>
    </w:p>
    <w:p w:rsidR="00061B43" w:rsidRPr="00B02B11" w:rsidRDefault="003B16C6" w:rsidP="008A1B36">
      <w:pPr>
        <w:pStyle w:val="a3"/>
        <w:ind w:left="0" w:firstLine="0"/>
        <w:rPr>
          <w:rFonts w:ascii="Times New Roman" w:hAnsi="Times New Roman" w:cs="Times New Roman"/>
          <w:sz w:val="28"/>
          <w:szCs w:val="28"/>
        </w:rPr>
      </w:pPr>
      <w:r w:rsidRPr="00B02B11">
        <w:rPr>
          <w:rFonts w:ascii="Times New Roman" w:hAnsi="Times New Roman" w:cs="Times New Roman"/>
          <w:sz w:val="28"/>
          <w:szCs w:val="28"/>
        </w:rPr>
        <w:t>продолжение</w:t>
      </w:r>
      <w:r w:rsidRPr="00B02B11">
        <w:rPr>
          <w:rFonts w:ascii="Times New Roman" w:hAnsi="Times New Roman" w:cs="Times New Roman"/>
          <w:spacing w:val="-8"/>
          <w:sz w:val="28"/>
          <w:szCs w:val="28"/>
        </w:rPr>
        <w:t xml:space="preserve"> </w:t>
      </w:r>
      <w:r w:rsidRPr="00B02B11">
        <w:rPr>
          <w:rFonts w:ascii="Times New Roman" w:hAnsi="Times New Roman" w:cs="Times New Roman"/>
          <w:sz w:val="28"/>
          <w:szCs w:val="28"/>
        </w:rPr>
        <w:t>работы</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по</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развитию</w:t>
      </w:r>
      <w:r w:rsidRPr="00B02B11">
        <w:rPr>
          <w:rFonts w:ascii="Times New Roman" w:hAnsi="Times New Roman" w:cs="Times New Roman"/>
          <w:spacing w:val="-5"/>
          <w:sz w:val="28"/>
          <w:szCs w:val="28"/>
        </w:rPr>
        <w:t xml:space="preserve"> </w:t>
      </w:r>
      <w:r w:rsidRPr="00B02B11">
        <w:rPr>
          <w:rFonts w:ascii="Times New Roman" w:hAnsi="Times New Roman" w:cs="Times New Roman"/>
          <w:sz w:val="28"/>
          <w:szCs w:val="28"/>
        </w:rPr>
        <w:t>школьных</w:t>
      </w:r>
      <w:r w:rsidRPr="00B02B11">
        <w:rPr>
          <w:rFonts w:ascii="Times New Roman" w:hAnsi="Times New Roman" w:cs="Times New Roman"/>
          <w:spacing w:val="-4"/>
          <w:sz w:val="28"/>
          <w:szCs w:val="28"/>
        </w:rPr>
        <w:t xml:space="preserve"> </w:t>
      </w:r>
      <w:r w:rsidRPr="00B02B11">
        <w:rPr>
          <w:rFonts w:ascii="Times New Roman" w:hAnsi="Times New Roman" w:cs="Times New Roman"/>
          <w:sz w:val="28"/>
          <w:szCs w:val="28"/>
        </w:rPr>
        <w:t>спортивных</w:t>
      </w:r>
      <w:r w:rsidRPr="00B02B11">
        <w:rPr>
          <w:rFonts w:ascii="Times New Roman" w:hAnsi="Times New Roman" w:cs="Times New Roman"/>
          <w:spacing w:val="-4"/>
          <w:sz w:val="28"/>
          <w:szCs w:val="28"/>
        </w:rPr>
        <w:t xml:space="preserve"> </w:t>
      </w:r>
      <w:r w:rsidRPr="00B02B11">
        <w:rPr>
          <w:rFonts w:ascii="Times New Roman" w:hAnsi="Times New Roman" w:cs="Times New Roman"/>
          <w:spacing w:val="-2"/>
          <w:sz w:val="28"/>
          <w:szCs w:val="28"/>
        </w:rPr>
        <w:t>клубов;</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организация летнего отдыха детей в лагерях с дневным пребыванием, в </w:t>
      </w:r>
      <w:r w:rsidRPr="00B02B11">
        <w:rPr>
          <w:rFonts w:ascii="Times New Roman" w:hAnsi="Times New Roman" w:cs="Times New Roman"/>
          <w:sz w:val="28"/>
          <w:szCs w:val="28"/>
        </w:rPr>
        <w:lastRenderedPageBreak/>
        <w:t>том числе в МДЦ «Артек» и ВДЦ «Орленок»</w:t>
      </w:r>
      <w:r w:rsidR="00D51C71" w:rsidRPr="00B02B11">
        <w:rPr>
          <w:rFonts w:ascii="Times New Roman" w:hAnsi="Times New Roman" w:cs="Times New Roman"/>
          <w:sz w:val="28"/>
          <w:szCs w:val="28"/>
        </w:rPr>
        <w:t>, на базе регионального центра «Антарес» в каникулярный период,  проведение профильных смен;</w:t>
      </w:r>
    </w:p>
    <w:p w:rsidR="00D51C71" w:rsidRPr="00B02B11" w:rsidRDefault="003B16C6" w:rsidP="008A1B36">
      <w:pPr>
        <w:pStyle w:val="a3"/>
        <w:ind w:left="0" w:firstLine="0"/>
        <w:rPr>
          <w:rFonts w:ascii="Times New Roman" w:hAnsi="Times New Roman" w:cs="Times New Roman"/>
          <w:sz w:val="28"/>
          <w:szCs w:val="28"/>
        </w:rPr>
      </w:pPr>
      <w:r w:rsidRPr="00B02B11">
        <w:rPr>
          <w:rFonts w:ascii="Times New Roman" w:hAnsi="Times New Roman" w:cs="Times New Roman"/>
          <w:sz w:val="28"/>
          <w:szCs w:val="28"/>
        </w:rPr>
        <w:t>создание</w:t>
      </w:r>
      <w:r w:rsidRPr="00B02B11">
        <w:rPr>
          <w:rFonts w:ascii="Times New Roman" w:hAnsi="Times New Roman" w:cs="Times New Roman"/>
          <w:spacing w:val="-5"/>
          <w:sz w:val="28"/>
          <w:szCs w:val="28"/>
        </w:rPr>
        <w:t xml:space="preserve"> </w:t>
      </w:r>
      <w:r w:rsidRPr="00B02B11">
        <w:rPr>
          <w:rFonts w:ascii="Times New Roman" w:hAnsi="Times New Roman" w:cs="Times New Roman"/>
          <w:sz w:val="28"/>
          <w:szCs w:val="28"/>
        </w:rPr>
        <w:t>в</w:t>
      </w:r>
      <w:r w:rsidRPr="00B02B11">
        <w:rPr>
          <w:rFonts w:ascii="Times New Roman" w:hAnsi="Times New Roman" w:cs="Times New Roman"/>
          <w:spacing w:val="-6"/>
          <w:sz w:val="28"/>
          <w:szCs w:val="28"/>
        </w:rPr>
        <w:t xml:space="preserve"> </w:t>
      </w:r>
      <w:r w:rsidRPr="00B02B11">
        <w:rPr>
          <w:rFonts w:ascii="Times New Roman" w:hAnsi="Times New Roman" w:cs="Times New Roman"/>
          <w:sz w:val="28"/>
          <w:szCs w:val="28"/>
        </w:rPr>
        <w:t>общеобразовательных</w:t>
      </w:r>
      <w:r w:rsidRPr="00B02B11">
        <w:rPr>
          <w:rFonts w:ascii="Times New Roman" w:hAnsi="Times New Roman" w:cs="Times New Roman"/>
          <w:spacing w:val="-7"/>
          <w:sz w:val="28"/>
          <w:szCs w:val="28"/>
        </w:rPr>
        <w:t xml:space="preserve"> </w:t>
      </w:r>
      <w:r w:rsidRPr="00B02B11">
        <w:rPr>
          <w:rFonts w:ascii="Times New Roman" w:hAnsi="Times New Roman" w:cs="Times New Roman"/>
          <w:sz w:val="28"/>
          <w:szCs w:val="28"/>
        </w:rPr>
        <w:t>организациях</w:t>
      </w:r>
      <w:r w:rsidRPr="00B02B11">
        <w:rPr>
          <w:rFonts w:ascii="Times New Roman" w:hAnsi="Times New Roman" w:cs="Times New Roman"/>
          <w:spacing w:val="-7"/>
          <w:sz w:val="28"/>
          <w:szCs w:val="28"/>
        </w:rPr>
        <w:t xml:space="preserve"> </w:t>
      </w:r>
      <w:r w:rsidRPr="00B02B11">
        <w:rPr>
          <w:rFonts w:ascii="Times New Roman" w:hAnsi="Times New Roman" w:cs="Times New Roman"/>
          <w:sz w:val="28"/>
          <w:szCs w:val="28"/>
        </w:rPr>
        <w:t>школьных</w:t>
      </w:r>
      <w:r w:rsidRPr="00B02B11">
        <w:rPr>
          <w:rFonts w:ascii="Times New Roman" w:hAnsi="Times New Roman" w:cs="Times New Roman"/>
          <w:spacing w:val="-7"/>
          <w:sz w:val="28"/>
          <w:szCs w:val="28"/>
        </w:rPr>
        <w:t xml:space="preserve"> </w:t>
      </w:r>
      <w:r w:rsidRPr="00B02B11">
        <w:rPr>
          <w:rFonts w:ascii="Times New Roman" w:hAnsi="Times New Roman" w:cs="Times New Roman"/>
          <w:sz w:val="28"/>
          <w:szCs w:val="28"/>
        </w:rPr>
        <w:t xml:space="preserve">театров; </w:t>
      </w:r>
    </w:p>
    <w:p w:rsidR="00D51C71" w:rsidRPr="00B02B11" w:rsidRDefault="00D51C71" w:rsidP="008A1B36">
      <w:pPr>
        <w:pStyle w:val="a3"/>
        <w:ind w:left="0" w:firstLine="759"/>
        <w:rPr>
          <w:rFonts w:ascii="Times New Roman" w:hAnsi="Times New Roman" w:cs="Times New Roman"/>
          <w:sz w:val="28"/>
          <w:szCs w:val="28"/>
        </w:rPr>
      </w:pPr>
      <w:r w:rsidRPr="00B02B11">
        <w:rPr>
          <w:rFonts w:ascii="Times New Roman" w:hAnsi="Times New Roman" w:cs="Times New Roman"/>
          <w:sz w:val="28"/>
          <w:szCs w:val="28"/>
        </w:rPr>
        <w:t>поведение анализа деятельности учреждений среднего профессионального образования по вопросам организации воспитательной работы. Разработка адресных рекомендаций;</w:t>
      </w:r>
    </w:p>
    <w:p w:rsidR="00D51C71" w:rsidRPr="00B02B11" w:rsidRDefault="00D51C71" w:rsidP="008A1B36">
      <w:pPr>
        <w:pStyle w:val="a3"/>
        <w:ind w:left="0" w:firstLine="759"/>
        <w:rPr>
          <w:rFonts w:ascii="Times New Roman" w:hAnsi="Times New Roman" w:cs="Times New Roman"/>
          <w:sz w:val="28"/>
          <w:szCs w:val="28"/>
        </w:rPr>
      </w:pPr>
      <w:r w:rsidRPr="00B02B11">
        <w:rPr>
          <w:rFonts w:ascii="Times New Roman" w:hAnsi="Times New Roman" w:cs="Times New Roman"/>
          <w:sz w:val="28"/>
          <w:szCs w:val="28"/>
        </w:rPr>
        <w:t>подготовка к Всероссийской инспекции системы профилактики социального сиротства.</w:t>
      </w:r>
    </w:p>
    <w:p w:rsidR="00061B43" w:rsidRPr="00B02B11" w:rsidRDefault="003B16C6" w:rsidP="00F77823">
      <w:pPr>
        <w:pStyle w:val="a3"/>
        <w:ind w:left="0" w:firstLine="720"/>
        <w:rPr>
          <w:rFonts w:ascii="Times New Roman" w:hAnsi="Times New Roman" w:cs="Times New Roman"/>
          <w:sz w:val="28"/>
          <w:szCs w:val="28"/>
        </w:rPr>
      </w:pPr>
      <w:r w:rsidRPr="00B02B11">
        <w:rPr>
          <w:rFonts w:ascii="Times New Roman" w:hAnsi="Times New Roman" w:cs="Times New Roman"/>
          <w:sz w:val="28"/>
          <w:szCs w:val="28"/>
        </w:rPr>
        <w:t>реализация мероприятий Стратегии развития воспитания.</w:t>
      </w:r>
    </w:p>
    <w:p w:rsidR="00254EE4" w:rsidRDefault="00254EE4" w:rsidP="008A1B36">
      <w:pPr>
        <w:pStyle w:val="2"/>
        <w:ind w:left="0"/>
        <w:rPr>
          <w:rFonts w:ascii="Times New Roman" w:hAnsi="Times New Roman" w:cs="Times New Roman"/>
          <w:sz w:val="28"/>
          <w:szCs w:val="28"/>
        </w:rPr>
      </w:pPr>
    </w:p>
    <w:p w:rsidR="00061B43" w:rsidRPr="00E91320" w:rsidRDefault="003B16C6" w:rsidP="008A1B36">
      <w:pPr>
        <w:pStyle w:val="2"/>
        <w:ind w:left="0"/>
      </w:pPr>
      <w:bookmarkStart w:id="117" w:name="_Toc190698209"/>
      <w:r w:rsidRPr="00E91320">
        <w:t>Задачи в сфере коррекционного образования, опеки и попечительства:</w:t>
      </w:r>
      <w:bookmarkEnd w:id="117"/>
    </w:p>
    <w:p w:rsidR="00061B43" w:rsidRPr="00B02B11" w:rsidRDefault="003B16C6" w:rsidP="008A1B36">
      <w:pPr>
        <w:pStyle w:val="a3"/>
        <w:ind w:left="0"/>
        <w:rPr>
          <w:rFonts w:ascii="Times New Roman" w:hAnsi="Times New Roman" w:cs="Times New Roman"/>
          <w:sz w:val="28"/>
          <w:szCs w:val="28"/>
        </w:rPr>
      </w:pPr>
      <w:bookmarkStart w:id="118" w:name="_bookmark35"/>
      <w:bookmarkEnd w:id="118"/>
      <w:r w:rsidRPr="00B02B11">
        <w:rPr>
          <w:rFonts w:ascii="Times New Roman" w:hAnsi="Times New Roman" w:cs="Times New Roman"/>
          <w:sz w:val="28"/>
          <w:szCs w:val="28"/>
        </w:rPr>
        <w:t>создание условий для сокращения численности детей, оставшихся без попечения родителей и находящихся в региональном банке данных о детях-сиротах, путем реализации приоритетных форм семейного устройства;</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расширение сети муниципальных центров психолого-медико-социального сопровождения на территории Кабардино-Балкарской Республики;</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создание условий для </w:t>
      </w:r>
      <w:proofErr w:type="spellStart"/>
      <w:r w:rsidRPr="00B02B11">
        <w:rPr>
          <w:rFonts w:ascii="Times New Roman" w:hAnsi="Times New Roman" w:cs="Times New Roman"/>
          <w:sz w:val="28"/>
          <w:szCs w:val="28"/>
        </w:rPr>
        <w:t>постинтернатной</w:t>
      </w:r>
      <w:proofErr w:type="spellEnd"/>
      <w:r w:rsidRPr="00B02B11">
        <w:rPr>
          <w:rFonts w:ascii="Times New Roman" w:hAnsi="Times New Roman" w:cs="Times New Roman"/>
          <w:sz w:val="28"/>
          <w:szCs w:val="28"/>
        </w:rPr>
        <w:t xml:space="preserve"> адаптации и социализации выпускников организаций для детей-сирот и детей, оставшихся без попечения родителей;</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реализация мероприятий по созданию специальных условий для получения образования детьми с ограниченными возможностями здоровья;</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реализация мероприятий по поэтапной ликвидации накопившейся задолженности по </w:t>
      </w:r>
      <w:r w:rsidRPr="00B02B11">
        <w:rPr>
          <w:rFonts w:ascii="Times New Roman" w:hAnsi="Times New Roman" w:cs="Times New Roman"/>
          <w:spacing w:val="-2"/>
          <w:sz w:val="28"/>
          <w:szCs w:val="28"/>
        </w:rPr>
        <w:t>обеспечению</w:t>
      </w:r>
      <w:r w:rsidRPr="00B02B11">
        <w:rPr>
          <w:rFonts w:ascii="Times New Roman" w:hAnsi="Times New Roman" w:cs="Times New Roman"/>
          <w:spacing w:val="-5"/>
          <w:sz w:val="28"/>
          <w:szCs w:val="28"/>
        </w:rPr>
        <w:t xml:space="preserve"> </w:t>
      </w:r>
      <w:r w:rsidRPr="00B02B11">
        <w:rPr>
          <w:rFonts w:ascii="Times New Roman" w:hAnsi="Times New Roman" w:cs="Times New Roman"/>
          <w:spacing w:val="-2"/>
          <w:sz w:val="28"/>
          <w:szCs w:val="28"/>
        </w:rPr>
        <w:t>жилыми</w:t>
      </w:r>
      <w:r w:rsidRPr="00B02B11">
        <w:rPr>
          <w:rFonts w:ascii="Times New Roman" w:hAnsi="Times New Roman" w:cs="Times New Roman"/>
          <w:spacing w:val="-5"/>
          <w:sz w:val="28"/>
          <w:szCs w:val="28"/>
        </w:rPr>
        <w:t xml:space="preserve"> </w:t>
      </w:r>
      <w:r w:rsidRPr="00B02B11">
        <w:rPr>
          <w:rFonts w:ascii="Times New Roman" w:hAnsi="Times New Roman" w:cs="Times New Roman"/>
          <w:spacing w:val="-2"/>
          <w:sz w:val="28"/>
          <w:szCs w:val="28"/>
        </w:rPr>
        <w:t>помещениями</w:t>
      </w:r>
      <w:r w:rsidRPr="00B02B11">
        <w:rPr>
          <w:rFonts w:ascii="Times New Roman" w:hAnsi="Times New Roman" w:cs="Times New Roman"/>
          <w:spacing w:val="-3"/>
          <w:sz w:val="28"/>
          <w:szCs w:val="28"/>
        </w:rPr>
        <w:t xml:space="preserve"> </w:t>
      </w:r>
      <w:r w:rsidRPr="00B02B11">
        <w:rPr>
          <w:rFonts w:ascii="Times New Roman" w:hAnsi="Times New Roman" w:cs="Times New Roman"/>
          <w:spacing w:val="-2"/>
          <w:sz w:val="28"/>
          <w:szCs w:val="28"/>
        </w:rPr>
        <w:t>детей-сирот</w:t>
      </w:r>
      <w:r w:rsidRPr="00B02B11">
        <w:rPr>
          <w:rFonts w:ascii="Times New Roman" w:hAnsi="Times New Roman" w:cs="Times New Roman"/>
          <w:spacing w:val="-4"/>
          <w:sz w:val="28"/>
          <w:szCs w:val="28"/>
        </w:rPr>
        <w:t xml:space="preserve"> </w:t>
      </w:r>
      <w:r w:rsidRPr="00B02B11">
        <w:rPr>
          <w:rFonts w:ascii="Times New Roman" w:hAnsi="Times New Roman" w:cs="Times New Roman"/>
          <w:spacing w:val="-2"/>
          <w:sz w:val="28"/>
          <w:szCs w:val="28"/>
        </w:rPr>
        <w:t>и</w:t>
      </w:r>
      <w:r w:rsidRPr="00B02B11">
        <w:rPr>
          <w:rFonts w:ascii="Times New Roman" w:hAnsi="Times New Roman" w:cs="Times New Roman"/>
          <w:spacing w:val="-5"/>
          <w:sz w:val="28"/>
          <w:szCs w:val="28"/>
        </w:rPr>
        <w:t xml:space="preserve"> </w:t>
      </w:r>
      <w:r w:rsidRPr="00B02B11">
        <w:rPr>
          <w:rFonts w:ascii="Times New Roman" w:hAnsi="Times New Roman" w:cs="Times New Roman"/>
          <w:spacing w:val="-2"/>
          <w:sz w:val="28"/>
          <w:szCs w:val="28"/>
        </w:rPr>
        <w:t>лиц</w:t>
      </w:r>
      <w:r w:rsidRPr="00B02B11">
        <w:rPr>
          <w:rFonts w:ascii="Times New Roman" w:hAnsi="Times New Roman" w:cs="Times New Roman"/>
          <w:spacing w:val="-5"/>
          <w:sz w:val="28"/>
          <w:szCs w:val="28"/>
        </w:rPr>
        <w:t xml:space="preserve"> </w:t>
      </w:r>
      <w:r w:rsidRPr="00B02B11">
        <w:rPr>
          <w:rFonts w:ascii="Times New Roman" w:hAnsi="Times New Roman" w:cs="Times New Roman"/>
          <w:spacing w:val="-2"/>
          <w:sz w:val="28"/>
          <w:szCs w:val="28"/>
        </w:rPr>
        <w:t>из</w:t>
      </w:r>
      <w:r w:rsidRPr="00B02B11">
        <w:rPr>
          <w:rFonts w:ascii="Times New Roman" w:hAnsi="Times New Roman" w:cs="Times New Roman"/>
          <w:spacing w:val="-5"/>
          <w:sz w:val="28"/>
          <w:szCs w:val="28"/>
        </w:rPr>
        <w:t xml:space="preserve"> </w:t>
      </w:r>
      <w:r w:rsidRPr="00B02B11">
        <w:rPr>
          <w:rFonts w:ascii="Times New Roman" w:hAnsi="Times New Roman" w:cs="Times New Roman"/>
          <w:spacing w:val="-2"/>
          <w:sz w:val="28"/>
          <w:szCs w:val="28"/>
        </w:rPr>
        <w:t>их</w:t>
      </w:r>
      <w:r w:rsidRPr="00B02B11">
        <w:rPr>
          <w:rFonts w:ascii="Times New Roman" w:hAnsi="Times New Roman" w:cs="Times New Roman"/>
          <w:spacing w:val="-3"/>
          <w:sz w:val="28"/>
          <w:szCs w:val="28"/>
        </w:rPr>
        <w:t xml:space="preserve"> </w:t>
      </w:r>
      <w:r w:rsidRPr="00B02B11">
        <w:rPr>
          <w:rFonts w:ascii="Times New Roman" w:hAnsi="Times New Roman" w:cs="Times New Roman"/>
          <w:spacing w:val="-2"/>
          <w:sz w:val="28"/>
          <w:szCs w:val="28"/>
        </w:rPr>
        <w:t xml:space="preserve">числа на территории Кабардино- </w:t>
      </w:r>
      <w:r w:rsidRPr="00B02B11">
        <w:rPr>
          <w:rFonts w:ascii="Times New Roman" w:hAnsi="Times New Roman" w:cs="Times New Roman"/>
          <w:sz w:val="28"/>
          <w:szCs w:val="28"/>
        </w:rPr>
        <w:t>Балкарской</w:t>
      </w:r>
      <w:r w:rsidRPr="00B02B11">
        <w:rPr>
          <w:rFonts w:ascii="Times New Roman" w:hAnsi="Times New Roman" w:cs="Times New Roman"/>
          <w:spacing w:val="-4"/>
          <w:sz w:val="28"/>
          <w:szCs w:val="28"/>
        </w:rPr>
        <w:t xml:space="preserve"> </w:t>
      </w:r>
      <w:r w:rsidRPr="00B02B11">
        <w:rPr>
          <w:rFonts w:ascii="Times New Roman" w:hAnsi="Times New Roman" w:cs="Times New Roman"/>
          <w:sz w:val="28"/>
          <w:szCs w:val="28"/>
        </w:rPr>
        <w:t>Республики.</w:t>
      </w:r>
    </w:p>
    <w:p w:rsidR="00061B43" w:rsidRPr="00B02B11" w:rsidRDefault="00061B43" w:rsidP="008A1B36">
      <w:pPr>
        <w:pStyle w:val="a3"/>
        <w:ind w:left="0" w:firstLine="0"/>
        <w:jc w:val="left"/>
        <w:rPr>
          <w:rFonts w:ascii="Times New Roman" w:hAnsi="Times New Roman" w:cs="Times New Roman"/>
          <w:sz w:val="28"/>
          <w:szCs w:val="28"/>
        </w:rPr>
      </w:pPr>
    </w:p>
    <w:p w:rsidR="00061B43" w:rsidRPr="00E91320" w:rsidRDefault="003B16C6" w:rsidP="008A1B36">
      <w:pPr>
        <w:pStyle w:val="2"/>
        <w:ind w:left="0"/>
      </w:pPr>
      <w:bookmarkStart w:id="119" w:name="_Toc190698210"/>
      <w:r w:rsidRPr="00E91320">
        <w:t>Задачи в сфере профессионального образования и науки:</w:t>
      </w:r>
      <w:bookmarkEnd w:id="119"/>
    </w:p>
    <w:p w:rsidR="00A531F3" w:rsidRPr="00B02B11" w:rsidRDefault="00A531F3"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создание образовательных центров и образовательно-производственных центров (кластеров) в рамках федерального проекта «</w:t>
      </w:r>
      <w:proofErr w:type="spellStart"/>
      <w:r w:rsidRPr="00B02B11">
        <w:rPr>
          <w:rFonts w:ascii="Times New Roman" w:hAnsi="Times New Roman" w:cs="Times New Roman"/>
          <w:sz w:val="28"/>
          <w:szCs w:val="28"/>
          <w:lang w:val="ru-RU"/>
        </w:rPr>
        <w:t>Профессионалитет</w:t>
      </w:r>
      <w:proofErr w:type="spellEnd"/>
      <w:r w:rsidRPr="00B02B11">
        <w:rPr>
          <w:rFonts w:ascii="Times New Roman" w:hAnsi="Times New Roman" w:cs="Times New Roman"/>
          <w:sz w:val="28"/>
          <w:szCs w:val="28"/>
          <w:lang w:val="ru-RU"/>
        </w:rPr>
        <w:t xml:space="preserve">»; </w:t>
      </w:r>
    </w:p>
    <w:p w:rsidR="00A531F3" w:rsidRPr="00B02B11" w:rsidRDefault="00A531F3"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создание в профессиональных образовательных организациях условий для проведения итоговой аттестации обучающихся с использованием механизма демонстрационного экзамена;</w:t>
      </w:r>
    </w:p>
    <w:p w:rsidR="00A531F3" w:rsidRPr="00B02B11" w:rsidRDefault="00A531F3"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проведение регионального чемпионата «Профессионалы» и регионального этапа Национального чемпионата профессионального мастерства для людей с ограниченными возможностями здоровья и инвалидностью «</w:t>
      </w:r>
      <w:proofErr w:type="spellStart"/>
      <w:r w:rsidRPr="00B02B11">
        <w:rPr>
          <w:rFonts w:ascii="Times New Roman" w:hAnsi="Times New Roman" w:cs="Times New Roman"/>
          <w:sz w:val="28"/>
          <w:szCs w:val="28"/>
          <w:lang w:val="ru-RU"/>
        </w:rPr>
        <w:t>Абилимпикс</w:t>
      </w:r>
      <w:proofErr w:type="spellEnd"/>
      <w:r w:rsidRPr="00B02B11">
        <w:rPr>
          <w:rFonts w:ascii="Times New Roman" w:hAnsi="Times New Roman" w:cs="Times New Roman"/>
          <w:sz w:val="28"/>
          <w:szCs w:val="28"/>
          <w:lang w:val="ru-RU"/>
        </w:rPr>
        <w:t>»;</w:t>
      </w:r>
    </w:p>
    <w:p w:rsidR="00A531F3" w:rsidRPr="00B02B11" w:rsidRDefault="00A531F3"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завершение ремонта зданий общежитий ГБПОУ «Кабардино-Балкарский гуманитарно-технический колледж» и ГБПОУ «Кабардино-Балкарский агропромышленный колледж им. Б.Г. </w:t>
      </w:r>
      <w:proofErr w:type="spellStart"/>
      <w:r w:rsidRPr="00B02B11">
        <w:rPr>
          <w:rFonts w:ascii="Times New Roman" w:hAnsi="Times New Roman" w:cs="Times New Roman"/>
          <w:sz w:val="28"/>
          <w:szCs w:val="28"/>
          <w:lang w:val="ru-RU"/>
        </w:rPr>
        <w:t>Хамдохова</w:t>
      </w:r>
      <w:proofErr w:type="spellEnd"/>
      <w:r w:rsidRPr="00B02B11">
        <w:rPr>
          <w:rFonts w:ascii="Times New Roman" w:hAnsi="Times New Roman" w:cs="Times New Roman"/>
          <w:sz w:val="28"/>
          <w:szCs w:val="28"/>
          <w:lang w:val="ru-RU"/>
        </w:rPr>
        <w:t xml:space="preserve">»  </w:t>
      </w:r>
    </w:p>
    <w:p w:rsidR="00A531F3" w:rsidRPr="00B02B11" w:rsidRDefault="00A531F3"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проведение ежегодного регионального этапа всероссийского конкурса «Мастер года»; </w:t>
      </w:r>
    </w:p>
    <w:p w:rsidR="00A531F3" w:rsidRPr="00B02B11" w:rsidRDefault="00A531F3"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обновление содержания профессионального образования и обучения </w:t>
      </w:r>
      <w:r w:rsidRPr="00B02B11">
        <w:rPr>
          <w:rFonts w:ascii="Times New Roman" w:hAnsi="Times New Roman" w:cs="Times New Roman"/>
          <w:sz w:val="28"/>
          <w:szCs w:val="28"/>
          <w:lang w:val="ru-RU"/>
        </w:rPr>
        <w:br/>
        <w:t xml:space="preserve">в соответствии с актуальными и перспективными требованиями </w:t>
      </w:r>
      <w:r w:rsidRPr="00B02B11">
        <w:rPr>
          <w:rFonts w:ascii="Times New Roman" w:hAnsi="Times New Roman" w:cs="Times New Roman"/>
          <w:sz w:val="28"/>
          <w:szCs w:val="28"/>
          <w:lang w:val="ru-RU"/>
        </w:rPr>
        <w:br/>
        <w:t xml:space="preserve">к квалификации работников и развитием технологий; </w:t>
      </w:r>
    </w:p>
    <w:p w:rsidR="00A531F3" w:rsidRPr="00B02B11" w:rsidRDefault="00A531F3"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мониторинг трудоустройства выпускников; </w:t>
      </w:r>
    </w:p>
    <w:p w:rsidR="00A531F3" w:rsidRPr="00B02B11" w:rsidRDefault="00A531F3"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lastRenderedPageBreak/>
        <w:t xml:space="preserve">создание условий для внедрения ФГОС профессионального образования по востребованным, новым и перспективным профессиям и специальностям (ТОП-50) в профессиональных образовательных организациях; </w:t>
      </w:r>
    </w:p>
    <w:p w:rsidR="00A531F3" w:rsidRPr="00B02B11" w:rsidRDefault="00A531F3"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обеспечение взаимодействия научных учреждений и организаций высшего образования, осуществляющих деятельность в республике, в направлении прикладных исследований и разработок для реального сектора экономики в интересах республики;</w:t>
      </w:r>
    </w:p>
    <w:p w:rsidR="00A531F3" w:rsidRPr="00B02B11" w:rsidRDefault="00A531F3"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реализация Соглашения между </w:t>
      </w:r>
      <w:r w:rsidR="00DF2047">
        <w:rPr>
          <w:rFonts w:ascii="Times New Roman" w:hAnsi="Times New Roman" w:cs="Times New Roman"/>
          <w:sz w:val="28"/>
          <w:szCs w:val="28"/>
          <w:lang w:val="ru-RU"/>
        </w:rPr>
        <w:t>РНФ</w:t>
      </w:r>
      <w:r w:rsidRPr="00B02B11">
        <w:rPr>
          <w:rFonts w:ascii="Times New Roman" w:hAnsi="Times New Roman" w:cs="Times New Roman"/>
          <w:sz w:val="28"/>
          <w:szCs w:val="28"/>
          <w:lang w:val="ru-RU"/>
        </w:rPr>
        <w:t xml:space="preserve"> и Правительством КБР по сотрудничеству в сфере поддержки фундаментальных научных исследований и поисковых научных исследований; </w:t>
      </w:r>
    </w:p>
    <w:p w:rsidR="00A531F3" w:rsidRPr="00B02B11" w:rsidRDefault="00A531F3"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реализация плана мероприятий в рамках Соглашения о сотрудничестве между ФГБУ «Российская академия наук» и Кабардино-Балкарской Республикой; </w:t>
      </w:r>
    </w:p>
    <w:p w:rsidR="00A531F3" w:rsidRPr="00B02B11" w:rsidRDefault="00A531F3"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реализация программы стратегического академического лидерства «Приоритет-2030» в Кабардино-Балкарской Республике; </w:t>
      </w:r>
    </w:p>
    <w:p w:rsidR="00A531F3" w:rsidRPr="00B02B11" w:rsidRDefault="00A531F3"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создание условий для стимулирования научно-исследовательской и инновационной деятельности, обеспечение привлечения экспертного потенциала ученых образовательных организаций высшего образования и научных организаций, осуществляющих деятельность в Кабардино-Балкарской Республике, при разработке государственных программ и экспертизе крупных инвестиционных проектов;</w:t>
      </w:r>
    </w:p>
    <w:p w:rsidR="00A531F3" w:rsidRPr="00B02B11" w:rsidRDefault="00A531F3" w:rsidP="008A1B36">
      <w:pPr>
        <w:pStyle w:val="ad"/>
        <w:ind w:firstLine="708"/>
        <w:jc w:val="both"/>
        <w:rPr>
          <w:rFonts w:ascii="Times New Roman" w:hAnsi="Times New Roman" w:cs="Times New Roman"/>
          <w:sz w:val="28"/>
          <w:szCs w:val="28"/>
          <w:lang w:val="ru-RU"/>
        </w:rPr>
      </w:pPr>
      <w:r w:rsidRPr="00B02B11">
        <w:rPr>
          <w:rFonts w:ascii="Times New Roman" w:hAnsi="Times New Roman" w:cs="Times New Roman"/>
          <w:sz w:val="28"/>
          <w:szCs w:val="28"/>
          <w:lang w:val="ru-RU"/>
        </w:rPr>
        <w:t xml:space="preserve">организация и проведение конкурса на соискание премии Главы КБР </w:t>
      </w:r>
      <w:r w:rsidRPr="00B02B11">
        <w:rPr>
          <w:rFonts w:ascii="Times New Roman" w:hAnsi="Times New Roman" w:cs="Times New Roman"/>
          <w:sz w:val="28"/>
          <w:szCs w:val="28"/>
          <w:lang w:val="ru-RU"/>
        </w:rPr>
        <w:br/>
        <w:t>в области науки и инноваций для молодых ученых.</w:t>
      </w:r>
    </w:p>
    <w:p w:rsidR="00A531F3" w:rsidRPr="00B02B11" w:rsidRDefault="00A531F3" w:rsidP="008A1B36">
      <w:pPr>
        <w:pStyle w:val="ad"/>
        <w:ind w:firstLine="708"/>
        <w:jc w:val="both"/>
        <w:rPr>
          <w:rFonts w:ascii="Times New Roman" w:hAnsi="Times New Roman" w:cs="Times New Roman"/>
          <w:sz w:val="28"/>
          <w:szCs w:val="28"/>
          <w:lang w:val="ru-RU"/>
        </w:rPr>
      </w:pPr>
    </w:p>
    <w:p w:rsidR="00061B43" w:rsidRDefault="003B16C6" w:rsidP="008A1B36">
      <w:pPr>
        <w:pStyle w:val="2"/>
        <w:ind w:left="0"/>
      </w:pPr>
      <w:bookmarkStart w:id="120" w:name="_Toc190698211"/>
      <w:r w:rsidRPr="00E91320">
        <w:t>Задачи в сфере аттестации педагогических кадров:</w:t>
      </w:r>
      <w:bookmarkEnd w:id="120"/>
    </w:p>
    <w:p w:rsidR="008A1B36" w:rsidRPr="00E91320" w:rsidRDefault="008A1B36" w:rsidP="008A1B36">
      <w:pPr>
        <w:pStyle w:val="2"/>
        <w:ind w:left="0"/>
      </w:pPr>
    </w:p>
    <w:p w:rsidR="00061B43" w:rsidRPr="00B02B11" w:rsidRDefault="003B16C6" w:rsidP="008A1B36">
      <w:pPr>
        <w:pStyle w:val="a3"/>
        <w:ind w:left="0"/>
        <w:rPr>
          <w:rFonts w:ascii="Times New Roman" w:hAnsi="Times New Roman" w:cs="Times New Roman"/>
          <w:sz w:val="28"/>
          <w:szCs w:val="28"/>
        </w:rPr>
      </w:pPr>
      <w:bookmarkStart w:id="121" w:name="_bookmark37"/>
      <w:bookmarkEnd w:id="121"/>
      <w:r w:rsidRPr="00B02B11">
        <w:rPr>
          <w:rFonts w:ascii="Times New Roman" w:hAnsi="Times New Roman" w:cs="Times New Roman"/>
          <w:sz w:val="28"/>
          <w:szCs w:val="28"/>
        </w:rPr>
        <w:t>проведение аттестации педагогических работников организаций, осуществляющих образовательную деятельность, в целях установления квалификационной категории;</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проведение аттестации руководителей государственных образовательных организаций, подведомственных Минпросвещения КБР, в целях подтверждения соответствия занимаемой должности «руководитель»;</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проведение мероприятий по повышению квалификации экспертов, привлекаемых к процедурам аттестации педагогических работников и руководителей государственных образовательных организаций.</w:t>
      </w:r>
    </w:p>
    <w:p w:rsidR="00061B43" w:rsidRPr="00B02B11" w:rsidRDefault="00061B43" w:rsidP="008A1B36">
      <w:pPr>
        <w:pStyle w:val="a3"/>
        <w:ind w:left="0" w:firstLine="0"/>
        <w:jc w:val="left"/>
        <w:rPr>
          <w:rFonts w:ascii="Times New Roman" w:hAnsi="Times New Roman" w:cs="Times New Roman"/>
          <w:sz w:val="28"/>
          <w:szCs w:val="28"/>
        </w:rPr>
      </w:pPr>
    </w:p>
    <w:p w:rsidR="00061B43" w:rsidRDefault="003B16C6" w:rsidP="008A1B36">
      <w:pPr>
        <w:pStyle w:val="2"/>
        <w:ind w:left="0"/>
      </w:pPr>
      <w:bookmarkStart w:id="122" w:name="_bookmark38"/>
      <w:bookmarkStart w:id="123" w:name="_Toc190698212"/>
      <w:bookmarkEnd w:id="122"/>
      <w:r w:rsidRPr="00E91320">
        <w:t>Задачи в сфере финансово-экономической деятельности:</w:t>
      </w:r>
      <w:bookmarkEnd w:id="123"/>
    </w:p>
    <w:p w:rsidR="00061B43" w:rsidRPr="00B02B11" w:rsidRDefault="003B16C6" w:rsidP="008A1B36">
      <w:pPr>
        <w:pStyle w:val="a3"/>
        <w:ind w:left="0"/>
        <w:rPr>
          <w:rFonts w:ascii="Times New Roman" w:hAnsi="Times New Roman" w:cs="Times New Roman"/>
          <w:sz w:val="28"/>
          <w:szCs w:val="28"/>
        </w:rPr>
      </w:pPr>
      <w:bookmarkStart w:id="124" w:name="_bookmark39"/>
      <w:bookmarkEnd w:id="124"/>
      <w:r w:rsidRPr="00B02B11">
        <w:rPr>
          <w:rFonts w:ascii="Times New Roman" w:hAnsi="Times New Roman" w:cs="Times New Roman"/>
          <w:sz w:val="28"/>
          <w:szCs w:val="28"/>
        </w:rPr>
        <w:t>обеспечение</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равномерного</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и</w:t>
      </w:r>
      <w:r w:rsidRPr="00B02B11">
        <w:rPr>
          <w:rFonts w:ascii="Times New Roman" w:hAnsi="Times New Roman" w:cs="Times New Roman"/>
          <w:spacing w:val="-3"/>
          <w:sz w:val="28"/>
          <w:szCs w:val="28"/>
        </w:rPr>
        <w:t xml:space="preserve"> </w:t>
      </w:r>
      <w:r w:rsidRPr="00B02B11">
        <w:rPr>
          <w:rFonts w:ascii="Times New Roman" w:hAnsi="Times New Roman" w:cs="Times New Roman"/>
          <w:sz w:val="28"/>
          <w:szCs w:val="28"/>
        </w:rPr>
        <w:t>эффективного</w:t>
      </w:r>
      <w:r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использования</w:t>
      </w:r>
      <w:r w:rsidRPr="00B02B11">
        <w:rPr>
          <w:rFonts w:ascii="Times New Roman" w:hAnsi="Times New Roman" w:cs="Times New Roman"/>
          <w:spacing w:val="-4"/>
          <w:sz w:val="28"/>
          <w:szCs w:val="28"/>
        </w:rPr>
        <w:t xml:space="preserve"> </w:t>
      </w:r>
      <w:r w:rsidRPr="00B02B11">
        <w:rPr>
          <w:rFonts w:ascii="Times New Roman" w:hAnsi="Times New Roman" w:cs="Times New Roman"/>
          <w:sz w:val="28"/>
          <w:szCs w:val="28"/>
        </w:rPr>
        <w:t>бюджетных</w:t>
      </w:r>
      <w:r w:rsidRPr="00B02B11">
        <w:rPr>
          <w:rFonts w:ascii="Times New Roman" w:hAnsi="Times New Roman" w:cs="Times New Roman"/>
          <w:spacing w:val="-4"/>
          <w:sz w:val="28"/>
          <w:szCs w:val="28"/>
        </w:rPr>
        <w:t xml:space="preserve"> </w:t>
      </w:r>
      <w:r w:rsidRPr="00B02B11">
        <w:rPr>
          <w:rFonts w:ascii="Times New Roman" w:hAnsi="Times New Roman" w:cs="Times New Roman"/>
          <w:sz w:val="28"/>
          <w:szCs w:val="28"/>
        </w:rPr>
        <w:t>ассигнований, предусмотренных в республиканском бюджете Кабардино-Балкарской Республики по отрасли «Образование»;</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обеспечение прироста субсидий из федерального бюджета в рамках мероприятий, относящихся к компетенции Минпросвещения КБР, а также обеспечение их своевременного и полного освоения;</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 xml:space="preserve">поддержание достигнутых по итогам </w:t>
      </w:r>
      <w:r w:rsidR="00C6490C" w:rsidRPr="00B02B11">
        <w:rPr>
          <w:rFonts w:ascii="Times New Roman" w:hAnsi="Times New Roman" w:cs="Times New Roman"/>
          <w:sz w:val="28"/>
          <w:szCs w:val="28"/>
        </w:rPr>
        <w:t>2024</w:t>
      </w:r>
      <w:r w:rsidRPr="00B02B11">
        <w:rPr>
          <w:rFonts w:ascii="Times New Roman" w:hAnsi="Times New Roman" w:cs="Times New Roman"/>
          <w:sz w:val="28"/>
          <w:szCs w:val="28"/>
        </w:rPr>
        <w:t xml:space="preserve"> года показателей по средней </w:t>
      </w:r>
      <w:r w:rsidRPr="00B02B11">
        <w:rPr>
          <w:rFonts w:ascii="Times New Roman" w:hAnsi="Times New Roman" w:cs="Times New Roman"/>
          <w:sz w:val="28"/>
          <w:szCs w:val="28"/>
        </w:rPr>
        <w:lastRenderedPageBreak/>
        <w:t>заработной плате отдельных категорий педагогических работников, установленных указами Президента Российской Федерации от 7 мая 2012 г.</w:t>
      </w:r>
      <w:r w:rsidR="00F77823">
        <w:rPr>
          <w:rFonts w:ascii="Times New Roman" w:hAnsi="Times New Roman" w:cs="Times New Roman"/>
          <w:sz w:val="28"/>
          <w:szCs w:val="28"/>
        </w:rPr>
        <w:t xml:space="preserve"> </w:t>
      </w:r>
      <w:r w:rsidR="00F77823">
        <w:rPr>
          <w:rFonts w:ascii="Times New Roman" w:hAnsi="Times New Roman" w:cs="Times New Roman"/>
          <w:sz w:val="28"/>
          <w:szCs w:val="28"/>
        </w:rPr>
        <w:br/>
      </w:r>
      <w:r w:rsidRPr="00B02B11">
        <w:rPr>
          <w:rFonts w:ascii="Times New Roman" w:hAnsi="Times New Roman" w:cs="Times New Roman"/>
          <w:sz w:val="28"/>
          <w:szCs w:val="28"/>
        </w:rPr>
        <w:t xml:space="preserve"> №</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597 «О мероприятиях по реализации государственной социальной политики», от 1 июня 2012 г. №</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761 «О Национальной</w:t>
      </w:r>
      <w:r w:rsidRPr="00B02B11">
        <w:rPr>
          <w:rFonts w:ascii="Times New Roman" w:hAnsi="Times New Roman" w:cs="Times New Roman"/>
          <w:spacing w:val="40"/>
          <w:sz w:val="28"/>
          <w:szCs w:val="28"/>
        </w:rPr>
        <w:t xml:space="preserve"> </w:t>
      </w:r>
      <w:r w:rsidRPr="00B02B11">
        <w:rPr>
          <w:rFonts w:ascii="Times New Roman" w:hAnsi="Times New Roman" w:cs="Times New Roman"/>
          <w:sz w:val="28"/>
          <w:szCs w:val="28"/>
        </w:rPr>
        <w:t>стратегии действий в интересах детей на 2012–2017 годы», от 28 декабря 2012 г. №</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 xml:space="preserve">1688 </w:t>
      </w:r>
      <w:r w:rsidR="00F77823">
        <w:rPr>
          <w:rFonts w:ascii="Times New Roman" w:hAnsi="Times New Roman" w:cs="Times New Roman"/>
          <w:sz w:val="28"/>
          <w:szCs w:val="28"/>
        </w:rPr>
        <w:br/>
      </w:r>
      <w:r w:rsidRPr="00B02B11">
        <w:rPr>
          <w:rFonts w:ascii="Times New Roman" w:hAnsi="Times New Roman" w:cs="Times New Roman"/>
          <w:sz w:val="28"/>
          <w:szCs w:val="28"/>
        </w:rPr>
        <w:t>«О некоторых мерах по реализации государственной политики в сфере защиты детей-сирот и детей, оставшихся без попечения родителей»;</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выполнение комплекса мер, направленных на реализацию в Кабардино-Балкарской Республике</w:t>
      </w:r>
      <w:r w:rsidRPr="00B02B11">
        <w:rPr>
          <w:rFonts w:ascii="Times New Roman" w:hAnsi="Times New Roman" w:cs="Times New Roman"/>
          <w:spacing w:val="43"/>
          <w:sz w:val="28"/>
          <w:szCs w:val="28"/>
        </w:rPr>
        <w:t xml:space="preserve"> </w:t>
      </w:r>
      <w:r w:rsidRPr="00B02B11">
        <w:rPr>
          <w:rFonts w:ascii="Times New Roman" w:hAnsi="Times New Roman" w:cs="Times New Roman"/>
          <w:sz w:val="28"/>
          <w:szCs w:val="28"/>
        </w:rPr>
        <w:t>мероприятий</w:t>
      </w:r>
      <w:r w:rsidRPr="00B02B11">
        <w:rPr>
          <w:rFonts w:ascii="Times New Roman" w:hAnsi="Times New Roman" w:cs="Times New Roman"/>
          <w:spacing w:val="45"/>
          <w:sz w:val="28"/>
          <w:szCs w:val="28"/>
        </w:rPr>
        <w:t xml:space="preserve"> </w:t>
      </w:r>
      <w:r w:rsidRPr="00B02B11">
        <w:rPr>
          <w:rFonts w:ascii="Times New Roman" w:hAnsi="Times New Roman" w:cs="Times New Roman"/>
          <w:sz w:val="28"/>
          <w:szCs w:val="28"/>
        </w:rPr>
        <w:t>национальных</w:t>
      </w:r>
      <w:r w:rsidRPr="00B02B11">
        <w:rPr>
          <w:rFonts w:ascii="Times New Roman" w:hAnsi="Times New Roman" w:cs="Times New Roman"/>
          <w:spacing w:val="46"/>
          <w:sz w:val="28"/>
          <w:szCs w:val="28"/>
        </w:rPr>
        <w:t xml:space="preserve"> </w:t>
      </w:r>
      <w:r w:rsidRPr="00B02B11">
        <w:rPr>
          <w:rFonts w:ascii="Times New Roman" w:hAnsi="Times New Roman" w:cs="Times New Roman"/>
          <w:sz w:val="28"/>
          <w:szCs w:val="28"/>
        </w:rPr>
        <w:t>проектов</w:t>
      </w:r>
      <w:r w:rsidRPr="00B02B11">
        <w:rPr>
          <w:rFonts w:ascii="Times New Roman" w:hAnsi="Times New Roman" w:cs="Times New Roman"/>
          <w:spacing w:val="45"/>
          <w:sz w:val="28"/>
          <w:szCs w:val="28"/>
        </w:rPr>
        <w:t xml:space="preserve"> </w:t>
      </w:r>
      <w:r w:rsidRPr="00B02B11">
        <w:rPr>
          <w:rFonts w:ascii="Times New Roman" w:hAnsi="Times New Roman" w:cs="Times New Roman"/>
          <w:spacing w:val="-2"/>
          <w:sz w:val="28"/>
          <w:szCs w:val="28"/>
        </w:rPr>
        <w:t>«</w:t>
      </w:r>
      <w:r w:rsidR="000C0F05" w:rsidRPr="00B02B11">
        <w:rPr>
          <w:rFonts w:ascii="Times New Roman" w:hAnsi="Times New Roman" w:cs="Times New Roman"/>
          <w:spacing w:val="-2"/>
          <w:sz w:val="28"/>
          <w:szCs w:val="28"/>
        </w:rPr>
        <w:t>Молодежь и дети»</w:t>
      </w:r>
      <w:r w:rsidRPr="00B02B11">
        <w:rPr>
          <w:rFonts w:ascii="Times New Roman" w:hAnsi="Times New Roman" w:cs="Times New Roman"/>
          <w:spacing w:val="-2"/>
          <w:sz w:val="28"/>
          <w:szCs w:val="28"/>
        </w:rPr>
        <w:t>,</w:t>
      </w:r>
      <w:r w:rsidR="000C0F05" w:rsidRPr="00B02B11">
        <w:rPr>
          <w:rFonts w:ascii="Times New Roman" w:hAnsi="Times New Roman" w:cs="Times New Roman"/>
          <w:spacing w:val="-2"/>
          <w:sz w:val="28"/>
          <w:szCs w:val="28"/>
        </w:rPr>
        <w:t xml:space="preserve"> </w:t>
      </w:r>
      <w:r w:rsidRPr="00B02B11">
        <w:rPr>
          <w:rFonts w:ascii="Times New Roman" w:hAnsi="Times New Roman" w:cs="Times New Roman"/>
          <w:sz w:val="28"/>
          <w:szCs w:val="28"/>
        </w:rPr>
        <w:t>«</w:t>
      </w:r>
      <w:r w:rsidR="000C0F05" w:rsidRPr="00B02B11">
        <w:rPr>
          <w:rFonts w:ascii="Times New Roman" w:hAnsi="Times New Roman" w:cs="Times New Roman"/>
          <w:sz w:val="28"/>
          <w:szCs w:val="28"/>
        </w:rPr>
        <w:t>Семья</w:t>
      </w:r>
      <w:r w:rsidRPr="00B02B11">
        <w:rPr>
          <w:rFonts w:ascii="Times New Roman" w:hAnsi="Times New Roman" w:cs="Times New Roman"/>
          <w:sz w:val="28"/>
          <w:szCs w:val="28"/>
        </w:rPr>
        <w:t>»</w:t>
      </w:r>
      <w:r w:rsidRPr="00B02B11">
        <w:rPr>
          <w:rFonts w:ascii="Times New Roman" w:hAnsi="Times New Roman" w:cs="Times New Roman"/>
          <w:spacing w:val="43"/>
          <w:sz w:val="28"/>
          <w:szCs w:val="28"/>
        </w:rPr>
        <w:t xml:space="preserve"> </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участие в конкурсах (отборах)</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с целью обеспечения</w:t>
      </w:r>
      <w:r w:rsidRPr="00B02B11">
        <w:rPr>
          <w:rFonts w:ascii="Times New Roman" w:hAnsi="Times New Roman" w:cs="Times New Roman"/>
          <w:spacing w:val="-1"/>
          <w:sz w:val="28"/>
          <w:szCs w:val="28"/>
        </w:rPr>
        <w:t xml:space="preserve"> </w:t>
      </w:r>
      <w:r w:rsidRPr="00B02B11">
        <w:rPr>
          <w:rFonts w:ascii="Times New Roman" w:hAnsi="Times New Roman" w:cs="Times New Roman"/>
          <w:sz w:val="28"/>
          <w:szCs w:val="28"/>
        </w:rPr>
        <w:t>сохранения (увеличения) объемов субсидий из федерального бюджета на реализацию мероприятий в рамках государственных программ Кабардино-Балкарской Республики, координаторами и исполнителями которых является Минпросвещения КБР.</w:t>
      </w:r>
    </w:p>
    <w:p w:rsidR="00061B43" w:rsidRDefault="00061B43" w:rsidP="008A1B36">
      <w:pPr>
        <w:pStyle w:val="a3"/>
        <w:ind w:left="0" w:firstLine="0"/>
        <w:jc w:val="left"/>
        <w:rPr>
          <w:rFonts w:ascii="Times New Roman" w:hAnsi="Times New Roman" w:cs="Times New Roman"/>
          <w:sz w:val="28"/>
          <w:szCs w:val="28"/>
        </w:rPr>
      </w:pPr>
    </w:p>
    <w:p w:rsidR="00F77823" w:rsidRDefault="00F77823" w:rsidP="008A1B36">
      <w:pPr>
        <w:pStyle w:val="a3"/>
        <w:ind w:left="0" w:firstLine="0"/>
        <w:jc w:val="left"/>
        <w:rPr>
          <w:rFonts w:ascii="Times New Roman" w:hAnsi="Times New Roman" w:cs="Times New Roman"/>
          <w:sz w:val="28"/>
          <w:szCs w:val="28"/>
        </w:rPr>
      </w:pPr>
    </w:p>
    <w:p w:rsidR="00061B43" w:rsidRDefault="003B16C6" w:rsidP="008A1B36">
      <w:pPr>
        <w:pStyle w:val="2"/>
        <w:ind w:left="0"/>
      </w:pPr>
      <w:bookmarkStart w:id="125" w:name="_Toc190698213"/>
      <w:r w:rsidRPr="00E91320">
        <w:t>Задачи в сфере кадровой работы и противодействия коррупции:</w:t>
      </w:r>
      <w:bookmarkEnd w:id="125"/>
    </w:p>
    <w:p w:rsidR="008A1B36" w:rsidRDefault="008A1B36" w:rsidP="008A1B36">
      <w:pPr>
        <w:pStyle w:val="2"/>
        <w:ind w:left="0"/>
      </w:pPr>
    </w:p>
    <w:p w:rsidR="00F77823" w:rsidRPr="00E91320" w:rsidRDefault="00F77823" w:rsidP="008A1B36">
      <w:pPr>
        <w:pStyle w:val="2"/>
        <w:ind w:left="0"/>
      </w:pPr>
    </w:p>
    <w:p w:rsidR="00061B43" w:rsidRPr="00B02B11" w:rsidRDefault="003B16C6" w:rsidP="008A1B36">
      <w:pPr>
        <w:pStyle w:val="a3"/>
        <w:ind w:left="0"/>
        <w:rPr>
          <w:rFonts w:ascii="Times New Roman" w:hAnsi="Times New Roman" w:cs="Times New Roman"/>
          <w:sz w:val="28"/>
          <w:szCs w:val="28"/>
        </w:rPr>
      </w:pPr>
      <w:bookmarkStart w:id="126" w:name="_bookmark40"/>
      <w:bookmarkEnd w:id="126"/>
      <w:r w:rsidRPr="00B02B11">
        <w:rPr>
          <w:rFonts w:ascii="Times New Roman" w:hAnsi="Times New Roman" w:cs="Times New Roman"/>
          <w:sz w:val="28"/>
          <w:szCs w:val="28"/>
        </w:rPr>
        <w:t>повышение уровня развития государственной гражданской службы, формирование и совершенствование нормативно-правовой базы, регулирующей кадровую политику в области государственной гражданской службы в Минпросвещения КБР;</w:t>
      </w:r>
    </w:p>
    <w:p w:rsidR="000C0F05" w:rsidRPr="00B02B11" w:rsidRDefault="000C0F05"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формирование нормативно-правовой базы, определяющей порядок и условия проведения конкурсного отбора кандидатур для включения в резерв руководящих кадров образовательных учреждений, подведомственных Минпросвещения КБР;</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реализация мер по оценке эффективности деятельности государственных образовательных организаций Кабардино-Балкарской Республики;</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реализация плана мероприятий по реализации антикоррупционной политики в сфере деятельности Минпросвещения КБР;</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формирование у государственных гражданских служащих Минпросвещения КБР нетерпимости к коррупционному поведению;</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разработка и принятие мер, направленных на обеспечение соблюдения государственными гражданскими служащими Минпросвещения КБР запретов, ограничений и требований, установленных в целях противодействия коррупции;</w:t>
      </w:r>
    </w:p>
    <w:p w:rsidR="00061B43" w:rsidRPr="00B02B11" w:rsidRDefault="003B16C6" w:rsidP="008A1B36">
      <w:pPr>
        <w:pStyle w:val="a3"/>
        <w:ind w:left="0"/>
        <w:rPr>
          <w:rFonts w:ascii="Times New Roman" w:hAnsi="Times New Roman" w:cs="Times New Roman"/>
          <w:sz w:val="28"/>
          <w:szCs w:val="28"/>
        </w:rPr>
      </w:pPr>
      <w:r w:rsidRPr="00B02B11">
        <w:rPr>
          <w:rFonts w:ascii="Times New Roman" w:hAnsi="Times New Roman" w:cs="Times New Roman"/>
          <w:sz w:val="28"/>
          <w:szCs w:val="28"/>
        </w:rPr>
        <w:t>осуществление контроля за соблюдением государственными гражданскими служащими Минпросвещения КБР запретов, ограничений и требований, установленных в целях противодействия коррупции.</w:t>
      </w:r>
    </w:p>
    <w:p w:rsidR="00061B43" w:rsidRDefault="00061B43" w:rsidP="008A1B36">
      <w:pPr>
        <w:pStyle w:val="a3"/>
        <w:ind w:left="0" w:firstLine="0"/>
        <w:jc w:val="left"/>
        <w:rPr>
          <w:rFonts w:ascii="Times New Roman" w:hAnsi="Times New Roman" w:cs="Times New Roman"/>
          <w:sz w:val="28"/>
          <w:szCs w:val="28"/>
        </w:rPr>
      </w:pPr>
    </w:p>
    <w:p w:rsidR="00D454A5" w:rsidRDefault="00D454A5" w:rsidP="008A1B36">
      <w:pPr>
        <w:pStyle w:val="a3"/>
        <w:ind w:left="0" w:firstLine="0"/>
        <w:jc w:val="left"/>
        <w:rPr>
          <w:rFonts w:ascii="Times New Roman" w:hAnsi="Times New Roman" w:cs="Times New Roman"/>
          <w:sz w:val="28"/>
          <w:szCs w:val="28"/>
        </w:rPr>
      </w:pPr>
    </w:p>
    <w:p w:rsidR="00D454A5" w:rsidRDefault="00D454A5" w:rsidP="008A1B36">
      <w:pPr>
        <w:pStyle w:val="a3"/>
        <w:ind w:left="0" w:firstLine="0"/>
        <w:jc w:val="left"/>
        <w:rPr>
          <w:rFonts w:ascii="Times New Roman" w:hAnsi="Times New Roman" w:cs="Times New Roman"/>
          <w:sz w:val="28"/>
          <w:szCs w:val="28"/>
        </w:rPr>
      </w:pPr>
    </w:p>
    <w:p w:rsidR="00061B43" w:rsidRDefault="003B16C6" w:rsidP="008A1B36">
      <w:pPr>
        <w:pStyle w:val="2"/>
        <w:ind w:left="0"/>
      </w:pPr>
      <w:bookmarkStart w:id="127" w:name="_Toc190698214"/>
      <w:r w:rsidRPr="00E91320">
        <w:lastRenderedPageBreak/>
        <w:t>Задачи в сфере контрольно-надзорной деятельности, лицензирования и государственной аккредитации:</w:t>
      </w:r>
      <w:bookmarkEnd w:id="127"/>
    </w:p>
    <w:p w:rsidR="008A1B36" w:rsidRPr="00E91320" w:rsidRDefault="008A1B36" w:rsidP="008A1B36">
      <w:pPr>
        <w:pStyle w:val="2"/>
        <w:ind w:left="0"/>
      </w:pPr>
    </w:p>
    <w:p w:rsidR="000C0F05" w:rsidRPr="00B02B11" w:rsidRDefault="000C0F05" w:rsidP="008A1B36">
      <w:pPr>
        <w:pStyle w:val="2"/>
        <w:ind w:left="0" w:firstLine="708"/>
        <w:rPr>
          <w:rFonts w:ascii="Times New Roman" w:eastAsia="Calibri" w:hAnsi="Times New Roman" w:cs="Times New Roman"/>
          <w:b w:val="0"/>
          <w:bCs w:val="0"/>
          <w:sz w:val="28"/>
          <w:szCs w:val="28"/>
        </w:rPr>
      </w:pPr>
      <w:bookmarkStart w:id="128" w:name="_Toc190698215"/>
      <w:r w:rsidRPr="00B02B11">
        <w:rPr>
          <w:rFonts w:ascii="Times New Roman" w:eastAsia="Calibri" w:hAnsi="Times New Roman" w:cs="Times New Roman"/>
          <w:b w:val="0"/>
          <w:bCs w:val="0"/>
          <w:sz w:val="28"/>
          <w:szCs w:val="28"/>
        </w:rPr>
        <w:t>обеспечение реализации переданных полномочий Российской Федерации в сфере образования в соответствии с установленными требованиями;</w:t>
      </w:r>
      <w:bookmarkEnd w:id="128"/>
      <w:r w:rsidRPr="00B02B11">
        <w:rPr>
          <w:rFonts w:ascii="Times New Roman" w:eastAsia="Calibri" w:hAnsi="Times New Roman" w:cs="Times New Roman"/>
          <w:b w:val="0"/>
          <w:bCs w:val="0"/>
          <w:sz w:val="28"/>
          <w:szCs w:val="28"/>
        </w:rPr>
        <w:t xml:space="preserve"> </w:t>
      </w:r>
    </w:p>
    <w:p w:rsidR="000C0F05" w:rsidRPr="00B02B11" w:rsidRDefault="000C0F05" w:rsidP="008A1B36">
      <w:pPr>
        <w:pStyle w:val="2"/>
        <w:ind w:left="0" w:firstLine="708"/>
        <w:rPr>
          <w:rFonts w:ascii="Times New Roman" w:eastAsia="Calibri" w:hAnsi="Times New Roman" w:cs="Times New Roman"/>
          <w:b w:val="0"/>
          <w:bCs w:val="0"/>
          <w:sz w:val="28"/>
          <w:szCs w:val="28"/>
        </w:rPr>
      </w:pPr>
      <w:bookmarkStart w:id="129" w:name="_Toc190698216"/>
      <w:r w:rsidRPr="00B02B11">
        <w:rPr>
          <w:rFonts w:ascii="Times New Roman" w:eastAsia="Calibri" w:hAnsi="Times New Roman" w:cs="Times New Roman"/>
          <w:b w:val="0"/>
          <w:bCs w:val="0"/>
          <w:sz w:val="28"/>
          <w:szCs w:val="28"/>
        </w:rPr>
        <w:t>повышение уровня информированности подконтрольных лиц</w:t>
      </w:r>
      <w:bookmarkEnd w:id="129"/>
      <w:r w:rsidRPr="00B02B11">
        <w:rPr>
          <w:rFonts w:ascii="Times New Roman" w:eastAsia="Calibri" w:hAnsi="Times New Roman" w:cs="Times New Roman"/>
          <w:b w:val="0"/>
          <w:bCs w:val="0"/>
          <w:sz w:val="28"/>
          <w:szCs w:val="28"/>
        </w:rPr>
        <w:t xml:space="preserve"> </w:t>
      </w:r>
    </w:p>
    <w:p w:rsidR="000C0F05" w:rsidRPr="00B02B11" w:rsidRDefault="000C0F05" w:rsidP="008A1B36">
      <w:pPr>
        <w:pStyle w:val="2"/>
        <w:ind w:left="0" w:firstLine="708"/>
        <w:rPr>
          <w:rFonts w:ascii="Times New Roman" w:eastAsia="Calibri" w:hAnsi="Times New Roman" w:cs="Times New Roman"/>
          <w:b w:val="0"/>
          <w:bCs w:val="0"/>
          <w:sz w:val="28"/>
          <w:szCs w:val="28"/>
        </w:rPr>
      </w:pPr>
      <w:bookmarkStart w:id="130" w:name="_Toc190698217"/>
      <w:r w:rsidRPr="00B02B11">
        <w:rPr>
          <w:rFonts w:ascii="Times New Roman" w:eastAsia="Calibri" w:hAnsi="Times New Roman" w:cs="Times New Roman"/>
          <w:b w:val="0"/>
          <w:bCs w:val="0"/>
          <w:sz w:val="28"/>
          <w:szCs w:val="28"/>
        </w:rPr>
        <w:t>по вопросам соблюдения обязательных требований в сфере образования;</w:t>
      </w:r>
      <w:bookmarkEnd w:id="130"/>
    </w:p>
    <w:p w:rsidR="000C0F05" w:rsidRPr="00B02B11" w:rsidRDefault="000C0F05" w:rsidP="008A1B36">
      <w:pPr>
        <w:pStyle w:val="2"/>
        <w:ind w:left="0" w:firstLine="708"/>
        <w:rPr>
          <w:rFonts w:ascii="Times New Roman" w:eastAsia="Calibri" w:hAnsi="Times New Roman" w:cs="Times New Roman"/>
          <w:b w:val="0"/>
          <w:bCs w:val="0"/>
          <w:sz w:val="28"/>
          <w:szCs w:val="28"/>
        </w:rPr>
      </w:pPr>
      <w:bookmarkStart w:id="131" w:name="_Toc190698218"/>
      <w:r w:rsidRPr="00B02B11">
        <w:rPr>
          <w:rFonts w:ascii="Times New Roman" w:eastAsia="Calibri" w:hAnsi="Times New Roman" w:cs="Times New Roman"/>
          <w:b w:val="0"/>
          <w:bCs w:val="0"/>
          <w:sz w:val="28"/>
          <w:szCs w:val="28"/>
        </w:rPr>
        <w:t>поддержание системы обратной связи с подконтрольными лицами</w:t>
      </w:r>
      <w:bookmarkEnd w:id="131"/>
      <w:r w:rsidRPr="00B02B11">
        <w:rPr>
          <w:rFonts w:ascii="Times New Roman" w:eastAsia="Calibri" w:hAnsi="Times New Roman" w:cs="Times New Roman"/>
          <w:b w:val="0"/>
          <w:bCs w:val="0"/>
          <w:sz w:val="28"/>
          <w:szCs w:val="28"/>
        </w:rPr>
        <w:t xml:space="preserve"> </w:t>
      </w:r>
    </w:p>
    <w:p w:rsidR="000C0F05" w:rsidRPr="00B02B11" w:rsidRDefault="000C0F05" w:rsidP="008A1B36">
      <w:pPr>
        <w:pStyle w:val="2"/>
        <w:ind w:left="0" w:firstLine="708"/>
        <w:rPr>
          <w:rFonts w:ascii="Times New Roman" w:eastAsia="Calibri" w:hAnsi="Times New Roman" w:cs="Times New Roman"/>
          <w:b w:val="0"/>
          <w:bCs w:val="0"/>
          <w:sz w:val="28"/>
          <w:szCs w:val="28"/>
        </w:rPr>
      </w:pPr>
      <w:bookmarkStart w:id="132" w:name="_Toc190698219"/>
      <w:r w:rsidRPr="00B02B11">
        <w:rPr>
          <w:rFonts w:ascii="Times New Roman" w:eastAsia="Calibri" w:hAnsi="Times New Roman" w:cs="Times New Roman"/>
          <w:b w:val="0"/>
          <w:bCs w:val="0"/>
          <w:sz w:val="28"/>
          <w:szCs w:val="28"/>
        </w:rPr>
        <w:t>по вопросам применения обязательных требований, в том числе</w:t>
      </w:r>
      <w:bookmarkEnd w:id="132"/>
      <w:r w:rsidRPr="00B02B11">
        <w:rPr>
          <w:rFonts w:ascii="Times New Roman" w:eastAsia="Calibri" w:hAnsi="Times New Roman" w:cs="Times New Roman"/>
          <w:b w:val="0"/>
          <w:bCs w:val="0"/>
          <w:sz w:val="28"/>
          <w:szCs w:val="28"/>
        </w:rPr>
        <w:t xml:space="preserve"> </w:t>
      </w:r>
    </w:p>
    <w:p w:rsidR="000C0F05" w:rsidRPr="00B02B11" w:rsidRDefault="000C0F05" w:rsidP="008A1B36">
      <w:pPr>
        <w:pStyle w:val="2"/>
        <w:spacing w:line="276" w:lineRule="auto"/>
        <w:ind w:left="0" w:firstLine="708"/>
        <w:rPr>
          <w:rFonts w:ascii="Times New Roman" w:eastAsia="Calibri" w:hAnsi="Times New Roman" w:cs="Times New Roman"/>
          <w:b w:val="0"/>
          <w:bCs w:val="0"/>
          <w:sz w:val="28"/>
          <w:szCs w:val="28"/>
        </w:rPr>
      </w:pPr>
      <w:bookmarkStart w:id="133" w:name="_Toc190698220"/>
      <w:r w:rsidRPr="00B02B11">
        <w:rPr>
          <w:rFonts w:ascii="Times New Roman" w:eastAsia="Calibri" w:hAnsi="Times New Roman" w:cs="Times New Roman"/>
          <w:b w:val="0"/>
          <w:bCs w:val="0"/>
          <w:sz w:val="28"/>
          <w:szCs w:val="28"/>
        </w:rPr>
        <w:t>с использованием современных информационно-телекоммуникационных технологий;</w:t>
      </w:r>
      <w:bookmarkEnd w:id="133"/>
    </w:p>
    <w:p w:rsidR="000C0F05" w:rsidRPr="00B02B11" w:rsidRDefault="000C0F05" w:rsidP="008A1B36">
      <w:pPr>
        <w:pStyle w:val="2"/>
        <w:spacing w:line="276" w:lineRule="auto"/>
        <w:ind w:left="0" w:firstLine="708"/>
        <w:rPr>
          <w:rFonts w:ascii="Times New Roman" w:eastAsia="Calibri" w:hAnsi="Times New Roman" w:cs="Times New Roman"/>
          <w:b w:val="0"/>
          <w:bCs w:val="0"/>
          <w:sz w:val="28"/>
          <w:szCs w:val="28"/>
        </w:rPr>
      </w:pPr>
      <w:bookmarkStart w:id="134" w:name="_Toc190698221"/>
      <w:r w:rsidRPr="00B02B11">
        <w:rPr>
          <w:rFonts w:ascii="Times New Roman" w:eastAsia="Calibri" w:hAnsi="Times New Roman" w:cs="Times New Roman"/>
          <w:b w:val="0"/>
          <w:bCs w:val="0"/>
          <w:sz w:val="28"/>
          <w:szCs w:val="28"/>
        </w:rPr>
        <w:t>осуществление мер стимулированию добросовестности подконтрольных лиц и сознательному соблюдению обязательных требований.</w:t>
      </w:r>
      <w:bookmarkEnd w:id="134"/>
    </w:p>
    <w:p w:rsidR="000C0F05" w:rsidRPr="00B02B11" w:rsidRDefault="000C0F05" w:rsidP="008A1B36">
      <w:pPr>
        <w:pStyle w:val="2"/>
        <w:spacing w:line="276" w:lineRule="auto"/>
        <w:ind w:left="0" w:firstLine="708"/>
        <w:rPr>
          <w:rFonts w:ascii="Times New Roman" w:eastAsia="Calibri" w:hAnsi="Times New Roman" w:cs="Times New Roman"/>
          <w:b w:val="0"/>
          <w:bCs w:val="0"/>
          <w:sz w:val="28"/>
          <w:szCs w:val="28"/>
        </w:rPr>
      </w:pPr>
    </w:p>
    <w:p w:rsidR="00061B43" w:rsidRPr="00B02B11" w:rsidRDefault="003B16C6" w:rsidP="008A1B36">
      <w:pPr>
        <w:pStyle w:val="a3"/>
        <w:ind w:left="0" w:firstLine="0"/>
        <w:jc w:val="left"/>
        <w:rPr>
          <w:rFonts w:ascii="Times New Roman" w:hAnsi="Times New Roman" w:cs="Times New Roman"/>
          <w:sz w:val="28"/>
          <w:szCs w:val="28"/>
        </w:rPr>
      </w:pPr>
      <w:r w:rsidRPr="00B02B11">
        <w:rPr>
          <w:rFonts w:ascii="Times New Roman" w:hAnsi="Times New Roman" w:cs="Times New Roman"/>
          <w:noProof/>
          <w:sz w:val="28"/>
          <w:szCs w:val="28"/>
          <w:lang w:eastAsia="ru-RU"/>
        </w:rPr>
        <mc:AlternateContent>
          <mc:Choice Requires="wpg">
            <w:drawing>
              <wp:anchor distT="0" distB="0" distL="0" distR="0" simplePos="0" relativeHeight="251658752" behindDoc="1" locked="0" layoutInCell="1" allowOverlap="1" wp14:anchorId="10FD310A" wp14:editId="5C4EF564">
                <wp:simplePos x="0" y="0"/>
                <wp:positionH relativeFrom="page">
                  <wp:posOffset>2141854</wp:posOffset>
                </wp:positionH>
                <wp:positionV relativeFrom="paragraph">
                  <wp:posOffset>262344</wp:posOffset>
                </wp:positionV>
                <wp:extent cx="3280410" cy="4572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0410" cy="45720"/>
                          <a:chOff x="0" y="0"/>
                          <a:chExt cx="3280410" cy="45720"/>
                        </a:xfrm>
                      </wpg:grpSpPr>
                      <wps:wsp>
                        <wps:cNvPr id="3" name="Graphic 3"/>
                        <wps:cNvSpPr/>
                        <wps:spPr>
                          <a:xfrm>
                            <a:off x="0" y="36576"/>
                            <a:ext cx="3280410" cy="9525"/>
                          </a:xfrm>
                          <a:custGeom>
                            <a:avLst/>
                            <a:gdLst/>
                            <a:ahLst/>
                            <a:cxnLst/>
                            <a:rect l="l" t="t" r="r" b="b"/>
                            <a:pathLst>
                              <a:path w="3280410" h="9525">
                                <a:moveTo>
                                  <a:pt x="3280283" y="0"/>
                                </a:moveTo>
                                <a:lnTo>
                                  <a:pt x="0" y="0"/>
                                </a:lnTo>
                                <a:lnTo>
                                  <a:pt x="0" y="9144"/>
                                </a:lnTo>
                                <a:lnTo>
                                  <a:pt x="3280283" y="9144"/>
                                </a:lnTo>
                                <a:lnTo>
                                  <a:pt x="3280283" y="0"/>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0" y="9144"/>
                            <a:ext cx="3280410" cy="27940"/>
                          </a:xfrm>
                          <a:custGeom>
                            <a:avLst/>
                            <a:gdLst/>
                            <a:ahLst/>
                            <a:cxnLst/>
                            <a:rect l="l" t="t" r="r" b="b"/>
                            <a:pathLst>
                              <a:path w="3280410" h="27940">
                                <a:moveTo>
                                  <a:pt x="3280283" y="0"/>
                                </a:moveTo>
                                <a:lnTo>
                                  <a:pt x="0" y="0"/>
                                </a:lnTo>
                                <a:lnTo>
                                  <a:pt x="0" y="27431"/>
                                </a:lnTo>
                                <a:lnTo>
                                  <a:pt x="3280283" y="27431"/>
                                </a:lnTo>
                                <a:lnTo>
                                  <a:pt x="3280283" y="0"/>
                                </a:lnTo>
                                <a:close/>
                              </a:path>
                            </a:pathLst>
                          </a:custGeom>
                          <a:solidFill>
                            <a:srgbClr val="5F5F5F"/>
                          </a:solidFill>
                        </wps:spPr>
                        <wps:bodyPr wrap="square" lIns="0" tIns="0" rIns="0" bIns="0" rtlCol="0">
                          <a:prstTxWarp prst="textNoShape">
                            <a:avLst/>
                          </a:prstTxWarp>
                          <a:noAutofit/>
                        </wps:bodyPr>
                      </wps:wsp>
                      <wps:wsp>
                        <wps:cNvPr id="5" name="Graphic 5"/>
                        <wps:cNvSpPr/>
                        <wps:spPr>
                          <a:xfrm>
                            <a:off x="0" y="0"/>
                            <a:ext cx="3280410" cy="9525"/>
                          </a:xfrm>
                          <a:custGeom>
                            <a:avLst/>
                            <a:gdLst/>
                            <a:ahLst/>
                            <a:cxnLst/>
                            <a:rect l="l" t="t" r="r" b="b"/>
                            <a:pathLst>
                              <a:path w="3280410" h="9525">
                                <a:moveTo>
                                  <a:pt x="3280283" y="0"/>
                                </a:moveTo>
                                <a:lnTo>
                                  <a:pt x="0" y="0"/>
                                </a:lnTo>
                                <a:lnTo>
                                  <a:pt x="0" y="9144"/>
                                </a:lnTo>
                                <a:lnTo>
                                  <a:pt x="3280283" y="9144"/>
                                </a:lnTo>
                                <a:lnTo>
                                  <a:pt x="3280283"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xmlns:w15="http://schemas.microsoft.com/office/word/2012/wordml">
            <w:pict>
              <v:group w14:anchorId="340CE463" id="Group 2" o:spid="_x0000_s1026" style="position:absolute;margin-left:168.65pt;margin-top:20.65pt;width:258.3pt;height:3.6pt;z-index:-251657728;mso-wrap-distance-left:0;mso-wrap-distance-right:0;mso-position-horizontal-relative:page" coordsize="3280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">
                <v:shape id="Graphic 3" o:spid="_x0000_s1027" style="position:absolute;top:365;width:32804;height:96;visibility:visible;mso-wrap-style:square;v-text-anchor:top" coordsize="328041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G0OMMA&#10;AADaAAAADwAAAGRycy9kb3ducmV2LnhtbESP3YrCMBSE7wXfIZyFvdN0XVy1GsUfFtQLwZ8HODTH&#10;pticlCZq9ek3C4KXw8x8w0xmjS3FjWpfOFbw1U1AEGdOF5wrOB1/O0MQPiBrLB2Tggd5mE3brQmm&#10;2t15T7dDyEWEsE9RgQmhSqX0mSGLvusq4uidXW0xRFnnUtd4j3Bbyl6S/EiLBccFgxUtDWWXw9Uq&#10;WPRwuH0uNgMz2uzWfV71s92zUurzo5mPQQRqwjv8aq+1gm/4vxJv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2G0OMMAAADaAAAADwAAAAAAAAAAAAAAAACYAgAAZHJzL2Rv&#10;d25yZXYueG1sUEsFBgAAAAAEAAQA9QAAAIgDAAAAAA==&#10;" path="m3280283,l,,,9144r3280283,l3280283,xe" fillcolor="black" stroked="f">
                  <v:path arrowok="t"/>
                </v:shape>
                <v:shape id="Graphic 4" o:spid="_x0000_s1028" style="position:absolute;top:91;width:32804;height:279;visibility:visible;mso-wrap-style:square;v-text-anchor:top" coordsize="3280410,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BY5MIA&#10;AADaAAAADwAAAGRycy9kb3ducmV2LnhtbESPT2sCMRTE70K/Q3iF3jSrFC1bo0ih2ouC2vX8unn7&#10;BzcvSxLd7bc3guBxmJnfMPNlbxpxJedrywrGowQEcW51zaWC3+P38AOED8gaG8uk4J88LBcvgzmm&#10;2na8p+shlCJC2KeooAqhTaX0eUUG/ci2xNErrDMYonSl1A67CDeNnCTJVBqsOS5U2NJXRfn5cDEK&#10;bLHe6L/z6dRl02K2m2WhKd1WqbfXfvUJIlAfnuFH+0creIf7lXgD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cFjkwgAAANoAAAAPAAAAAAAAAAAAAAAAAJgCAABkcnMvZG93&#10;bnJldi54bWxQSwUGAAAAAAQABAD1AAAAhwMAAAAA&#10;" path="m3280283,l,,,27431r3280283,l3280283,xe" fillcolor="#5f5f5f" stroked="f">
                  <v:path arrowok="t"/>
                </v:shape>
                <v:shape id="Graphic 5" o:spid="_x0000_s1029" style="position:absolute;width:32804;height:95;visibility:visible;mso-wrap-style:square;v-text-anchor:top" coordsize="328041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Y2BMEA&#10;AADaAAAADwAAAGRycy9kb3ducmV2LnhtbESPT2vCQBTE7wW/w/IEb3WTgqXEbEQshYInbdXrI/vM&#10;BrNvY3bNn2/fLRR6HGbmN0y+GW0jeup87VhBukxAEJdO11wp+P76eH4D4QOyxsYxKZjIw6aYPeWY&#10;aTfwgfpjqESEsM9QgQmhzaT0pSGLfula4uhdXWcxRNlVUnc4RLht5EuSvEqLNccFgy3tDJW348Mq&#10;2E9UmgvupuQ9vZ3S+/lBLZJSi/m4XYMINIb/8F/7UytYwe+VeANk8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GNgTBAAAA2gAAAA8AAAAAAAAAAAAAAAAAmAIAAGRycy9kb3du&#10;cmV2LnhtbFBLBQYAAAAABAAEAPUAAACGAwAAAAA=&#10;" path="m3280283,l,,,9144r3280283,l3280283,xe" fillcolor="silver" stroked="f">
                  <v:path arrowok="t"/>
                </v:shape>
                <w10:wrap type="topAndBottom" anchorx="page"/>
              </v:group>
            </w:pict>
          </mc:Fallback>
        </mc:AlternateContent>
      </w:r>
    </w:p>
    <w:sectPr w:rsidR="00061B43" w:rsidRPr="00B02B11" w:rsidSect="008A1B36">
      <w:pgSz w:w="11920" w:h="16850"/>
      <w:pgMar w:top="851" w:right="1134" w:bottom="1701" w:left="1134" w:header="0" w:footer="59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4C7" w:rsidRDefault="004C04C7">
      <w:r>
        <w:separator/>
      </w:r>
    </w:p>
  </w:endnote>
  <w:endnote w:type="continuationSeparator" w:id="0">
    <w:p w:rsidR="004C04C7" w:rsidRDefault="004C0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iddenHorzOCR">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E9C" w:rsidRDefault="00000E9C">
    <w:pPr>
      <w:pStyle w:val="a3"/>
      <w:spacing w:line="14" w:lineRule="auto"/>
      <w:ind w:left="0" w:firstLine="0"/>
      <w:jc w:val="left"/>
      <w:rPr>
        <w:sz w:val="20"/>
      </w:rPr>
    </w:pPr>
    <w:r>
      <w:rPr>
        <w:noProof/>
        <w:lang w:eastAsia="ru-RU"/>
      </w:rPr>
      <mc:AlternateContent>
        <mc:Choice Requires="wps">
          <w:drawing>
            <wp:anchor distT="0" distB="0" distL="0" distR="0" simplePos="0" relativeHeight="251658752" behindDoc="1" locked="0" layoutInCell="1" allowOverlap="1" wp14:anchorId="730B84B2" wp14:editId="1BEE84D9">
              <wp:simplePos x="0" y="0"/>
              <wp:positionH relativeFrom="page">
                <wp:posOffset>3672204</wp:posOffset>
              </wp:positionH>
              <wp:positionV relativeFrom="page">
                <wp:posOffset>10176764</wp:posOffset>
              </wp:positionV>
              <wp:extent cx="2324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00E9C" w:rsidRDefault="00000E9C">
                          <w:pPr>
                            <w:spacing w:line="245" w:lineRule="exact"/>
                            <w:ind w:left="60"/>
                          </w:pPr>
                          <w:r>
                            <w:rPr>
                              <w:spacing w:val="-5"/>
                            </w:rPr>
                            <w:fldChar w:fldCharType="begin"/>
                          </w:r>
                          <w:r>
                            <w:rPr>
                              <w:spacing w:val="-5"/>
                            </w:rPr>
                            <w:instrText xml:space="preserve"> PAGE </w:instrText>
                          </w:r>
                          <w:r>
                            <w:rPr>
                              <w:spacing w:val="-5"/>
                            </w:rPr>
                            <w:fldChar w:fldCharType="separate"/>
                          </w:r>
                          <w:r w:rsidR="00E849CC">
                            <w:rPr>
                              <w:noProof/>
                              <w:spacing w:val="-5"/>
                            </w:rPr>
                            <w:t>89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89.15pt;margin-top:801.3pt;width:18.3pt;height:13.0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" filled="f" stroked="f">
              <v:path arrowok="t"/>
              <v:textbox inset="0,0,0,0">
                <w:txbxContent>
                  <w:p w:rsidR="00000E9C" w:rsidRDefault="00000E9C">
                    <w:pPr>
                      <w:spacing w:line="245" w:lineRule="exact"/>
                      <w:ind w:left="60"/>
                    </w:pPr>
                    <w:r>
                      <w:rPr>
                        <w:spacing w:val="-5"/>
                      </w:rPr>
                      <w:fldChar w:fldCharType="begin"/>
                    </w:r>
                    <w:r>
                      <w:rPr>
                        <w:spacing w:val="-5"/>
                      </w:rPr>
                      <w:instrText xml:space="preserve"> PAGE </w:instrText>
                    </w:r>
                    <w:r>
                      <w:rPr>
                        <w:spacing w:val="-5"/>
                      </w:rPr>
                      <w:fldChar w:fldCharType="separate"/>
                    </w:r>
                    <w:r w:rsidR="00E849CC">
                      <w:rPr>
                        <w:noProof/>
                        <w:spacing w:val="-5"/>
                      </w:rPr>
                      <w:t>89</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4C7" w:rsidRDefault="004C04C7">
      <w:r>
        <w:separator/>
      </w:r>
    </w:p>
  </w:footnote>
  <w:footnote w:type="continuationSeparator" w:id="0">
    <w:p w:rsidR="004C04C7" w:rsidRDefault="004C04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02123"/>
    <w:multiLevelType w:val="hybridMultilevel"/>
    <w:tmpl w:val="C246B226"/>
    <w:lvl w:ilvl="0" w:tplc="DD9E83E4">
      <w:start w:val="1"/>
      <w:numFmt w:val="upperRoman"/>
      <w:lvlText w:val="%1."/>
      <w:lvlJc w:val="left"/>
      <w:pPr>
        <w:ind w:left="1076" w:hanging="175"/>
        <w:jc w:val="left"/>
      </w:pPr>
      <w:rPr>
        <w:rFonts w:ascii="Calibri" w:eastAsia="Calibri" w:hAnsi="Calibri" w:cs="Calibri" w:hint="default"/>
        <w:b w:val="0"/>
        <w:bCs w:val="0"/>
        <w:i w:val="0"/>
        <w:iCs w:val="0"/>
        <w:spacing w:val="-1"/>
        <w:w w:val="100"/>
        <w:sz w:val="24"/>
        <w:szCs w:val="24"/>
        <w:lang w:val="ru-RU" w:eastAsia="en-US" w:bidi="ar-SA"/>
      </w:rPr>
    </w:lvl>
    <w:lvl w:ilvl="1" w:tplc="29E6A640">
      <w:start w:val="1"/>
      <w:numFmt w:val="decimal"/>
      <w:lvlText w:val="%2)"/>
      <w:lvlJc w:val="left"/>
      <w:pPr>
        <w:ind w:left="1633" w:hanging="732"/>
        <w:jc w:val="left"/>
      </w:pPr>
      <w:rPr>
        <w:rFonts w:ascii="Calibri" w:eastAsia="Calibri" w:hAnsi="Calibri" w:cs="Calibri" w:hint="default"/>
        <w:b w:val="0"/>
        <w:bCs w:val="0"/>
        <w:i w:val="0"/>
        <w:iCs w:val="0"/>
        <w:spacing w:val="0"/>
        <w:w w:val="100"/>
        <w:sz w:val="24"/>
        <w:szCs w:val="24"/>
        <w:lang w:val="ru-RU" w:eastAsia="en-US" w:bidi="ar-SA"/>
      </w:rPr>
    </w:lvl>
    <w:lvl w:ilvl="2" w:tplc="64B039F6">
      <w:numFmt w:val="bullet"/>
      <w:lvlText w:val="•"/>
      <w:lvlJc w:val="left"/>
      <w:pPr>
        <w:ind w:left="2572" w:hanging="732"/>
      </w:pPr>
      <w:rPr>
        <w:rFonts w:hint="default"/>
        <w:lang w:val="ru-RU" w:eastAsia="en-US" w:bidi="ar-SA"/>
      </w:rPr>
    </w:lvl>
    <w:lvl w:ilvl="3" w:tplc="0D46A6AC">
      <w:numFmt w:val="bullet"/>
      <w:lvlText w:val="•"/>
      <w:lvlJc w:val="left"/>
      <w:pPr>
        <w:ind w:left="3504" w:hanging="732"/>
      </w:pPr>
      <w:rPr>
        <w:rFonts w:hint="default"/>
        <w:lang w:val="ru-RU" w:eastAsia="en-US" w:bidi="ar-SA"/>
      </w:rPr>
    </w:lvl>
    <w:lvl w:ilvl="4" w:tplc="A7BA101A">
      <w:numFmt w:val="bullet"/>
      <w:lvlText w:val="•"/>
      <w:lvlJc w:val="left"/>
      <w:pPr>
        <w:ind w:left="4437" w:hanging="732"/>
      </w:pPr>
      <w:rPr>
        <w:rFonts w:hint="default"/>
        <w:lang w:val="ru-RU" w:eastAsia="en-US" w:bidi="ar-SA"/>
      </w:rPr>
    </w:lvl>
    <w:lvl w:ilvl="5" w:tplc="3904C1FA">
      <w:numFmt w:val="bullet"/>
      <w:lvlText w:val="•"/>
      <w:lvlJc w:val="left"/>
      <w:pPr>
        <w:ind w:left="5369" w:hanging="732"/>
      </w:pPr>
      <w:rPr>
        <w:rFonts w:hint="default"/>
        <w:lang w:val="ru-RU" w:eastAsia="en-US" w:bidi="ar-SA"/>
      </w:rPr>
    </w:lvl>
    <w:lvl w:ilvl="6" w:tplc="3DE04530">
      <w:numFmt w:val="bullet"/>
      <w:lvlText w:val="•"/>
      <w:lvlJc w:val="left"/>
      <w:pPr>
        <w:ind w:left="6301" w:hanging="732"/>
      </w:pPr>
      <w:rPr>
        <w:rFonts w:hint="default"/>
        <w:lang w:val="ru-RU" w:eastAsia="en-US" w:bidi="ar-SA"/>
      </w:rPr>
    </w:lvl>
    <w:lvl w:ilvl="7" w:tplc="9DB83FF8">
      <w:numFmt w:val="bullet"/>
      <w:lvlText w:val="•"/>
      <w:lvlJc w:val="left"/>
      <w:pPr>
        <w:ind w:left="7234" w:hanging="732"/>
      </w:pPr>
      <w:rPr>
        <w:rFonts w:hint="default"/>
        <w:lang w:val="ru-RU" w:eastAsia="en-US" w:bidi="ar-SA"/>
      </w:rPr>
    </w:lvl>
    <w:lvl w:ilvl="8" w:tplc="86668FA8">
      <w:numFmt w:val="bullet"/>
      <w:lvlText w:val="•"/>
      <w:lvlJc w:val="left"/>
      <w:pPr>
        <w:ind w:left="8166" w:hanging="732"/>
      </w:pPr>
      <w:rPr>
        <w:rFonts w:hint="default"/>
        <w:lang w:val="ru-RU" w:eastAsia="en-US" w:bidi="ar-SA"/>
      </w:rPr>
    </w:lvl>
  </w:abstractNum>
  <w:abstractNum w:abstractNumId="1">
    <w:nsid w:val="1906347B"/>
    <w:multiLevelType w:val="hybridMultilevel"/>
    <w:tmpl w:val="FB767B5E"/>
    <w:lvl w:ilvl="0" w:tplc="5CF21A30">
      <w:numFmt w:val="bullet"/>
      <w:lvlText w:val=""/>
      <w:lvlJc w:val="left"/>
      <w:pPr>
        <w:ind w:left="193" w:hanging="732"/>
      </w:pPr>
      <w:rPr>
        <w:rFonts w:ascii="Wingdings" w:eastAsia="Wingdings" w:hAnsi="Wingdings" w:cs="Wingdings" w:hint="default"/>
        <w:b w:val="0"/>
        <w:bCs w:val="0"/>
        <w:i w:val="0"/>
        <w:iCs w:val="0"/>
        <w:spacing w:val="0"/>
        <w:w w:val="100"/>
        <w:sz w:val="24"/>
        <w:szCs w:val="24"/>
        <w:lang w:val="ru-RU" w:eastAsia="en-US" w:bidi="ar-SA"/>
      </w:rPr>
    </w:lvl>
    <w:lvl w:ilvl="1" w:tplc="F5BE4264">
      <w:numFmt w:val="bullet"/>
      <w:lvlText w:val="•"/>
      <w:lvlJc w:val="left"/>
      <w:pPr>
        <w:ind w:left="1183" w:hanging="732"/>
      </w:pPr>
      <w:rPr>
        <w:rFonts w:hint="default"/>
        <w:lang w:val="ru-RU" w:eastAsia="en-US" w:bidi="ar-SA"/>
      </w:rPr>
    </w:lvl>
    <w:lvl w:ilvl="2" w:tplc="64629186">
      <w:numFmt w:val="bullet"/>
      <w:lvlText w:val="•"/>
      <w:lvlJc w:val="left"/>
      <w:pPr>
        <w:ind w:left="2166" w:hanging="732"/>
      </w:pPr>
      <w:rPr>
        <w:rFonts w:hint="default"/>
        <w:lang w:val="ru-RU" w:eastAsia="en-US" w:bidi="ar-SA"/>
      </w:rPr>
    </w:lvl>
    <w:lvl w:ilvl="3" w:tplc="49022DFA">
      <w:numFmt w:val="bullet"/>
      <w:lvlText w:val="•"/>
      <w:lvlJc w:val="left"/>
      <w:pPr>
        <w:ind w:left="3149" w:hanging="732"/>
      </w:pPr>
      <w:rPr>
        <w:rFonts w:hint="default"/>
        <w:lang w:val="ru-RU" w:eastAsia="en-US" w:bidi="ar-SA"/>
      </w:rPr>
    </w:lvl>
    <w:lvl w:ilvl="4" w:tplc="1F58C648">
      <w:numFmt w:val="bullet"/>
      <w:lvlText w:val="•"/>
      <w:lvlJc w:val="left"/>
      <w:pPr>
        <w:ind w:left="4132" w:hanging="732"/>
      </w:pPr>
      <w:rPr>
        <w:rFonts w:hint="default"/>
        <w:lang w:val="ru-RU" w:eastAsia="en-US" w:bidi="ar-SA"/>
      </w:rPr>
    </w:lvl>
    <w:lvl w:ilvl="5" w:tplc="401CC6F6">
      <w:numFmt w:val="bullet"/>
      <w:lvlText w:val="•"/>
      <w:lvlJc w:val="left"/>
      <w:pPr>
        <w:ind w:left="5115" w:hanging="732"/>
      </w:pPr>
      <w:rPr>
        <w:rFonts w:hint="default"/>
        <w:lang w:val="ru-RU" w:eastAsia="en-US" w:bidi="ar-SA"/>
      </w:rPr>
    </w:lvl>
    <w:lvl w:ilvl="6" w:tplc="4802063A">
      <w:numFmt w:val="bullet"/>
      <w:lvlText w:val="•"/>
      <w:lvlJc w:val="left"/>
      <w:pPr>
        <w:ind w:left="6098" w:hanging="732"/>
      </w:pPr>
      <w:rPr>
        <w:rFonts w:hint="default"/>
        <w:lang w:val="ru-RU" w:eastAsia="en-US" w:bidi="ar-SA"/>
      </w:rPr>
    </w:lvl>
    <w:lvl w:ilvl="7" w:tplc="3EFCC300">
      <w:numFmt w:val="bullet"/>
      <w:lvlText w:val="•"/>
      <w:lvlJc w:val="left"/>
      <w:pPr>
        <w:ind w:left="7081" w:hanging="732"/>
      </w:pPr>
      <w:rPr>
        <w:rFonts w:hint="default"/>
        <w:lang w:val="ru-RU" w:eastAsia="en-US" w:bidi="ar-SA"/>
      </w:rPr>
    </w:lvl>
    <w:lvl w:ilvl="8" w:tplc="726C1B80">
      <w:numFmt w:val="bullet"/>
      <w:lvlText w:val="•"/>
      <w:lvlJc w:val="left"/>
      <w:pPr>
        <w:ind w:left="8064" w:hanging="732"/>
      </w:pPr>
      <w:rPr>
        <w:rFonts w:hint="default"/>
        <w:lang w:val="ru-RU" w:eastAsia="en-US" w:bidi="ar-SA"/>
      </w:rPr>
    </w:lvl>
  </w:abstractNum>
  <w:abstractNum w:abstractNumId="2">
    <w:nsid w:val="1BEB31C1"/>
    <w:multiLevelType w:val="hybridMultilevel"/>
    <w:tmpl w:val="CEC846D6"/>
    <w:lvl w:ilvl="0" w:tplc="FB1057DC">
      <w:start w:val="1"/>
      <w:numFmt w:val="decimal"/>
      <w:lvlText w:val="%1."/>
      <w:lvlJc w:val="left"/>
      <w:pPr>
        <w:ind w:left="193" w:hanging="238"/>
        <w:jc w:val="left"/>
      </w:pPr>
      <w:rPr>
        <w:rFonts w:ascii="Calibri" w:eastAsia="Calibri" w:hAnsi="Calibri" w:cs="Calibri" w:hint="default"/>
        <w:b w:val="0"/>
        <w:bCs w:val="0"/>
        <w:i w:val="0"/>
        <w:iCs w:val="0"/>
        <w:spacing w:val="0"/>
        <w:w w:val="100"/>
        <w:sz w:val="24"/>
        <w:szCs w:val="24"/>
        <w:lang w:val="ru-RU" w:eastAsia="en-US" w:bidi="ar-SA"/>
      </w:rPr>
    </w:lvl>
    <w:lvl w:ilvl="1" w:tplc="15A47AA4">
      <w:numFmt w:val="bullet"/>
      <w:lvlText w:val="•"/>
      <w:lvlJc w:val="left"/>
      <w:pPr>
        <w:ind w:left="1183" w:hanging="238"/>
      </w:pPr>
      <w:rPr>
        <w:rFonts w:hint="default"/>
        <w:lang w:val="ru-RU" w:eastAsia="en-US" w:bidi="ar-SA"/>
      </w:rPr>
    </w:lvl>
    <w:lvl w:ilvl="2" w:tplc="621417EC">
      <w:numFmt w:val="bullet"/>
      <w:lvlText w:val="•"/>
      <w:lvlJc w:val="left"/>
      <w:pPr>
        <w:ind w:left="2166" w:hanging="238"/>
      </w:pPr>
      <w:rPr>
        <w:rFonts w:hint="default"/>
        <w:lang w:val="ru-RU" w:eastAsia="en-US" w:bidi="ar-SA"/>
      </w:rPr>
    </w:lvl>
    <w:lvl w:ilvl="3" w:tplc="04D83C4C">
      <w:numFmt w:val="bullet"/>
      <w:lvlText w:val="•"/>
      <w:lvlJc w:val="left"/>
      <w:pPr>
        <w:ind w:left="3149" w:hanging="238"/>
      </w:pPr>
      <w:rPr>
        <w:rFonts w:hint="default"/>
        <w:lang w:val="ru-RU" w:eastAsia="en-US" w:bidi="ar-SA"/>
      </w:rPr>
    </w:lvl>
    <w:lvl w:ilvl="4" w:tplc="7E4A55B8">
      <w:numFmt w:val="bullet"/>
      <w:lvlText w:val="•"/>
      <w:lvlJc w:val="left"/>
      <w:pPr>
        <w:ind w:left="4132" w:hanging="238"/>
      </w:pPr>
      <w:rPr>
        <w:rFonts w:hint="default"/>
        <w:lang w:val="ru-RU" w:eastAsia="en-US" w:bidi="ar-SA"/>
      </w:rPr>
    </w:lvl>
    <w:lvl w:ilvl="5" w:tplc="F45E624C">
      <w:numFmt w:val="bullet"/>
      <w:lvlText w:val="•"/>
      <w:lvlJc w:val="left"/>
      <w:pPr>
        <w:ind w:left="5115" w:hanging="238"/>
      </w:pPr>
      <w:rPr>
        <w:rFonts w:hint="default"/>
        <w:lang w:val="ru-RU" w:eastAsia="en-US" w:bidi="ar-SA"/>
      </w:rPr>
    </w:lvl>
    <w:lvl w:ilvl="6" w:tplc="7438FE4A">
      <w:numFmt w:val="bullet"/>
      <w:lvlText w:val="•"/>
      <w:lvlJc w:val="left"/>
      <w:pPr>
        <w:ind w:left="6098" w:hanging="238"/>
      </w:pPr>
      <w:rPr>
        <w:rFonts w:hint="default"/>
        <w:lang w:val="ru-RU" w:eastAsia="en-US" w:bidi="ar-SA"/>
      </w:rPr>
    </w:lvl>
    <w:lvl w:ilvl="7" w:tplc="2376BAF6">
      <w:numFmt w:val="bullet"/>
      <w:lvlText w:val="•"/>
      <w:lvlJc w:val="left"/>
      <w:pPr>
        <w:ind w:left="7081" w:hanging="238"/>
      </w:pPr>
      <w:rPr>
        <w:rFonts w:hint="default"/>
        <w:lang w:val="ru-RU" w:eastAsia="en-US" w:bidi="ar-SA"/>
      </w:rPr>
    </w:lvl>
    <w:lvl w:ilvl="8" w:tplc="F8AA254A">
      <w:numFmt w:val="bullet"/>
      <w:lvlText w:val="•"/>
      <w:lvlJc w:val="left"/>
      <w:pPr>
        <w:ind w:left="8064" w:hanging="238"/>
      </w:pPr>
      <w:rPr>
        <w:rFonts w:hint="default"/>
        <w:lang w:val="ru-RU" w:eastAsia="en-US" w:bidi="ar-SA"/>
      </w:rPr>
    </w:lvl>
  </w:abstractNum>
  <w:abstractNum w:abstractNumId="3">
    <w:nsid w:val="307A7E1C"/>
    <w:multiLevelType w:val="hybridMultilevel"/>
    <w:tmpl w:val="7F9892D2"/>
    <w:lvl w:ilvl="0" w:tplc="1E6EC864">
      <w:start w:val="3"/>
      <w:numFmt w:val="decimal"/>
      <w:lvlText w:val="%1."/>
      <w:lvlJc w:val="left"/>
      <w:pPr>
        <w:ind w:left="1138" w:hanging="238"/>
        <w:jc w:val="left"/>
      </w:pPr>
      <w:rPr>
        <w:rFonts w:ascii="Calibri" w:eastAsia="Calibri" w:hAnsi="Calibri" w:cs="Calibri" w:hint="default"/>
        <w:b w:val="0"/>
        <w:bCs w:val="0"/>
        <w:i w:val="0"/>
        <w:iCs w:val="0"/>
        <w:spacing w:val="-1"/>
        <w:w w:val="100"/>
        <w:sz w:val="24"/>
        <w:szCs w:val="24"/>
        <w:lang w:val="ru-RU" w:eastAsia="en-US" w:bidi="ar-SA"/>
      </w:rPr>
    </w:lvl>
    <w:lvl w:ilvl="1" w:tplc="47D04AFA">
      <w:numFmt w:val="bullet"/>
      <w:lvlText w:val="•"/>
      <w:lvlJc w:val="left"/>
      <w:pPr>
        <w:ind w:left="2029" w:hanging="238"/>
      </w:pPr>
      <w:rPr>
        <w:rFonts w:hint="default"/>
        <w:lang w:val="ru-RU" w:eastAsia="en-US" w:bidi="ar-SA"/>
      </w:rPr>
    </w:lvl>
    <w:lvl w:ilvl="2" w:tplc="E6CA919A">
      <w:numFmt w:val="bullet"/>
      <w:lvlText w:val="•"/>
      <w:lvlJc w:val="left"/>
      <w:pPr>
        <w:ind w:left="2918" w:hanging="238"/>
      </w:pPr>
      <w:rPr>
        <w:rFonts w:hint="default"/>
        <w:lang w:val="ru-RU" w:eastAsia="en-US" w:bidi="ar-SA"/>
      </w:rPr>
    </w:lvl>
    <w:lvl w:ilvl="3" w:tplc="3C96B89C">
      <w:numFmt w:val="bullet"/>
      <w:lvlText w:val="•"/>
      <w:lvlJc w:val="left"/>
      <w:pPr>
        <w:ind w:left="3807" w:hanging="238"/>
      </w:pPr>
      <w:rPr>
        <w:rFonts w:hint="default"/>
        <w:lang w:val="ru-RU" w:eastAsia="en-US" w:bidi="ar-SA"/>
      </w:rPr>
    </w:lvl>
    <w:lvl w:ilvl="4" w:tplc="DC5AE5E4">
      <w:numFmt w:val="bullet"/>
      <w:lvlText w:val="•"/>
      <w:lvlJc w:val="left"/>
      <w:pPr>
        <w:ind w:left="4696" w:hanging="238"/>
      </w:pPr>
      <w:rPr>
        <w:rFonts w:hint="default"/>
        <w:lang w:val="ru-RU" w:eastAsia="en-US" w:bidi="ar-SA"/>
      </w:rPr>
    </w:lvl>
    <w:lvl w:ilvl="5" w:tplc="EE3AD846">
      <w:numFmt w:val="bullet"/>
      <w:lvlText w:val="•"/>
      <w:lvlJc w:val="left"/>
      <w:pPr>
        <w:ind w:left="5585" w:hanging="238"/>
      </w:pPr>
      <w:rPr>
        <w:rFonts w:hint="default"/>
        <w:lang w:val="ru-RU" w:eastAsia="en-US" w:bidi="ar-SA"/>
      </w:rPr>
    </w:lvl>
    <w:lvl w:ilvl="6" w:tplc="99A24224">
      <w:numFmt w:val="bullet"/>
      <w:lvlText w:val="•"/>
      <w:lvlJc w:val="left"/>
      <w:pPr>
        <w:ind w:left="6474" w:hanging="238"/>
      </w:pPr>
      <w:rPr>
        <w:rFonts w:hint="default"/>
        <w:lang w:val="ru-RU" w:eastAsia="en-US" w:bidi="ar-SA"/>
      </w:rPr>
    </w:lvl>
    <w:lvl w:ilvl="7" w:tplc="C172E93A">
      <w:numFmt w:val="bullet"/>
      <w:lvlText w:val="•"/>
      <w:lvlJc w:val="left"/>
      <w:pPr>
        <w:ind w:left="7363" w:hanging="238"/>
      </w:pPr>
      <w:rPr>
        <w:rFonts w:hint="default"/>
        <w:lang w:val="ru-RU" w:eastAsia="en-US" w:bidi="ar-SA"/>
      </w:rPr>
    </w:lvl>
    <w:lvl w:ilvl="8" w:tplc="1A520FFC">
      <w:numFmt w:val="bullet"/>
      <w:lvlText w:val="•"/>
      <w:lvlJc w:val="left"/>
      <w:pPr>
        <w:ind w:left="8252" w:hanging="238"/>
      </w:pPr>
      <w:rPr>
        <w:rFonts w:hint="default"/>
        <w:lang w:val="ru-RU" w:eastAsia="en-US" w:bidi="ar-SA"/>
      </w:rPr>
    </w:lvl>
  </w:abstractNum>
  <w:abstractNum w:abstractNumId="4">
    <w:nsid w:val="30A3109D"/>
    <w:multiLevelType w:val="hybridMultilevel"/>
    <w:tmpl w:val="FCBEBC1A"/>
    <w:lvl w:ilvl="0" w:tplc="A74EEF30">
      <w:numFmt w:val="bullet"/>
      <w:lvlText w:val="-"/>
      <w:lvlJc w:val="left"/>
      <w:pPr>
        <w:ind w:left="193" w:hanging="156"/>
      </w:pPr>
      <w:rPr>
        <w:rFonts w:ascii="Calibri" w:eastAsia="Calibri" w:hAnsi="Calibri" w:cs="Calibri" w:hint="default"/>
        <w:b w:val="0"/>
        <w:bCs w:val="0"/>
        <w:i w:val="0"/>
        <w:iCs w:val="0"/>
        <w:spacing w:val="0"/>
        <w:w w:val="100"/>
        <w:sz w:val="24"/>
        <w:szCs w:val="24"/>
        <w:lang w:val="ru-RU" w:eastAsia="en-US" w:bidi="ar-SA"/>
      </w:rPr>
    </w:lvl>
    <w:lvl w:ilvl="1" w:tplc="B994070C">
      <w:numFmt w:val="bullet"/>
      <w:lvlText w:val="•"/>
      <w:lvlJc w:val="left"/>
      <w:pPr>
        <w:ind w:left="1183" w:hanging="156"/>
      </w:pPr>
      <w:rPr>
        <w:rFonts w:hint="default"/>
        <w:lang w:val="ru-RU" w:eastAsia="en-US" w:bidi="ar-SA"/>
      </w:rPr>
    </w:lvl>
    <w:lvl w:ilvl="2" w:tplc="B1E07AA2">
      <w:numFmt w:val="bullet"/>
      <w:lvlText w:val="•"/>
      <w:lvlJc w:val="left"/>
      <w:pPr>
        <w:ind w:left="2166" w:hanging="156"/>
      </w:pPr>
      <w:rPr>
        <w:rFonts w:hint="default"/>
        <w:lang w:val="ru-RU" w:eastAsia="en-US" w:bidi="ar-SA"/>
      </w:rPr>
    </w:lvl>
    <w:lvl w:ilvl="3" w:tplc="34A60A8C">
      <w:numFmt w:val="bullet"/>
      <w:lvlText w:val="•"/>
      <w:lvlJc w:val="left"/>
      <w:pPr>
        <w:ind w:left="3149" w:hanging="156"/>
      </w:pPr>
      <w:rPr>
        <w:rFonts w:hint="default"/>
        <w:lang w:val="ru-RU" w:eastAsia="en-US" w:bidi="ar-SA"/>
      </w:rPr>
    </w:lvl>
    <w:lvl w:ilvl="4" w:tplc="0082D274">
      <w:numFmt w:val="bullet"/>
      <w:lvlText w:val="•"/>
      <w:lvlJc w:val="left"/>
      <w:pPr>
        <w:ind w:left="4132" w:hanging="156"/>
      </w:pPr>
      <w:rPr>
        <w:rFonts w:hint="default"/>
        <w:lang w:val="ru-RU" w:eastAsia="en-US" w:bidi="ar-SA"/>
      </w:rPr>
    </w:lvl>
    <w:lvl w:ilvl="5" w:tplc="63E2561A">
      <w:numFmt w:val="bullet"/>
      <w:lvlText w:val="•"/>
      <w:lvlJc w:val="left"/>
      <w:pPr>
        <w:ind w:left="5115" w:hanging="156"/>
      </w:pPr>
      <w:rPr>
        <w:rFonts w:hint="default"/>
        <w:lang w:val="ru-RU" w:eastAsia="en-US" w:bidi="ar-SA"/>
      </w:rPr>
    </w:lvl>
    <w:lvl w:ilvl="6" w:tplc="A1E09A4A">
      <w:numFmt w:val="bullet"/>
      <w:lvlText w:val="•"/>
      <w:lvlJc w:val="left"/>
      <w:pPr>
        <w:ind w:left="6098" w:hanging="156"/>
      </w:pPr>
      <w:rPr>
        <w:rFonts w:hint="default"/>
        <w:lang w:val="ru-RU" w:eastAsia="en-US" w:bidi="ar-SA"/>
      </w:rPr>
    </w:lvl>
    <w:lvl w:ilvl="7" w:tplc="A2285F22">
      <w:numFmt w:val="bullet"/>
      <w:lvlText w:val="•"/>
      <w:lvlJc w:val="left"/>
      <w:pPr>
        <w:ind w:left="7081" w:hanging="156"/>
      </w:pPr>
      <w:rPr>
        <w:rFonts w:hint="default"/>
        <w:lang w:val="ru-RU" w:eastAsia="en-US" w:bidi="ar-SA"/>
      </w:rPr>
    </w:lvl>
    <w:lvl w:ilvl="8" w:tplc="02BC4A50">
      <w:numFmt w:val="bullet"/>
      <w:lvlText w:val="•"/>
      <w:lvlJc w:val="left"/>
      <w:pPr>
        <w:ind w:left="8064" w:hanging="156"/>
      </w:pPr>
      <w:rPr>
        <w:rFonts w:hint="default"/>
        <w:lang w:val="ru-RU" w:eastAsia="en-US" w:bidi="ar-SA"/>
      </w:rPr>
    </w:lvl>
  </w:abstractNum>
  <w:abstractNum w:abstractNumId="5">
    <w:nsid w:val="56025204"/>
    <w:multiLevelType w:val="hybridMultilevel"/>
    <w:tmpl w:val="5906B602"/>
    <w:lvl w:ilvl="0" w:tplc="FA808472">
      <w:start w:val="30"/>
      <w:numFmt w:val="decimal"/>
      <w:lvlText w:val="%1"/>
      <w:lvlJc w:val="left"/>
      <w:pPr>
        <w:ind w:left="193" w:hanging="427"/>
        <w:jc w:val="left"/>
      </w:pPr>
      <w:rPr>
        <w:rFonts w:ascii="Calibri" w:eastAsia="Calibri" w:hAnsi="Calibri" w:cs="Calibri" w:hint="default"/>
        <w:b w:val="0"/>
        <w:bCs w:val="0"/>
        <w:i w:val="0"/>
        <w:iCs w:val="0"/>
        <w:spacing w:val="0"/>
        <w:w w:val="100"/>
        <w:sz w:val="24"/>
        <w:szCs w:val="24"/>
        <w:lang w:val="ru-RU" w:eastAsia="en-US" w:bidi="ar-SA"/>
      </w:rPr>
    </w:lvl>
    <w:lvl w:ilvl="1" w:tplc="B38A3306">
      <w:numFmt w:val="bullet"/>
      <w:lvlText w:val="•"/>
      <w:lvlJc w:val="left"/>
      <w:pPr>
        <w:ind w:left="1183" w:hanging="427"/>
      </w:pPr>
      <w:rPr>
        <w:rFonts w:hint="default"/>
        <w:lang w:val="ru-RU" w:eastAsia="en-US" w:bidi="ar-SA"/>
      </w:rPr>
    </w:lvl>
    <w:lvl w:ilvl="2" w:tplc="C8FAC59A">
      <w:numFmt w:val="bullet"/>
      <w:lvlText w:val="•"/>
      <w:lvlJc w:val="left"/>
      <w:pPr>
        <w:ind w:left="2166" w:hanging="427"/>
      </w:pPr>
      <w:rPr>
        <w:rFonts w:hint="default"/>
        <w:lang w:val="ru-RU" w:eastAsia="en-US" w:bidi="ar-SA"/>
      </w:rPr>
    </w:lvl>
    <w:lvl w:ilvl="3" w:tplc="335217E4">
      <w:numFmt w:val="bullet"/>
      <w:lvlText w:val="•"/>
      <w:lvlJc w:val="left"/>
      <w:pPr>
        <w:ind w:left="3149" w:hanging="427"/>
      </w:pPr>
      <w:rPr>
        <w:rFonts w:hint="default"/>
        <w:lang w:val="ru-RU" w:eastAsia="en-US" w:bidi="ar-SA"/>
      </w:rPr>
    </w:lvl>
    <w:lvl w:ilvl="4" w:tplc="0586473C">
      <w:numFmt w:val="bullet"/>
      <w:lvlText w:val="•"/>
      <w:lvlJc w:val="left"/>
      <w:pPr>
        <w:ind w:left="4132" w:hanging="427"/>
      </w:pPr>
      <w:rPr>
        <w:rFonts w:hint="default"/>
        <w:lang w:val="ru-RU" w:eastAsia="en-US" w:bidi="ar-SA"/>
      </w:rPr>
    </w:lvl>
    <w:lvl w:ilvl="5" w:tplc="5F84AD6C">
      <w:numFmt w:val="bullet"/>
      <w:lvlText w:val="•"/>
      <w:lvlJc w:val="left"/>
      <w:pPr>
        <w:ind w:left="5115" w:hanging="427"/>
      </w:pPr>
      <w:rPr>
        <w:rFonts w:hint="default"/>
        <w:lang w:val="ru-RU" w:eastAsia="en-US" w:bidi="ar-SA"/>
      </w:rPr>
    </w:lvl>
    <w:lvl w:ilvl="6" w:tplc="B6D0F0D4">
      <w:numFmt w:val="bullet"/>
      <w:lvlText w:val="•"/>
      <w:lvlJc w:val="left"/>
      <w:pPr>
        <w:ind w:left="6098" w:hanging="427"/>
      </w:pPr>
      <w:rPr>
        <w:rFonts w:hint="default"/>
        <w:lang w:val="ru-RU" w:eastAsia="en-US" w:bidi="ar-SA"/>
      </w:rPr>
    </w:lvl>
    <w:lvl w:ilvl="7" w:tplc="A74460A8">
      <w:numFmt w:val="bullet"/>
      <w:lvlText w:val="•"/>
      <w:lvlJc w:val="left"/>
      <w:pPr>
        <w:ind w:left="7081" w:hanging="427"/>
      </w:pPr>
      <w:rPr>
        <w:rFonts w:hint="default"/>
        <w:lang w:val="ru-RU" w:eastAsia="en-US" w:bidi="ar-SA"/>
      </w:rPr>
    </w:lvl>
    <w:lvl w:ilvl="8" w:tplc="89E69CDC">
      <w:numFmt w:val="bullet"/>
      <w:lvlText w:val="•"/>
      <w:lvlJc w:val="left"/>
      <w:pPr>
        <w:ind w:left="8064" w:hanging="427"/>
      </w:pPr>
      <w:rPr>
        <w:rFonts w:hint="default"/>
        <w:lang w:val="ru-RU" w:eastAsia="en-US" w:bidi="ar-SA"/>
      </w:rPr>
    </w:lvl>
  </w:abstractNum>
  <w:abstractNum w:abstractNumId="6">
    <w:nsid w:val="63987FDB"/>
    <w:multiLevelType w:val="hybridMultilevel"/>
    <w:tmpl w:val="853E2306"/>
    <w:lvl w:ilvl="0" w:tplc="E728A774">
      <w:start w:val="1"/>
      <w:numFmt w:val="decimal"/>
      <w:lvlText w:val="%1)"/>
      <w:lvlJc w:val="left"/>
      <w:pPr>
        <w:ind w:left="1150" w:hanging="250"/>
        <w:jc w:val="left"/>
      </w:pPr>
      <w:rPr>
        <w:rFonts w:ascii="Calibri" w:eastAsia="Calibri" w:hAnsi="Calibri" w:cs="Calibri" w:hint="default"/>
        <w:b w:val="0"/>
        <w:bCs w:val="0"/>
        <w:i w:val="0"/>
        <w:iCs w:val="0"/>
        <w:spacing w:val="0"/>
        <w:w w:val="100"/>
        <w:sz w:val="24"/>
        <w:szCs w:val="24"/>
        <w:lang w:val="ru-RU" w:eastAsia="en-US" w:bidi="ar-SA"/>
      </w:rPr>
    </w:lvl>
    <w:lvl w:ilvl="1" w:tplc="8FFC3628">
      <w:numFmt w:val="bullet"/>
      <w:lvlText w:val="•"/>
      <w:lvlJc w:val="left"/>
      <w:pPr>
        <w:ind w:left="2047" w:hanging="250"/>
      </w:pPr>
      <w:rPr>
        <w:rFonts w:hint="default"/>
        <w:lang w:val="ru-RU" w:eastAsia="en-US" w:bidi="ar-SA"/>
      </w:rPr>
    </w:lvl>
    <w:lvl w:ilvl="2" w:tplc="F98ACA34">
      <w:numFmt w:val="bullet"/>
      <w:lvlText w:val="•"/>
      <w:lvlJc w:val="left"/>
      <w:pPr>
        <w:ind w:left="2934" w:hanging="250"/>
      </w:pPr>
      <w:rPr>
        <w:rFonts w:hint="default"/>
        <w:lang w:val="ru-RU" w:eastAsia="en-US" w:bidi="ar-SA"/>
      </w:rPr>
    </w:lvl>
    <w:lvl w:ilvl="3" w:tplc="CBB0DA8C">
      <w:numFmt w:val="bullet"/>
      <w:lvlText w:val="•"/>
      <w:lvlJc w:val="left"/>
      <w:pPr>
        <w:ind w:left="3821" w:hanging="250"/>
      </w:pPr>
      <w:rPr>
        <w:rFonts w:hint="default"/>
        <w:lang w:val="ru-RU" w:eastAsia="en-US" w:bidi="ar-SA"/>
      </w:rPr>
    </w:lvl>
    <w:lvl w:ilvl="4" w:tplc="B3380CBA">
      <w:numFmt w:val="bullet"/>
      <w:lvlText w:val="•"/>
      <w:lvlJc w:val="left"/>
      <w:pPr>
        <w:ind w:left="4708" w:hanging="250"/>
      </w:pPr>
      <w:rPr>
        <w:rFonts w:hint="default"/>
        <w:lang w:val="ru-RU" w:eastAsia="en-US" w:bidi="ar-SA"/>
      </w:rPr>
    </w:lvl>
    <w:lvl w:ilvl="5" w:tplc="88ACD5F2">
      <w:numFmt w:val="bullet"/>
      <w:lvlText w:val="•"/>
      <w:lvlJc w:val="left"/>
      <w:pPr>
        <w:ind w:left="5595" w:hanging="250"/>
      </w:pPr>
      <w:rPr>
        <w:rFonts w:hint="default"/>
        <w:lang w:val="ru-RU" w:eastAsia="en-US" w:bidi="ar-SA"/>
      </w:rPr>
    </w:lvl>
    <w:lvl w:ilvl="6" w:tplc="2FFA0D5E">
      <w:numFmt w:val="bullet"/>
      <w:lvlText w:val="•"/>
      <w:lvlJc w:val="left"/>
      <w:pPr>
        <w:ind w:left="6482" w:hanging="250"/>
      </w:pPr>
      <w:rPr>
        <w:rFonts w:hint="default"/>
        <w:lang w:val="ru-RU" w:eastAsia="en-US" w:bidi="ar-SA"/>
      </w:rPr>
    </w:lvl>
    <w:lvl w:ilvl="7" w:tplc="4268E80E">
      <w:numFmt w:val="bullet"/>
      <w:lvlText w:val="•"/>
      <w:lvlJc w:val="left"/>
      <w:pPr>
        <w:ind w:left="7369" w:hanging="250"/>
      </w:pPr>
      <w:rPr>
        <w:rFonts w:hint="default"/>
        <w:lang w:val="ru-RU" w:eastAsia="en-US" w:bidi="ar-SA"/>
      </w:rPr>
    </w:lvl>
    <w:lvl w:ilvl="8" w:tplc="00E23926">
      <w:numFmt w:val="bullet"/>
      <w:lvlText w:val="•"/>
      <w:lvlJc w:val="left"/>
      <w:pPr>
        <w:ind w:left="8256" w:hanging="250"/>
      </w:pPr>
      <w:rPr>
        <w:rFonts w:hint="default"/>
        <w:lang w:val="ru-RU" w:eastAsia="en-US" w:bidi="ar-SA"/>
      </w:rPr>
    </w:lvl>
  </w:abstractNum>
  <w:abstractNum w:abstractNumId="7">
    <w:nsid w:val="72A04449"/>
    <w:multiLevelType w:val="hybridMultilevel"/>
    <w:tmpl w:val="EA9E463C"/>
    <w:lvl w:ilvl="0" w:tplc="C20C020A">
      <w:start w:val="1"/>
      <w:numFmt w:val="decimal"/>
      <w:lvlText w:val="%1)"/>
      <w:lvlJc w:val="left"/>
      <w:pPr>
        <w:ind w:left="193" w:hanging="298"/>
        <w:jc w:val="left"/>
      </w:pPr>
      <w:rPr>
        <w:rFonts w:ascii="Calibri" w:eastAsia="Calibri" w:hAnsi="Calibri" w:cs="Calibri" w:hint="default"/>
        <w:b w:val="0"/>
        <w:bCs w:val="0"/>
        <w:i w:val="0"/>
        <w:iCs w:val="0"/>
        <w:spacing w:val="0"/>
        <w:w w:val="100"/>
        <w:sz w:val="24"/>
        <w:szCs w:val="24"/>
        <w:lang w:val="ru-RU" w:eastAsia="en-US" w:bidi="ar-SA"/>
      </w:rPr>
    </w:lvl>
    <w:lvl w:ilvl="1" w:tplc="7A42B3AA">
      <w:numFmt w:val="bullet"/>
      <w:lvlText w:val="•"/>
      <w:lvlJc w:val="left"/>
      <w:pPr>
        <w:ind w:left="1183" w:hanging="298"/>
      </w:pPr>
      <w:rPr>
        <w:rFonts w:hint="default"/>
        <w:lang w:val="ru-RU" w:eastAsia="en-US" w:bidi="ar-SA"/>
      </w:rPr>
    </w:lvl>
    <w:lvl w:ilvl="2" w:tplc="F70C20B2">
      <w:numFmt w:val="bullet"/>
      <w:lvlText w:val="•"/>
      <w:lvlJc w:val="left"/>
      <w:pPr>
        <w:ind w:left="2166" w:hanging="298"/>
      </w:pPr>
      <w:rPr>
        <w:rFonts w:hint="default"/>
        <w:lang w:val="ru-RU" w:eastAsia="en-US" w:bidi="ar-SA"/>
      </w:rPr>
    </w:lvl>
    <w:lvl w:ilvl="3" w:tplc="CDCA3462">
      <w:numFmt w:val="bullet"/>
      <w:lvlText w:val="•"/>
      <w:lvlJc w:val="left"/>
      <w:pPr>
        <w:ind w:left="3149" w:hanging="298"/>
      </w:pPr>
      <w:rPr>
        <w:rFonts w:hint="default"/>
        <w:lang w:val="ru-RU" w:eastAsia="en-US" w:bidi="ar-SA"/>
      </w:rPr>
    </w:lvl>
    <w:lvl w:ilvl="4" w:tplc="EBA2538A">
      <w:numFmt w:val="bullet"/>
      <w:lvlText w:val="•"/>
      <w:lvlJc w:val="left"/>
      <w:pPr>
        <w:ind w:left="4132" w:hanging="298"/>
      </w:pPr>
      <w:rPr>
        <w:rFonts w:hint="default"/>
        <w:lang w:val="ru-RU" w:eastAsia="en-US" w:bidi="ar-SA"/>
      </w:rPr>
    </w:lvl>
    <w:lvl w:ilvl="5" w:tplc="3F04003E">
      <w:numFmt w:val="bullet"/>
      <w:lvlText w:val="•"/>
      <w:lvlJc w:val="left"/>
      <w:pPr>
        <w:ind w:left="5115" w:hanging="298"/>
      </w:pPr>
      <w:rPr>
        <w:rFonts w:hint="default"/>
        <w:lang w:val="ru-RU" w:eastAsia="en-US" w:bidi="ar-SA"/>
      </w:rPr>
    </w:lvl>
    <w:lvl w:ilvl="6" w:tplc="A48AF576">
      <w:numFmt w:val="bullet"/>
      <w:lvlText w:val="•"/>
      <w:lvlJc w:val="left"/>
      <w:pPr>
        <w:ind w:left="6098" w:hanging="298"/>
      </w:pPr>
      <w:rPr>
        <w:rFonts w:hint="default"/>
        <w:lang w:val="ru-RU" w:eastAsia="en-US" w:bidi="ar-SA"/>
      </w:rPr>
    </w:lvl>
    <w:lvl w:ilvl="7" w:tplc="6430F336">
      <w:numFmt w:val="bullet"/>
      <w:lvlText w:val="•"/>
      <w:lvlJc w:val="left"/>
      <w:pPr>
        <w:ind w:left="7081" w:hanging="298"/>
      </w:pPr>
      <w:rPr>
        <w:rFonts w:hint="default"/>
        <w:lang w:val="ru-RU" w:eastAsia="en-US" w:bidi="ar-SA"/>
      </w:rPr>
    </w:lvl>
    <w:lvl w:ilvl="8" w:tplc="EF44B718">
      <w:numFmt w:val="bullet"/>
      <w:lvlText w:val="•"/>
      <w:lvlJc w:val="left"/>
      <w:pPr>
        <w:ind w:left="8064" w:hanging="298"/>
      </w:pPr>
      <w:rPr>
        <w:rFonts w:hint="default"/>
        <w:lang w:val="ru-RU" w:eastAsia="en-US" w:bidi="ar-SA"/>
      </w:rPr>
    </w:lvl>
  </w:abstractNum>
  <w:abstractNum w:abstractNumId="8">
    <w:nsid w:val="7B2D5015"/>
    <w:multiLevelType w:val="hybridMultilevel"/>
    <w:tmpl w:val="D23E311E"/>
    <w:lvl w:ilvl="0" w:tplc="CF0EEF42">
      <w:start w:val="1"/>
      <w:numFmt w:val="upperRoman"/>
      <w:lvlText w:val="%1."/>
      <w:lvlJc w:val="left"/>
      <w:pPr>
        <w:ind w:left="2857" w:hanging="216"/>
        <w:jc w:val="right"/>
      </w:pPr>
      <w:rPr>
        <w:rFonts w:ascii="Arial" w:eastAsia="Arial" w:hAnsi="Arial" w:cs="Arial" w:hint="default"/>
        <w:b/>
        <w:bCs/>
        <w:i w:val="0"/>
        <w:iCs w:val="0"/>
        <w:spacing w:val="-1"/>
        <w:w w:val="99"/>
        <w:sz w:val="26"/>
        <w:szCs w:val="26"/>
        <w:lang w:val="ru-RU" w:eastAsia="en-US" w:bidi="ar-SA"/>
      </w:rPr>
    </w:lvl>
    <w:lvl w:ilvl="1" w:tplc="6CFEBB1E">
      <w:numFmt w:val="bullet"/>
      <w:lvlText w:val="•"/>
      <w:lvlJc w:val="left"/>
      <w:pPr>
        <w:ind w:left="3577" w:hanging="216"/>
      </w:pPr>
      <w:rPr>
        <w:rFonts w:hint="default"/>
        <w:lang w:val="ru-RU" w:eastAsia="en-US" w:bidi="ar-SA"/>
      </w:rPr>
    </w:lvl>
    <w:lvl w:ilvl="2" w:tplc="0CBE395A">
      <w:numFmt w:val="bullet"/>
      <w:lvlText w:val="•"/>
      <w:lvlJc w:val="left"/>
      <w:pPr>
        <w:ind w:left="4294" w:hanging="216"/>
      </w:pPr>
      <w:rPr>
        <w:rFonts w:hint="default"/>
        <w:lang w:val="ru-RU" w:eastAsia="en-US" w:bidi="ar-SA"/>
      </w:rPr>
    </w:lvl>
    <w:lvl w:ilvl="3" w:tplc="B6B6F064">
      <w:numFmt w:val="bullet"/>
      <w:lvlText w:val="•"/>
      <w:lvlJc w:val="left"/>
      <w:pPr>
        <w:ind w:left="5011" w:hanging="216"/>
      </w:pPr>
      <w:rPr>
        <w:rFonts w:hint="default"/>
        <w:lang w:val="ru-RU" w:eastAsia="en-US" w:bidi="ar-SA"/>
      </w:rPr>
    </w:lvl>
    <w:lvl w:ilvl="4" w:tplc="B0BA48A8">
      <w:numFmt w:val="bullet"/>
      <w:lvlText w:val="•"/>
      <w:lvlJc w:val="left"/>
      <w:pPr>
        <w:ind w:left="5728" w:hanging="216"/>
      </w:pPr>
      <w:rPr>
        <w:rFonts w:hint="default"/>
        <w:lang w:val="ru-RU" w:eastAsia="en-US" w:bidi="ar-SA"/>
      </w:rPr>
    </w:lvl>
    <w:lvl w:ilvl="5" w:tplc="B5C613C8">
      <w:numFmt w:val="bullet"/>
      <w:lvlText w:val="•"/>
      <w:lvlJc w:val="left"/>
      <w:pPr>
        <w:ind w:left="6445" w:hanging="216"/>
      </w:pPr>
      <w:rPr>
        <w:rFonts w:hint="default"/>
        <w:lang w:val="ru-RU" w:eastAsia="en-US" w:bidi="ar-SA"/>
      </w:rPr>
    </w:lvl>
    <w:lvl w:ilvl="6" w:tplc="4CEA343E">
      <w:numFmt w:val="bullet"/>
      <w:lvlText w:val="•"/>
      <w:lvlJc w:val="left"/>
      <w:pPr>
        <w:ind w:left="7162" w:hanging="216"/>
      </w:pPr>
      <w:rPr>
        <w:rFonts w:hint="default"/>
        <w:lang w:val="ru-RU" w:eastAsia="en-US" w:bidi="ar-SA"/>
      </w:rPr>
    </w:lvl>
    <w:lvl w:ilvl="7" w:tplc="BBC04642">
      <w:numFmt w:val="bullet"/>
      <w:lvlText w:val="•"/>
      <w:lvlJc w:val="left"/>
      <w:pPr>
        <w:ind w:left="7879" w:hanging="216"/>
      </w:pPr>
      <w:rPr>
        <w:rFonts w:hint="default"/>
        <w:lang w:val="ru-RU" w:eastAsia="en-US" w:bidi="ar-SA"/>
      </w:rPr>
    </w:lvl>
    <w:lvl w:ilvl="8" w:tplc="CBB80A0E">
      <w:numFmt w:val="bullet"/>
      <w:lvlText w:val="•"/>
      <w:lvlJc w:val="left"/>
      <w:pPr>
        <w:ind w:left="8596" w:hanging="216"/>
      </w:pPr>
      <w:rPr>
        <w:rFonts w:hint="default"/>
        <w:lang w:val="ru-RU" w:eastAsia="en-US" w:bidi="ar-SA"/>
      </w:rPr>
    </w:lvl>
  </w:abstractNum>
  <w:abstractNum w:abstractNumId="9">
    <w:nsid w:val="7B7228F6"/>
    <w:multiLevelType w:val="multilevel"/>
    <w:tmpl w:val="5B7E69F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nsid w:val="7BC3462F"/>
    <w:multiLevelType w:val="hybridMultilevel"/>
    <w:tmpl w:val="C144D526"/>
    <w:lvl w:ilvl="0" w:tplc="B4F4A260">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
  </w:num>
  <w:num w:numId="3">
    <w:abstractNumId w:val="3"/>
  </w:num>
  <w:num w:numId="4">
    <w:abstractNumId w:val="5"/>
  </w:num>
  <w:num w:numId="5">
    <w:abstractNumId w:val="2"/>
  </w:num>
  <w:num w:numId="6">
    <w:abstractNumId w:val="7"/>
  </w:num>
  <w:num w:numId="7">
    <w:abstractNumId w:val="6"/>
  </w:num>
  <w:num w:numId="8">
    <w:abstractNumId w:val="8"/>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61B43"/>
    <w:rsid w:val="00000E9C"/>
    <w:rsid w:val="000076D7"/>
    <w:rsid w:val="00034978"/>
    <w:rsid w:val="0003679E"/>
    <w:rsid w:val="000452EE"/>
    <w:rsid w:val="000606EA"/>
    <w:rsid w:val="00061B43"/>
    <w:rsid w:val="0008394B"/>
    <w:rsid w:val="000965FA"/>
    <w:rsid w:val="000C0F05"/>
    <w:rsid w:val="0011088B"/>
    <w:rsid w:val="00111FC4"/>
    <w:rsid w:val="001262D0"/>
    <w:rsid w:val="001333BC"/>
    <w:rsid w:val="001A1DB4"/>
    <w:rsid w:val="001B14CB"/>
    <w:rsid w:val="001C0B58"/>
    <w:rsid w:val="001C22DC"/>
    <w:rsid w:val="001C4CA3"/>
    <w:rsid w:val="001E647B"/>
    <w:rsid w:val="00211FF1"/>
    <w:rsid w:val="00212106"/>
    <w:rsid w:val="00220E06"/>
    <w:rsid w:val="00226F70"/>
    <w:rsid w:val="002302AC"/>
    <w:rsid w:val="00237ECD"/>
    <w:rsid w:val="00247076"/>
    <w:rsid w:val="00254EE4"/>
    <w:rsid w:val="002767E6"/>
    <w:rsid w:val="00280A61"/>
    <w:rsid w:val="002935A4"/>
    <w:rsid w:val="0031073C"/>
    <w:rsid w:val="00314210"/>
    <w:rsid w:val="00333339"/>
    <w:rsid w:val="003673FB"/>
    <w:rsid w:val="00375380"/>
    <w:rsid w:val="0037761E"/>
    <w:rsid w:val="00382B74"/>
    <w:rsid w:val="003A1812"/>
    <w:rsid w:val="003A277A"/>
    <w:rsid w:val="003B16C6"/>
    <w:rsid w:val="003B627D"/>
    <w:rsid w:val="00416A08"/>
    <w:rsid w:val="00422563"/>
    <w:rsid w:val="004258B4"/>
    <w:rsid w:val="00427AA8"/>
    <w:rsid w:val="004778B1"/>
    <w:rsid w:val="00491E7E"/>
    <w:rsid w:val="00492B55"/>
    <w:rsid w:val="004C04C7"/>
    <w:rsid w:val="00524E40"/>
    <w:rsid w:val="00526019"/>
    <w:rsid w:val="00564499"/>
    <w:rsid w:val="005727FD"/>
    <w:rsid w:val="00575B29"/>
    <w:rsid w:val="005A188A"/>
    <w:rsid w:val="005B0E80"/>
    <w:rsid w:val="005B43EF"/>
    <w:rsid w:val="005C63AE"/>
    <w:rsid w:val="005F086B"/>
    <w:rsid w:val="005F1F0D"/>
    <w:rsid w:val="005F61ED"/>
    <w:rsid w:val="006055A0"/>
    <w:rsid w:val="00613323"/>
    <w:rsid w:val="006200EE"/>
    <w:rsid w:val="0063297D"/>
    <w:rsid w:val="00657F92"/>
    <w:rsid w:val="006705C8"/>
    <w:rsid w:val="00674DAF"/>
    <w:rsid w:val="006900B8"/>
    <w:rsid w:val="00691C95"/>
    <w:rsid w:val="00697FA5"/>
    <w:rsid w:val="006A24E0"/>
    <w:rsid w:val="006B4E14"/>
    <w:rsid w:val="006B61E3"/>
    <w:rsid w:val="006C207E"/>
    <w:rsid w:val="006C758E"/>
    <w:rsid w:val="006E45AF"/>
    <w:rsid w:val="00730073"/>
    <w:rsid w:val="00732038"/>
    <w:rsid w:val="00734FC9"/>
    <w:rsid w:val="007457E7"/>
    <w:rsid w:val="00783413"/>
    <w:rsid w:val="00785B3A"/>
    <w:rsid w:val="007B3445"/>
    <w:rsid w:val="007C27DB"/>
    <w:rsid w:val="007C4AFF"/>
    <w:rsid w:val="007E40EE"/>
    <w:rsid w:val="00827B9B"/>
    <w:rsid w:val="0083100D"/>
    <w:rsid w:val="00831552"/>
    <w:rsid w:val="008567B1"/>
    <w:rsid w:val="008624E6"/>
    <w:rsid w:val="00866422"/>
    <w:rsid w:val="00866588"/>
    <w:rsid w:val="00877046"/>
    <w:rsid w:val="00887B4F"/>
    <w:rsid w:val="008A1B36"/>
    <w:rsid w:val="008A470A"/>
    <w:rsid w:val="008B1171"/>
    <w:rsid w:val="008C2364"/>
    <w:rsid w:val="008C7E5B"/>
    <w:rsid w:val="008F47B5"/>
    <w:rsid w:val="008F4BD2"/>
    <w:rsid w:val="008F63EC"/>
    <w:rsid w:val="008F706D"/>
    <w:rsid w:val="009208CF"/>
    <w:rsid w:val="009467CB"/>
    <w:rsid w:val="0096516F"/>
    <w:rsid w:val="009864C7"/>
    <w:rsid w:val="009915A0"/>
    <w:rsid w:val="009A3693"/>
    <w:rsid w:val="009E7F94"/>
    <w:rsid w:val="009F289B"/>
    <w:rsid w:val="009F4D55"/>
    <w:rsid w:val="009F558B"/>
    <w:rsid w:val="00A017D3"/>
    <w:rsid w:val="00A01E48"/>
    <w:rsid w:val="00A029E9"/>
    <w:rsid w:val="00A119DC"/>
    <w:rsid w:val="00A42597"/>
    <w:rsid w:val="00A42D25"/>
    <w:rsid w:val="00A531F3"/>
    <w:rsid w:val="00A642F9"/>
    <w:rsid w:val="00A645A0"/>
    <w:rsid w:val="00A72372"/>
    <w:rsid w:val="00A736DC"/>
    <w:rsid w:val="00A9154A"/>
    <w:rsid w:val="00A95042"/>
    <w:rsid w:val="00AB2EDB"/>
    <w:rsid w:val="00AB3D5A"/>
    <w:rsid w:val="00AD1D74"/>
    <w:rsid w:val="00AE2221"/>
    <w:rsid w:val="00AE7D89"/>
    <w:rsid w:val="00B02B11"/>
    <w:rsid w:val="00B05C2F"/>
    <w:rsid w:val="00B27CEC"/>
    <w:rsid w:val="00B47190"/>
    <w:rsid w:val="00B5441A"/>
    <w:rsid w:val="00B602E9"/>
    <w:rsid w:val="00B87772"/>
    <w:rsid w:val="00BA31FF"/>
    <w:rsid w:val="00BD3478"/>
    <w:rsid w:val="00BD6211"/>
    <w:rsid w:val="00BE69A2"/>
    <w:rsid w:val="00C02012"/>
    <w:rsid w:val="00C16CB7"/>
    <w:rsid w:val="00C23F77"/>
    <w:rsid w:val="00C31075"/>
    <w:rsid w:val="00C331FB"/>
    <w:rsid w:val="00C44DFE"/>
    <w:rsid w:val="00C6490C"/>
    <w:rsid w:val="00C70314"/>
    <w:rsid w:val="00C84CC2"/>
    <w:rsid w:val="00C91482"/>
    <w:rsid w:val="00D10013"/>
    <w:rsid w:val="00D1542E"/>
    <w:rsid w:val="00D40DEB"/>
    <w:rsid w:val="00D433AC"/>
    <w:rsid w:val="00D454A5"/>
    <w:rsid w:val="00D51C71"/>
    <w:rsid w:val="00D53B05"/>
    <w:rsid w:val="00D84700"/>
    <w:rsid w:val="00DF2047"/>
    <w:rsid w:val="00E21284"/>
    <w:rsid w:val="00E54925"/>
    <w:rsid w:val="00E616A4"/>
    <w:rsid w:val="00E76A6D"/>
    <w:rsid w:val="00E849CC"/>
    <w:rsid w:val="00E91320"/>
    <w:rsid w:val="00E921EF"/>
    <w:rsid w:val="00E92CDE"/>
    <w:rsid w:val="00E92F1E"/>
    <w:rsid w:val="00EA17FF"/>
    <w:rsid w:val="00EB4980"/>
    <w:rsid w:val="00ED3C80"/>
    <w:rsid w:val="00F27934"/>
    <w:rsid w:val="00F36BAF"/>
    <w:rsid w:val="00F50221"/>
    <w:rsid w:val="00F516E7"/>
    <w:rsid w:val="00F65C27"/>
    <w:rsid w:val="00F7409E"/>
    <w:rsid w:val="00F77823"/>
    <w:rsid w:val="00F9046B"/>
    <w:rsid w:val="00FC727F"/>
    <w:rsid w:val="00FE2F19"/>
    <w:rsid w:val="00FF0BD5"/>
    <w:rsid w:val="00FF5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Calibri" w:eastAsia="Calibri" w:hAnsi="Calibri" w:cs="Calibri"/>
      <w:lang w:val="ru-RU"/>
    </w:rPr>
  </w:style>
  <w:style w:type="paragraph" w:styleId="1">
    <w:name w:val="heading 1"/>
    <w:basedOn w:val="a"/>
    <w:link w:val="10"/>
    <w:uiPriority w:val="1"/>
    <w:qFormat/>
    <w:pPr>
      <w:jc w:val="center"/>
      <w:outlineLvl w:val="0"/>
    </w:pPr>
    <w:rPr>
      <w:rFonts w:ascii="Arial" w:eastAsia="Arial" w:hAnsi="Arial" w:cs="Arial"/>
      <w:b/>
      <w:bCs/>
      <w:sz w:val="26"/>
      <w:szCs w:val="26"/>
    </w:rPr>
  </w:style>
  <w:style w:type="paragraph" w:styleId="2">
    <w:name w:val="heading 2"/>
    <w:basedOn w:val="a"/>
    <w:uiPriority w:val="1"/>
    <w:qFormat/>
    <w:pPr>
      <w:ind w:left="901"/>
      <w:jc w:val="both"/>
      <w:outlineLvl w:val="1"/>
    </w:pPr>
    <w:rPr>
      <w:rFonts w:ascii="Arial" w:eastAsia="Arial"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83413"/>
    <w:rPr>
      <w:rFonts w:ascii="Arial" w:eastAsia="Arial" w:hAnsi="Arial" w:cs="Arial"/>
      <w:b/>
      <w:bCs/>
      <w:sz w:val="26"/>
      <w:szCs w:val="26"/>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93" w:firstLine="708"/>
      <w:jc w:val="both"/>
    </w:pPr>
    <w:rPr>
      <w:sz w:val="24"/>
      <w:szCs w:val="24"/>
    </w:rPr>
  </w:style>
  <w:style w:type="character" w:customStyle="1" w:styleId="a4">
    <w:name w:val="Основной текст Знак"/>
    <w:basedOn w:val="a0"/>
    <w:link w:val="a3"/>
    <w:uiPriority w:val="1"/>
    <w:rsid w:val="00783413"/>
    <w:rPr>
      <w:rFonts w:ascii="Calibri" w:eastAsia="Calibri" w:hAnsi="Calibri" w:cs="Calibri"/>
      <w:sz w:val="24"/>
      <w:szCs w:val="24"/>
      <w:lang w:val="ru-RU"/>
    </w:rPr>
  </w:style>
  <w:style w:type="paragraph" w:styleId="a5">
    <w:name w:val="List Paragraph"/>
    <w:basedOn w:val="a"/>
    <w:uiPriority w:val="34"/>
    <w:qFormat/>
    <w:pPr>
      <w:ind w:left="193" w:firstLine="708"/>
      <w:jc w:val="both"/>
    </w:pPr>
  </w:style>
  <w:style w:type="paragraph" w:customStyle="1" w:styleId="TableParagraph">
    <w:name w:val="Table Paragraph"/>
    <w:basedOn w:val="a"/>
    <w:uiPriority w:val="1"/>
    <w:qFormat/>
  </w:style>
  <w:style w:type="paragraph" w:styleId="a6">
    <w:name w:val="Subtitle"/>
    <w:basedOn w:val="a7"/>
    <w:next w:val="a"/>
    <w:link w:val="a8"/>
    <w:uiPriority w:val="11"/>
    <w:qFormat/>
    <w:rsid w:val="004258B4"/>
    <w:pPr>
      <w:widowControl/>
      <w:autoSpaceDE/>
      <w:autoSpaceDN/>
      <w:spacing w:after="60" w:line="276" w:lineRule="auto"/>
      <w:ind w:firstLine="567"/>
      <w:jc w:val="both"/>
    </w:pPr>
    <w:rPr>
      <w:rFonts w:asciiTheme="minorHAnsi" w:eastAsia="Times New Roman" w:hAnsiTheme="minorHAnsi"/>
      <w:lang w:eastAsia="ru-RU"/>
    </w:rPr>
  </w:style>
  <w:style w:type="paragraph" w:styleId="a7">
    <w:name w:val="Normal (Web)"/>
    <w:aliases w:val="Обычный (Web),Обычный (Web)1,Обычный (Web)11,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uiPriority w:val="99"/>
    <w:unhideWhenUsed/>
    <w:qFormat/>
    <w:rsid w:val="004258B4"/>
    <w:rPr>
      <w:rFonts w:ascii="Times New Roman" w:hAnsi="Times New Roman" w:cs="Times New Roman"/>
      <w:sz w:val="24"/>
      <w:szCs w:val="24"/>
    </w:rPr>
  </w:style>
  <w:style w:type="character" w:customStyle="1" w:styleId="a8">
    <w:name w:val="Подзаголовок Знак"/>
    <w:basedOn w:val="a0"/>
    <w:link w:val="a6"/>
    <w:uiPriority w:val="11"/>
    <w:rsid w:val="004258B4"/>
    <w:rPr>
      <w:rFonts w:eastAsia="Times New Roman" w:cs="Times New Roman"/>
      <w:sz w:val="24"/>
      <w:szCs w:val="24"/>
      <w:lang w:val="ru-RU" w:eastAsia="ru-RU"/>
    </w:rPr>
  </w:style>
  <w:style w:type="character" w:customStyle="1" w:styleId="20">
    <w:name w:val="Основной текст (2)_"/>
    <w:basedOn w:val="a0"/>
    <w:link w:val="21"/>
    <w:rsid w:val="004258B4"/>
    <w:rPr>
      <w:rFonts w:ascii="Calibri" w:eastAsia="Calibri" w:hAnsi="Calibri" w:cs="Calibri"/>
      <w:shd w:val="clear" w:color="auto" w:fill="FFFFFF"/>
    </w:rPr>
  </w:style>
  <w:style w:type="paragraph" w:customStyle="1" w:styleId="21">
    <w:name w:val="Основной текст (2)"/>
    <w:basedOn w:val="a"/>
    <w:link w:val="20"/>
    <w:rsid w:val="004258B4"/>
    <w:pPr>
      <w:shd w:val="clear" w:color="auto" w:fill="FFFFFF"/>
      <w:autoSpaceDE/>
      <w:autoSpaceDN/>
      <w:spacing w:line="322" w:lineRule="exact"/>
      <w:jc w:val="both"/>
    </w:pPr>
    <w:rPr>
      <w:lang w:val="en-US"/>
    </w:rPr>
  </w:style>
  <w:style w:type="character" w:styleId="a9">
    <w:name w:val="Emphasis"/>
    <w:basedOn w:val="a0"/>
    <w:uiPriority w:val="20"/>
    <w:qFormat/>
    <w:rsid w:val="004258B4"/>
    <w:rPr>
      <w:i/>
      <w:iCs/>
    </w:rPr>
  </w:style>
  <w:style w:type="character" w:styleId="aa">
    <w:name w:val="Hyperlink"/>
    <w:uiPriority w:val="99"/>
    <w:unhideWhenUsed/>
    <w:rsid w:val="00FE2F19"/>
    <w:rPr>
      <w:color w:val="0000FF"/>
      <w:u w:val="single"/>
    </w:rPr>
  </w:style>
  <w:style w:type="paragraph" w:customStyle="1" w:styleId="ConsPlusNormal">
    <w:name w:val="ConsPlusNormal"/>
    <w:uiPriority w:val="99"/>
    <w:rsid w:val="00FE2F19"/>
    <w:rPr>
      <w:rFonts w:ascii="Calibri" w:eastAsia="Times New Roman" w:hAnsi="Calibri" w:cs="Calibri"/>
      <w:szCs w:val="20"/>
      <w:lang w:val="ru-RU" w:eastAsia="ru-RU"/>
    </w:rPr>
  </w:style>
  <w:style w:type="table" w:styleId="ab">
    <w:name w:val="Table Grid"/>
    <w:basedOn w:val="a1"/>
    <w:uiPriority w:val="59"/>
    <w:rsid w:val="00FE2F19"/>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E2F19"/>
    <w:pPr>
      <w:widowControl/>
      <w:adjustRightInd w:val="0"/>
    </w:pPr>
    <w:rPr>
      <w:rFonts w:ascii="Cambria" w:hAnsi="Cambria" w:cs="Cambria"/>
      <w:color w:val="000000"/>
      <w:sz w:val="24"/>
      <w:szCs w:val="24"/>
      <w:lang w:val="ru-RU"/>
    </w:rPr>
  </w:style>
  <w:style w:type="paragraph" w:customStyle="1" w:styleId="ConsPlusNonformat">
    <w:name w:val="ConsPlusNonformat"/>
    <w:rsid w:val="00FE2F19"/>
    <w:pPr>
      <w:adjustRightInd w:val="0"/>
    </w:pPr>
    <w:rPr>
      <w:rFonts w:ascii="Courier New" w:eastAsiaTheme="minorEastAsia" w:hAnsi="Courier New" w:cs="Courier New"/>
      <w:sz w:val="20"/>
      <w:szCs w:val="20"/>
      <w:lang w:val="ru-RU" w:eastAsia="ru-RU"/>
    </w:rPr>
  </w:style>
  <w:style w:type="paragraph" w:customStyle="1" w:styleId="western">
    <w:name w:val="western"/>
    <w:basedOn w:val="a"/>
    <w:rsid w:val="00FE2F19"/>
    <w:pPr>
      <w:widowControl/>
      <w:autoSpaceDE/>
      <w:autoSpaceDN/>
      <w:spacing w:before="100" w:beforeAutospacing="1" w:after="119"/>
    </w:pPr>
    <w:rPr>
      <w:rFonts w:ascii="Times New Roman" w:eastAsia="Times New Roman" w:hAnsi="Times New Roman" w:cs="Times New Roman"/>
      <w:sz w:val="34"/>
      <w:szCs w:val="34"/>
      <w:lang w:eastAsia="ru-RU"/>
    </w:rPr>
  </w:style>
  <w:style w:type="paragraph" w:customStyle="1" w:styleId="docdata">
    <w:name w:val="docdata"/>
    <w:aliases w:val="docy,v5,7748,bqiaagaaeyqcaaagiaiaaaoigwaabzybaaaaaaaaaaaaaaaaaaaaaaaaaaaaaaaaaaaaaaaaaaaaaaaaaaaaaaaaaaaaaaaaaaaaaaaaaaaaaaaaaaaaaaaaaaaaaaaaaaaaaaaaaaaaaaaaaaaaaaaaaaaaaaaaaaaaaaaaaaaaaaaaaaaaaaaaaaaaaaaaaaaaaaaaaaaaaaaaaaaaaaaaaaaaaaaaaaaaaaaa"/>
    <w:basedOn w:val="a"/>
    <w:rsid w:val="00E21284"/>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character" w:customStyle="1" w:styleId="2153">
    <w:name w:val="2153"/>
    <w:aliases w:val="bqiaagaaeyqcaaagiaiaaaotbqaabbsfaaaaaaaaaaaaaaaaaaaaaaaaaaaaaaaaaaaaaaaaaaaaaaaaaaaaaaaaaaaaaaaaaaaaaaaaaaaaaaaaaaaaaaaaaaaaaaaaaaaaaaaaaaaaaaaaaaaaaaaaaaaaaaaaaaaaaaaaaaaaaaaaaaaaaaaaaaaaaaaaaaaaaaaaaaaaaaaaaaaaaaaaaaaaaaaaaaaaaaaa"/>
    <w:basedOn w:val="a0"/>
    <w:rsid w:val="00E21284"/>
  </w:style>
  <w:style w:type="character" w:customStyle="1" w:styleId="markedcontent">
    <w:name w:val="markedcontent"/>
    <w:basedOn w:val="a0"/>
    <w:rsid w:val="003A277A"/>
  </w:style>
  <w:style w:type="character" w:customStyle="1" w:styleId="s1mrcssattr">
    <w:name w:val="s1_mr_css_attr"/>
    <w:basedOn w:val="a0"/>
    <w:rsid w:val="00C23F77"/>
  </w:style>
  <w:style w:type="paragraph" w:customStyle="1" w:styleId="11">
    <w:name w:val="Обычный1"/>
    <w:rsid w:val="00491E7E"/>
    <w:pPr>
      <w:widowControl/>
      <w:autoSpaceDE/>
      <w:autoSpaceDN/>
      <w:spacing w:after="200" w:line="276" w:lineRule="auto"/>
    </w:pPr>
    <w:rPr>
      <w:rFonts w:ascii="Calibri" w:eastAsia="Calibri" w:hAnsi="Calibri" w:cs="Calibri"/>
      <w:lang w:val="ru-RU" w:eastAsia="ru-RU"/>
    </w:rPr>
  </w:style>
  <w:style w:type="character" w:customStyle="1" w:styleId="ac">
    <w:name w:val="Без интервала Знак"/>
    <w:aliases w:val="основа Знак"/>
    <w:link w:val="ad"/>
    <w:uiPriority w:val="1"/>
    <w:qFormat/>
    <w:locked/>
    <w:rsid w:val="00491E7E"/>
  </w:style>
  <w:style w:type="paragraph" w:styleId="ad">
    <w:name w:val="No Spacing"/>
    <w:aliases w:val="основа"/>
    <w:link w:val="ac"/>
    <w:uiPriority w:val="1"/>
    <w:qFormat/>
    <w:rsid w:val="00491E7E"/>
    <w:pPr>
      <w:widowControl/>
      <w:autoSpaceDE/>
      <w:autoSpaceDN/>
    </w:pPr>
  </w:style>
  <w:style w:type="paragraph" w:customStyle="1" w:styleId="Standard">
    <w:name w:val="Standard"/>
    <w:rsid w:val="008F706D"/>
    <w:pPr>
      <w:suppressAutoHyphens/>
      <w:autoSpaceDE/>
    </w:pPr>
    <w:rPr>
      <w:rFonts w:eastAsia="Times New Roman" w:cs="Tahoma"/>
      <w:kern w:val="3"/>
      <w:sz w:val="24"/>
      <w:szCs w:val="24"/>
    </w:rPr>
  </w:style>
  <w:style w:type="paragraph" w:styleId="ae">
    <w:name w:val="header"/>
    <w:basedOn w:val="a"/>
    <w:link w:val="af"/>
    <w:rsid w:val="008F706D"/>
    <w:pPr>
      <w:widowControl/>
      <w:tabs>
        <w:tab w:val="center" w:pos="4677"/>
        <w:tab w:val="right" w:pos="9355"/>
      </w:tabs>
      <w:autoSpaceDE/>
      <w:autoSpaceDN/>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rsid w:val="008F706D"/>
    <w:rPr>
      <w:rFonts w:ascii="Times New Roman" w:eastAsia="Times New Roman" w:hAnsi="Times New Roman" w:cs="Times New Roman"/>
      <w:sz w:val="24"/>
      <w:szCs w:val="24"/>
      <w:lang w:val="ru-RU" w:eastAsia="ru-RU"/>
    </w:rPr>
  </w:style>
  <w:style w:type="paragraph" w:styleId="af0">
    <w:name w:val="Balloon Text"/>
    <w:basedOn w:val="a"/>
    <w:link w:val="af1"/>
    <w:uiPriority w:val="99"/>
    <w:semiHidden/>
    <w:unhideWhenUsed/>
    <w:rsid w:val="009864C7"/>
    <w:pPr>
      <w:widowControl/>
      <w:autoSpaceDE/>
      <w:autoSpaceDN/>
    </w:pPr>
    <w:rPr>
      <w:rFonts w:ascii="Segoe UI" w:eastAsiaTheme="minorHAnsi" w:hAnsi="Segoe UI" w:cs="Segoe UI"/>
      <w:sz w:val="18"/>
      <w:szCs w:val="18"/>
    </w:rPr>
  </w:style>
  <w:style w:type="character" w:customStyle="1" w:styleId="af1">
    <w:name w:val="Текст выноски Знак"/>
    <w:basedOn w:val="a0"/>
    <w:link w:val="af0"/>
    <w:uiPriority w:val="99"/>
    <w:semiHidden/>
    <w:rsid w:val="009864C7"/>
    <w:rPr>
      <w:rFonts w:ascii="Segoe UI" w:hAnsi="Segoe UI" w:cs="Segoe UI"/>
      <w:sz w:val="18"/>
      <w:szCs w:val="18"/>
      <w:lang w:val="ru-RU"/>
    </w:rPr>
  </w:style>
  <w:style w:type="paragraph" w:styleId="af2">
    <w:name w:val="TOC Heading"/>
    <w:basedOn w:val="1"/>
    <w:next w:val="a"/>
    <w:uiPriority w:val="39"/>
    <w:semiHidden/>
    <w:unhideWhenUsed/>
    <w:qFormat/>
    <w:rsid w:val="00E91320"/>
    <w:pPr>
      <w:keepNext/>
      <w:keepLines/>
      <w:widowControl/>
      <w:autoSpaceDE/>
      <w:autoSpaceDN/>
      <w:spacing w:before="480" w:line="276" w:lineRule="auto"/>
      <w:jc w:val="left"/>
      <w:outlineLvl w:val="9"/>
    </w:pPr>
    <w:rPr>
      <w:rFonts w:asciiTheme="majorHAnsi" w:eastAsiaTheme="majorEastAsia" w:hAnsiTheme="majorHAnsi" w:cstheme="majorBidi"/>
      <w:color w:val="365F91" w:themeColor="accent1" w:themeShade="BF"/>
      <w:sz w:val="28"/>
      <w:szCs w:val="28"/>
      <w:lang w:eastAsia="ru-RU"/>
    </w:rPr>
  </w:style>
  <w:style w:type="paragraph" w:styleId="12">
    <w:name w:val="toc 1"/>
    <w:basedOn w:val="a"/>
    <w:next w:val="a"/>
    <w:autoRedefine/>
    <w:uiPriority w:val="39"/>
    <w:unhideWhenUsed/>
    <w:qFormat/>
    <w:rsid w:val="001A1DB4"/>
    <w:pPr>
      <w:tabs>
        <w:tab w:val="right" w:leader="dot" w:pos="10030"/>
      </w:tabs>
      <w:spacing w:after="100"/>
    </w:pPr>
    <w:rPr>
      <w:rFonts w:ascii="Times New Roman" w:hAnsi="Times New Roman" w:cs="Times New Roman"/>
      <w:b/>
      <w:noProof/>
      <w:sz w:val="28"/>
      <w:szCs w:val="28"/>
    </w:rPr>
  </w:style>
  <w:style w:type="paragraph" w:styleId="22">
    <w:name w:val="toc 2"/>
    <w:basedOn w:val="a"/>
    <w:next w:val="a"/>
    <w:autoRedefine/>
    <w:uiPriority w:val="39"/>
    <w:unhideWhenUsed/>
    <w:qFormat/>
    <w:rsid w:val="00E91320"/>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Calibri" w:eastAsia="Calibri" w:hAnsi="Calibri" w:cs="Calibri"/>
      <w:lang w:val="ru-RU"/>
    </w:rPr>
  </w:style>
  <w:style w:type="paragraph" w:styleId="1">
    <w:name w:val="heading 1"/>
    <w:basedOn w:val="a"/>
    <w:link w:val="10"/>
    <w:uiPriority w:val="1"/>
    <w:qFormat/>
    <w:pPr>
      <w:jc w:val="center"/>
      <w:outlineLvl w:val="0"/>
    </w:pPr>
    <w:rPr>
      <w:rFonts w:ascii="Arial" w:eastAsia="Arial" w:hAnsi="Arial" w:cs="Arial"/>
      <w:b/>
      <w:bCs/>
      <w:sz w:val="26"/>
      <w:szCs w:val="26"/>
    </w:rPr>
  </w:style>
  <w:style w:type="paragraph" w:styleId="2">
    <w:name w:val="heading 2"/>
    <w:basedOn w:val="a"/>
    <w:uiPriority w:val="1"/>
    <w:qFormat/>
    <w:pPr>
      <w:ind w:left="901"/>
      <w:jc w:val="both"/>
      <w:outlineLvl w:val="1"/>
    </w:pPr>
    <w:rPr>
      <w:rFonts w:ascii="Arial" w:eastAsia="Arial"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83413"/>
    <w:rPr>
      <w:rFonts w:ascii="Arial" w:eastAsia="Arial" w:hAnsi="Arial" w:cs="Arial"/>
      <w:b/>
      <w:bCs/>
      <w:sz w:val="26"/>
      <w:szCs w:val="26"/>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93" w:firstLine="708"/>
      <w:jc w:val="both"/>
    </w:pPr>
    <w:rPr>
      <w:sz w:val="24"/>
      <w:szCs w:val="24"/>
    </w:rPr>
  </w:style>
  <w:style w:type="character" w:customStyle="1" w:styleId="a4">
    <w:name w:val="Основной текст Знак"/>
    <w:basedOn w:val="a0"/>
    <w:link w:val="a3"/>
    <w:uiPriority w:val="1"/>
    <w:rsid w:val="00783413"/>
    <w:rPr>
      <w:rFonts w:ascii="Calibri" w:eastAsia="Calibri" w:hAnsi="Calibri" w:cs="Calibri"/>
      <w:sz w:val="24"/>
      <w:szCs w:val="24"/>
      <w:lang w:val="ru-RU"/>
    </w:rPr>
  </w:style>
  <w:style w:type="paragraph" w:styleId="a5">
    <w:name w:val="List Paragraph"/>
    <w:basedOn w:val="a"/>
    <w:uiPriority w:val="34"/>
    <w:qFormat/>
    <w:pPr>
      <w:ind w:left="193" w:firstLine="708"/>
      <w:jc w:val="both"/>
    </w:pPr>
  </w:style>
  <w:style w:type="paragraph" w:customStyle="1" w:styleId="TableParagraph">
    <w:name w:val="Table Paragraph"/>
    <w:basedOn w:val="a"/>
    <w:uiPriority w:val="1"/>
    <w:qFormat/>
  </w:style>
  <w:style w:type="paragraph" w:styleId="a6">
    <w:name w:val="Subtitle"/>
    <w:basedOn w:val="a7"/>
    <w:next w:val="a"/>
    <w:link w:val="a8"/>
    <w:uiPriority w:val="11"/>
    <w:qFormat/>
    <w:rsid w:val="004258B4"/>
    <w:pPr>
      <w:widowControl/>
      <w:autoSpaceDE/>
      <w:autoSpaceDN/>
      <w:spacing w:after="60" w:line="276" w:lineRule="auto"/>
      <w:ind w:firstLine="567"/>
      <w:jc w:val="both"/>
    </w:pPr>
    <w:rPr>
      <w:rFonts w:asciiTheme="minorHAnsi" w:eastAsia="Times New Roman" w:hAnsiTheme="minorHAnsi"/>
      <w:lang w:eastAsia="ru-RU"/>
    </w:rPr>
  </w:style>
  <w:style w:type="paragraph" w:styleId="a7">
    <w:name w:val="Normal (Web)"/>
    <w:aliases w:val="Обычный (Web),Обычный (Web)1,Обычный (Web)11,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uiPriority w:val="99"/>
    <w:unhideWhenUsed/>
    <w:qFormat/>
    <w:rsid w:val="004258B4"/>
    <w:rPr>
      <w:rFonts w:ascii="Times New Roman" w:hAnsi="Times New Roman" w:cs="Times New Roman"/>
      <w:sz w:val="24"/>
      <w:szCs w:val="24"/>
    </w:rPr>
  </w:style>
  <w:style w:type="character" w:customStyle="1" w:styleId="a8">
    <w:name w:val="Подзаголовок Знак"/>
    <w:basedOn w:val="a0"/>
    <w:link w:val="a6"/>
    <w:uiPriority w:val="11"/>
    <w:rsid w:val="004258B4"/>
    <w:rPr>
      <w:rFonts w:eastAsia="Times New Roman" w:cs="Times New Roman"/>
      <w:sz w:val="24"/>
      <w:szCs w:val="24"/>
      <w:lang w:val="ru-RU" w:eastAsia="ru-RU"/>
    </w:rPr>
  </w:style>
  <w:style w:type="character" w:customStyle="1" w:styleId="20">
    <w:name w:val="Основной текст (2)_"/>
    <w:basedOn w:val="a0"/>
    <w:link w:val="21"/>
    <w:rsid w:val="004258B4"/>
    <w:rPr>
      <w:rFonts w:ascii="Calibri" w:eastAsia="Calibri" w:hAnsi="Calibri" w:cs="Calibri"/>
      <w:shd w:val="clear" w:color="auto" w:fill="FFFFFF"/>
    </w:rPr>
  </w:style>
  <w:style w:type="paragraph" w:customStyle="1" w:styleId="21">
    <w:name w:val="Основной текст (2)"/>
    <w:basedOn w:val="a"/>
    <w:link w:val="20"/>
    <w:rsid w:val="004258B4"/>
    <w:pPr>
      <w:shd w:val="clear" w:color="auto" w:fill="FFFFFF"/>
      <w:autoSpaceDE/>
      <w:autoSpaceDN/>
      <w:spacing w:line="322" w:lineRule="exact"/>
      <w:jc w:val="both"/>
    </w:pPr>
    <w:rPr>
      <w:lang w:val="en-US"/>
    </w:rPr>
  </w:style>
  <w:style w:type="character" w:styleId="a9">
    <w:name w:val="Emphasis"/>
    <w:basedOn w:val="a0"/>
    <w:uiPriority w:val="20"/>
    <w:qFormat/>
    <w:rsid w:val="004258B4"/>
    <w:rPr>
      <w:i/>
      <w:iCs/>
    </w:rPr>
  </w:style>
  <w:style w:type="character" w:styleId="aa">
    <w:name w:val="Hyperlink"/>
    <w:uiPriority w:val="99"/>
    <w:unhideWhenUsed/>
    <w:rsid w:val="00FE2F19"/>
    <w:rPr>
      <w:color w:val="0000FF"/>
      <w:u w:val="single"/>
    </w:rPr>
  </w:style>
  <w:style w:type="paragraph" w:customStyle="1" w:styleId="ConsPlusNormal">
    <w:name w:val="ConsPlusNormal"/>
    <w:uiPriority w:val="99"/>
    <w:rsid w:val="00FE2F19"/>
    <w:rPr>
      <w:rFonts w:ascii="Calibri" w:eastAsia="Times New Roman" w:hAnsi="Calibri" w:cs="Calibri"/>
      <w:szCs w:val="20"/>
      <w:lang w:val="ru-RU" w:eastAsia="ru-RU"/>
    </w:rPr>
  </w:style>
  <w:style w:type="table" w:styleId="ab">
    <w:name w:val="Table Grid"/>
    <w:basedOn w:val="a1"/>
    <w:uiPriority w:val="59"/>
    <w:rsid w:val="00FE2F19"/>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E2F19"/>
    <w:pPr>
      <w:widowControl/>
      <w:adjustRightInd w:val="0"/>
    </w:pPr>
    <w:rPr>
      <w:rFonts w:ascii="Cambria" w:hAnsi="Cambria" w:cs="Cambria"/>
      <w:color w:val="000000"/>
      <w:sz w:val="24"/>
      <w:szCs w:val="24"/>
      <w:lang w:val="ru-RU"/>
    </w:rPr>
  </w:style>
  <w:style w:type="paragraph" w:customStyle="1" w:styleId="ConsPlusNonformat">
    <w:name w:val="ConsPlusNonformat"/>
    <w:rsid w:val="00FE2F19"/>
    <w:pPr>
      <w:adjustRightInd w:val="0"/>
    </w:pPr>
    <w:rPr>
      <w:rFonts w:ascii="Courier New" w:eastAsiaTheme="minorEastAsia" w:hAnsi="Courier New" w:cs="Courier New"/>
      <w:sz w:val="20"/>
      <w:szCs w:val="20"/>
      <w:lang w:val="ru-RU" w:eastAsia="ru-RU"/>
    </w:rPr>
  </w:style>
  <w:style w:type="paragraph" w:customStyle="1" w:styleId="western">
    <w:name w:val="western"/>
    <w:basedOn w:val="a"/>
    <w:rsid w:val="00FE2F19"/>
    <w:pPr>
      <w:widowControl/>
      <w:autoSpaceDE/>
      <w:autoSpaceDN/>
      <w:spacing w:before="100" w:beforeAutospacing="1" w:after="119"/>
    </w:pPr>
    <w:rPr>
      <w:rFonts w:ascii="Times New Roman" w:eastAsia="Times New Roman" w:hAnsi="Times New Roman" w:cs="Times New Roman"/>
      <w:sz w:val="34"/>
      <w:szCs w:val="34"/>
      <w:lang w:eastAsia="ru-RU"/>
    </w:rPr>
  </w:style>
  <w:style w:type="paragraph" w:customStyle="1" w:styleId="docdata">
    <w:name w:val="docdata"/>
    <w:aliases w:val="docy,v5,7748,bqiaagaaeyqcaaagiaiaaaoigwaabzybaaaaaaaaaaaaaaaaaaaaaaaaaaaaaaaaaaaaaaaaaaaaaaaaaaaaaaaaaaaaaaaaaaaaaaaaaaaaaaaaaaaaaaaaaaaaaaaaaaaaaaaaaaaaaaaaaaaaaaaaaaaaaaaaaaaaaaaaaaaaaaaaaaaaaaaaaaaaaaaaaaaaaaaaaaaaaaaaaaaaaaaaaaaaaaaaaaaaaaaa"/>
    <w:basedOn w:val="a"/>
    <w:rsid w:val="00E21284"/>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character" w:customStyle="1" w:styleId="2153">
    <w:name w:val="2153"/>
    <w:aliases w:val="bqiaagaaeyqcaaagiaiaaaotbqaabbsfaaaaaaaaaaaaaaaaaaaaaaaaaaaaaaaaaaaaaaaaaaaaaaaaaaaaaaaaaaaaaaaaaaaaaaaaaaaaaaaaaaaaaaaaaaaaaaaaaaaaaaaaaaaaaaaaaaaaaaaaaaaaaaaaaaaaaaaaaaaaaaaaaaaaaaaaaaaaaaaaaaaaaaaaaaaaaaaaaaaaaaaaaaaaaaaaaaaaaaaa"/>
    <w:basedOn w:val="a0"/>
    <w:rsid w:val="00E21284"/>
  </w:style>
  <w:style w:type="character" w:customStyle="1" w:styleId="markedcontent">
    <w:name w:val="markedcontent"/>
    <w:basedOn w:val="a0"/>
    <w:rsid w:val="003A277A"/>
  </w:style>
  <w:style w:type="character" w:customStyle="1" w:styleId="s1mrcssattr">
    <w:name w:val="s1_mr_css_attr"/>
    <w:basedOn w:val="a0"/>
    <w:rsid w:val="00C23F77"/>
  </w:style>
  <w:style w:type="paragraph" w:customStyle="1" w:styleId="11">
    <w:name w:val="Обычный1"/>
    <w:rsid w:val="00491E7E"/>
    <w:pPr>
      <w:widowControl/>
      <w:autoSpaceDE/>
      <w:autoSpaceDN/>
      <w:spacing w:after="200" w:line="276" w:lineRule="auto"/>
    </w:pPr>
    <w:rPr>
      <w:rFonts w:ascii="Calibri" w:eastAsia="Calibri" w:hAnsi="Calibri" w:cs="Calibri"/>
      <w:lang w:val="ru-RU" w:eastAsia="ru-RU"/>
    </w:rPr>
  </w:style>
  <w:style w:type="character" w:customStyle="1" w:styleId="ac">
    <w:name w:val="Без интервала Знак"/>
    <w:aliases w:val="основа Знак"/>
    <w:link w:val="ad"/>
    <w:uiPriority w:val="1"/>
    <w:qFormat/>
    <w:locked/>
    <w:rsid w:val="00491E7E"/>
  </w:style>
  <w:style w:type="paragraph" w:styleId="ad">
    <w:name w:val="No Spacing"/>
    <w:aliases w:val="основа"/>
    <w:link w:val="ac"/>
    <w:uiPriority w:val="1"/>
    <w:qFormat/>
    <w:rsid w:val="00491E7E"/>
    <w:pPr>
      <w:widowControl/>
      <w:autoSpaceDE/>
      <w:autoSpaceDN/>
    </w:pPr>
  </w:style>
  <w:style w:type="paragraph" w:customStyle="1" w:styleId="Standard">
    <w:name w:val="Standard"/>
    <w:rsid w:val="008F706D"/>
    <w:pPr>
      <w:suppressAutoHyphens/>
      <w:autoSpaceDE/>
    </w:pPr>
    <w:rPr>
      <w:rFonts w:eastAsia="Times New Roman" w:cs="Tahoma"/>
      <w:kern w:val="3"/>
      <w:sz w:val="24"/>
      <w:szCs w:val="24"/>
    </w:rPr>
  </w:style>
  <w:style w:type="paragraph" w:styleId="ae">
    <w:name w:val="header"/>
    <w:basedOn w:val="a"/>
    <w:link w:val="af"/>
    <w:rsid w:val="008F706D"/>
    <w:pPr>
      <w:widowControl/>
      <w:tabs>
        <w:tab w:val="center" w:pos="4677"/>
        <w:tab w:val="right" w:pos="9355"/>
      </w:tabs>
      <w:autoSpaceDE/>
      <w:autoSpaceDN/>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rsid w:val="008F706D"/>
    <w:rPr>
      <w:rFonts w:ascii="Times New Roman" w:eastAsia="Times New Roman" w:hAnsi="Times New Roman" w:cs="Times New Roman"/>
      <w:sz w:val="24"/>
      <w:szCs w:val="24"/>
      <w:lang w:val="ru-RU" w:eastAsia="ru-RU"/>
    </w:rPr>
  </w:style>
  <w:style w:type="paragraph" w:styleId="af0">
    <w:name w:val="Balloon Text"/>
    <w:basedOn w:val="a"/>
    <w:link w:val="af1"/>
    <w:uiPriority w:val="99"/>
    <w:semiHidden/>
    <w:unhideWhenUsed/>
    <w:rsid w:val="009864C7"/>
    <w:pPr>
      <w:widowControl/>
      <w:autoSpaceDE/>
      <w:autoSpaceDN/>
    </w:pPr>
    <w:rPr>
      <w:rFonts w:ascii="Segoe UI" w:eastAsiaTheme="minorHAnsi" w:hAnsi="Segoe UI" w:cs="Segoe UI"/>
      <w:sz w:val="18"/>
      <w:szCs w:val="18"/>
    </w:rPr>
  </w:style>
  <w:style w:type="character" w:customStyle="1" w:styleId="af1">
    <w:name w:val="Текст выноски Знак"/>
    <w:basedOn w:val="a0"/>
    <w:link w:val="af0"/>
    <w:uiPriority w:val="99"/>
    <w:semiHidden/>
    <w:rsid w:val="009864C7"/>
    <w:rPr>
      <w:rFonts w:ascii="Segoe UI" w:hAnsi="Segoe UI" w:cs="Segoe UI"/>
      <w:sz w:val="18"/>
      <w:szCs w:val="18"/>
      <w:lang w:val="ru-RU"/>
    </w:rPr>
  </w:style>
  <w:style w:type="paragraph" w:styleId="af2">
    <w:name w:val="TOC Heading"/>
    <w:basedOn w:val="1"/>
    <w:next w:val="a"/>
    <w:uiPriority w:val="39"/>
    <w:semiHidden/>
    <w:unhideWhenUsed/>
    <w:qFormat/>
    <w:rsid w:val="00E91320"/>
    <w:pPr>
      <w:keepNext/>
      <w:keepLines/>
      <w:widowControl/>
      <w:autoSpaceDE/>
      <w:autoSpaceDN/>
      <w:spacing w:before="480" w:line="276" w:lineRule="auto"/>
      <w:jc w:val="left"/>
      <w:outlineLvl w:val="9"/>
    </w:pPr>
    <w:rPr>
      <w:rFonts w:asciiTheme="majorHAnsi" w:eastAsiaTheme="majorEastAsia" w:hAnsiTheme="majorHAnsi" w:cstheme="majorBidi"/>
      <w:color w:val="365F91" w:themeColor="accent1" w:themeShade="BF"/>
      <w:sz w:val="28"/>
      <w:szCs w:val="28"/>
      <w:lang w:eastAsia="ru-RU"/>
    </w:rPr>
  </w:style>
  <w:style w:type="paragraph" w:styleId="12">
    <w:name w:val="toc 1"/>
    <w:basedOn w:val="a"/>
    <w:next w:val="a"/>
    <w:autoRedefine/>
    <w:uiPriority w:val="39"/>
    <w:unhideWhenUsed/>
    <w:qFormat/>
    <w:rsid w:val="001A1DB4"/>
    <w:pPr>
      <w:tabs>
        <w:tab w:val="right" w:leader="dot" w:pos="10030"/>
      </w:tabs>
      <w:spacing w:after="100"/>
    </w:pPr>
    <w:rPr>
      <w:rFonts w:ascii="Times New Roman" w:hAnsi="Times New Roman" w:cs="Times New Roman"/>
      <w:b/>
      <w:noProof/>
      <w:sz w:val="28"/>
      <w:szCs w:val="28"/>
    </w:rPr>
  </w:style>
  <w:style w:type="paragraph" w:styleId="22">
    <w:name w:val="toc 2"/>
    <w:basedOn w:val="a"/>
    <w:next w:val="a"/>
    <w:autoRedefine/>
    <w:uiPriority w:val="39"/>
    <w:unhideWhenUsed/>
    <w:qFormat/>
    <w:rsid w:val="00E9132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300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1082;&#1073;&#1088;&#1085;&#1072;&#1076;&#1079;&#1086;&#1088;.&#1088;&#1092;/"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07AC0-EB36-4CEF-9569-A58BFCF5A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2426</TotalTime>
  <Pages>89</Pages>
  <Words>32701</Words>
  <Characters>186401</Characters>
  <Application>Microsoft Office Word</Application>
  <DocSecurity>0</DocSecurity>
  <Lines>1553</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Vanina</dc:creator>
  <cp:lastModifiedBy>Mary 310</cp:lastModifiedBy>
  <cp:revision>138</cp:revision>
  <dcterms:created xsi:type="dcterms:W3CDTF">2024-01-22T07:53:00Z</dcterms:created>
  <dcterms:modified xsi:type="dcterms:W3CDTF">2025-03-13T08:43:00Z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2023-03-03T00:00:00Z</vt:filetime>
  </property>
  <property fmtid="{D5CDD505-2E9C-101B-9397-08002B2CF9AE}" pid="3" name="Creator">
    <vt:lpwstr>Microsoft® Word 2013</vt:lpwstr>
  </property>
  <property fmtid="{D5CDD505-2E9C-101B-9397-08002B2CF9AE}" pid="4" name="LastSaved">
    <vt:filetime>2024-01-22T00:00:00Z</vt:filetime>
  </property>
  <property fmtid="{D5CDD505-2E9C-101B-9397-08002B2CF9AE}" pid="5" name="Producer">
    <vt:lpwstr>Microsoft® Word 2013</vt:lpwstr>
  </property>
</Properties>
</file>