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количестве информационно-аналитических материалов 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публикаций на антикоррупционную тематику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просвещен</w:t>
      </w:r>
      <w:r>
        <w:rPr>
          <w:rFonts w:ascii="Times New Roman" w:hAnsi="Times New Roman" w:cs="Times New Roman"/>
          <w:sz w:val="28"/>
          <w:szCs w:val="28"/>
        </w:rPr>
        <w:t xml:space="preserve">ия, науки и по делам молодежи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9 месяцев 20</w:t>
      </w:r>
      <w:r>
        <w:rPr>
          <w:rFonts w:ascii="Times New Roman" w:hAnsi="Times New Roman" w:cs="Times New Roman"/>
          <w:sz w:val="28"/>
          <w:szCs w:val="28"/>
        </w:rPr>
        <w:t xml:space="preserve">21 г.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27"/>
        <w:tblW w:w="9345" w:type="dxa"/>
        <w:tblLook w:val="04A0" w:firstRow="1" w:lastRow="0" w:firstColumn="1" w:lastColumn="0" w:noHBand="0" w:noVBand="1"/>
      </w:tblPr>
      <w:tblGrid>
        <w:gridCol w:w="648"/>
        <w:gridCol w:w="2395"/>
        <w:gridCol w:w="1963"/>
        <w:gridCol w:w="1957"/>
        <w:gridCol w:w="2382"/>
      </w:tblGrid>
      <w:tr>
        <w:trPr/>
        <w:tc>
          <w:tcPr>
            <w:tcW w:w="6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gridSpan w:val="4"/>
            <w:tcW w:w="8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информационно-аналитических материалов и публикаций на антикоррупционную тематику</w:t>
            </w:r>
            <w:r/>
          </w:p>
        </w:tc>
      </w:tr>
      <w:tr>
        <w:trPr/>
        <w:tc>
          <w:tcPr>
            <w:tcW w:w="64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электронных  СМИ</w:t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сайте органа государственной власти (органа местного самоуправления)</w:t>
            </w:r>
            <w:r/>
          </w:p>
        </w:tc>
        <w:tc>
          <w:tcPr>
            <w:tcW w:w="1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радио</w:t>
            </w:r>
            <w:r/>
          </w:p>
        </w:tc>
        <w:tc>
          <w:tcPr>
            <w:tcW w:w="2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телевидении</w:t>
            </w:r>
            <w:r/>
          </w:p>
        </w:tc>
      </w:tr>
      <w:tr>
        <w:trPr/>
        <w:tc>
          <w:tcPr>
            <w:tcW w:w="6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W w:w="2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bookmarkStart w:id="0" w:name="_GoBack"/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0</w:t>
            </w:r>
            <w:bookmarkEnd w:id="0"/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9</w:t>
            </w:r>
            <w:r/>
          </w:p>
        </w:tc>
        <w:tc>
          <w:tcPr>
            <w:tcW w:w="1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</w:tc>
        <w:tc>
          <w:tcPr>
            <w:tcW w:w="2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revision>7</cp:revision>
  <dcterms:created xsi:type="dcterms:W3CDTF">2019-12-18T12:19:00Z</dcterms:created>
  <dcterms:modified xsi:type="dcterms:W3CDTF">2021-09-29T08:50:09Z</dcterms:modified>
</cp:coreProperties>
</file>