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9C" w:rsidRDefault="003B059C" w:rsidP="003B059C">
      <w:pPr>
        <w:spacing w:after="0"/>
        <w:ind w:left="6379"/>
        <w:jc w:val="center"/>
        <w:rPr>
          <w:szCs w:val="28"/>
        </w:rPr>
      </w:pPr>
      <w:r w:rsidRPr="003B059C">
        <w:rPr>
          <w:szCs w:val="28"/>
        </w:rPr>
        <w:t xml:space="preserve">Приложение </w:t>
      </w:r>
      <w:r>
        <w:rPr>
          <w:szCs w:val="28"/>
        </w:rPr>
        <w:t>к Регламенту</w:t>
      </w:r>
    </w:p>
    <w:p w:rsidR="003B059C" w:rsidRDefault="003B059C" w:rsidP="003B059C">
      <w:pPr>
        <w:spacing w:after="0"/>
        <w:ind w:left="6379"/>
        <w:jc w:val="center"/>
        <w:rPr>
          <w:szCs w:val="28"/>
        </w:rPr>
      </w:pPr>
      <w:r>
        <w:rPr>
          <w:szCs w:val="28"/>
        </w:rPr>
        <w:t>проведения итогового</w:t>
      </w:r>
    </w:p>
    <w:p w:rsidR="00422332" w:rsidRPr="003B059C" w:rsidRDefault="003B059C" w:rsidP="003B059C">
      <w:pPr>
        <w:spacing w:after="0"/>
        <w:ind w:left="6379"/>
        <w:jc w:val="center"/>
        <w:rPr>
          <w:szCs w:val="28"/>
        </w:rPr>
      </w:pPr>
      <w:r>
        <w:rPr>
          <w:szCs w:val="28"/>
        </w:rPr>
        <w:t>собеседования</w:t>
      </w:r>
    </w:p>
    <w:p w:rsidR="00422332" w:rsidRDefault="00422332" w:rsidP="00422332">
      <w:pPr>
        <w:spacing w:after="0"/>
        <w:ind w:firstLine="709"/>
        <w:jc w:val="center"/>
        <w:rPr>
          <w:b/>
          <w:szCs w:val="28"/>
        </w:rPr>
      </w:pPr>
    </w:p>
    <w:p w:rsidR="003B059C" w:rsidRDefault="003B059C" w:rsidP="00422332">
      <w:pPr>
        <w:spacing w:after="0"/>
        <w:ind w:firstLine="709"/>
        <w:jc w:val="center"/>
        <w:rPr>
          <w:b/>
          <w:szCs w:val="28"/>
        </w:rPr>
      </w:pPr>
    </w:p>
    <w:p w:rsidR="00C0489A" w:rsidRDefault="00C0489A" w:rsidP="00C0489A">
      <w:pPr>
        <w:ind w:firstLine="709"/>
        <w:jc w:val="center"/>
        <w:rPr>
          <w:b/>
          <w:szCs w:val="28"/>
        </w:rPr>
      </w:pPr>
      <w:r w:rsidRPr="00DE69AF">
        <w:rPr>
          <w:b/>
          <w:szCs w:val="28"/>
        </w:rPr>
        <w:t>Описание действий технического специалиста ОО</w:t>
      </w:r>
    </w:p>
    <w:p w:rsidR="00C0489A" w:rsidRDefault="00C0489A" w:rsidP="00C0489A">
      <w:pPr>
        <w:pStyle w:val="a"/>
        <w:numPr>
          <w:ilvl w:val="0"/>
          <w:numId w:val="6"/>
        </w:numPr>
        <w:spacing w:after="0" w:line="360" w:lineRule="auto"/>
        <w:ind w:left="0" w:firstLine="705"/>
        <w:rPr>
          <w:lang w:eastAsia="ru-RU"/>
        </w:rPr>
      </w:pPr>
      <w:r>
        <w:rPr>
          <w:lang w:eastAsia="ru-RU"/>
        </w:rPr>
        <w:t>Технический специалист подготавливает в штабе рабочее место для ответственного организатора ОО, оборудованное компьютером с доступом в сеть Интернет и принтером для получения и тиражирования материалов для проведения итогового собеседования.</w:t>
      </w:r>
    </w:p>
    <w:p w:rsidR="00C0489A" w:rsidRDefault="00C0489A" w:rsidP="00C0489A">
      <w:pPr>
        <w:pStyle w:val="a"/>
        <w:numPr>
          <w:ilvl w:val="0"/>
          <w:numId w:val="6"/>
        </w:numPr>
        <w:spacing w:after="0" w:line="360" w:lineRule="auto"/>
        <w:ind w:left="0" w:firstLine="705"/>
      </w:pPr>
      <w:r>
        <w:t xml:space="preserve">Не </w:t>
      </w:r>
      <w:proofErr w:type="gramStart"/>
      <w:r>
        <w:t>позднее</w:t>
      </w:r>
      <w:proofErr w:type="gramEnd"/>
      <w:r>
        <w:t xml:space="preserve"> чем за сутки до проведения апробации технический специалист ОО: </w:t>
      </w:r>
    </w:p>
    <w:p w:rsidR="00C0489A" w:rsidRDefault="00C0489A" w:rsidP="00C0489A">
      <w:pPr>
        <w:pStyle w:val="a"/>
        <w:numPr>
          <w:ilvl w:val="0"/>
          <w:numId w:val="7"/>
        </w:numPr>
        <w:spacing w:after="0" w:line="360" w:lineRule="auto"/>
        <w:ind w:left="0" w:firstLine="709"/>
      </w:pPr>
      <w:r>
        <w:t>готовит необходимое количество рабочих мест, оборудованных средствами для записи ответов участников итогового собеседования, либо необходимое количество диктофонов;</w:t>
      </w:r>
    </w:p>
    <w:p w:rsidR="00C0489A" w:rsidRDefault="00C0489A" w:rsidP="00C0489A">
      <w:pPr>
        <w:pStyle w:val="a"/>
        <w:numPr>
          <w:ilvl w:val="0"/>
          <w:numId w:val="7"/>
        </w:numPr>
        <w:spacing w:after="0" w:line="360" w:lineRule="auto"/>
        <w:ind w:left="0"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проверяет готовность рабочего места для ответственного организатора ОО (наличие доступа в сеть Интернет, рабочее состояние принтера, наличие бумаги);</w:t>
      </w:r>
    </w:p>
    <w:p w:rsidR="00C0489A" w:rsidRDefault="00C0489A" w:rsidP="00C0489A">
      <w:pPr>
        <w:pStyle w:val="a"/>
        <w:numPr>
          <w:ilvl w:val="0"/>
          <w:numId w:val="7"/>
        </w:numPr>
        <w:spacing w:after="0" w:line="360" w:lineRule="auto"/>
        <w:ind w:left="0"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проверяет готовность оборудования для записи ответов обучающихся (производит тестовую аудиозапись). Аудиозапись ответов не должна содержать посторонних шумов и помех, голоса экзаменуемого и экзаменатора должны быть отчетливо слышны. Аудиозаписи сохраняются в часто </w:t>
      </w:r>
      <w:proofErr w:type="gramStart"/>
      <w:r>
        <w:rPr>
          <w:rFonts w:eastAsia="Times New Roman"/>
          <w:color w:val="000000"/>
          <w:lang w:eastAsia="ru-RU"/>
        </w:rPr>
        <w:t>используемых</w:t>
      </w:r>
      <w:proofErr w:type="gramEnd"/>
      <w:r>
        <w:rPr>
          <w:rFonts w:eastAsia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lang w:eastAsia="ru-RU"/>
        </w:rPr>
        <w:t>аудиоформатах</w:t>
      </w:r>
      <w:proofErr w:type="spellEnd"/>
      <w:r>
        <w:rPr>
          <w:rFonts w:eastAsia="Times New Roman"/>
          <w:color w:val="000000"/>
          <w:lang w:eastAsia="ru-RU"/>
        </w:rPr>
        <w:t xml:space="preserve"> (*.</w:t>
      </w:r>
      <w:proofErr w:type="spellStart"/>
      <w:r>
        <w:rPr>
          <w:rFonts w:eastAsia="Times New Roman"/>
          <w:color w:val="000000"/>
          <w:lang w:eastAsia="ru-RU"/>
        </w:rPr>
        <w:t>wav</w:t>
      </w:r>
      <w:proofErr w:type="spellEnd"/>
      <w:r>
        <w:rPr>
          <w:rFonts w:eastAsia="Times New Roman"/>
          <w:color w:val="000000"/>
          <w:lang w:eastAsia="ru-RU"/>
        </w:rPr>
        <w:t>, *.mp3, *.mp4 и т.д.);</w:t>
      </w:r>
    </w:p>
    <w:p w:rsidR="00C0489A" w:rsidRDefault="00C0489A" w:rsidP="00C0489A">
      <w:pPr>
        <w:pStyle w:val="a"/>
        <w:numPr>
          <w:ilvl w:val="0"/>
          <w:numId w:val="7"/>
        </w:numPr>
        <w:spacing w:after="0" w:line="360" w:lineRule="auto"/>
        <w:ind w:left="0" w:firstLine="709"/>
        <w:rPr>
          <w:rFonts w:eastAsia="Times New Roman"/>
          <w:color w:val="000000"/>
          <w:lang w:eastAsia="ru-RU"/>
        </w:rPr>
      </w:pPr>
      <w:r>
        <w:t xml:space="preserve">получает </w:t>
      </w:r>
      <w:r w:rsidR="00746632" w:rsidRPr="006558D8">
        <w:t>по электронной почте</w:t>
      </w:r>
      <w:r>
        <w:t xml:space="preserve"> и тиражирует в необходимом количестве критерии оценивания для экспертов.</w:t>
      </w:r>
    </w:p>
    <w:p w:rsidR="00C0489A" w:rsidRDefault="00C0489A" w:rsidP="00C0489A">
      <w:pPr>
        <w:pStyle w:val="a"/>
        <w:numPr>
          <w:ilvl w:val="0"/>
          <w:numId w:val="6"/>
        </w:numPr>
        <w:spacing w:after="0" w:line="360" w:lineRule="auto"/>
        <w:ind w:left="0" w:firstLine="705"/>
      </w:pPr>
      <w:r>
        <w:t>В день проведения экзамена:</w:t>
      </w:r>
    </w:p>
    <w:p w:rsidR="00C0489A" w:rsidRDefault="00C0489A" w:rsidP="00931942">
      <w:pPr>
        <w:pStyle w:val="a"/>
        <w:numPr>
          <w:ilvl w:val="0"/>
          <w:numId w:val="8"/>
        </w:numPr>
        <w:spacing w:after="0" w:line="360" w:lineRule="auto"/>
        <w:ind w:left="0" w:firstLine="85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обеспечивает получение материалов для проведения итогового собеседования с </w:t>
      </w:r>
      <w:r w:rsidR="00746632" w:rsidRPr="00931942">
        <w:rPr>
          <w:rFonts w:eastAsia="Times New Roman"/>
          <w:color w:val="000000"/>
          <w:lang w:eastAsia="ru-RU"/>
        </w:rPr>
        <w:t>регионального</w:t>
      </w:r>
      <w:r>
        <w:rPr>
          <w:rFonts w:eastAsia="Times New Roman"/>
          <w:color w:val="000000"/>
          <w:lang w:eastAsia="ru-RU"/>
        </w:rPr>
        <w:t xml:space="preserve"> Интернет-ресурса</w:t>
      </w:r>
      <w:r w:rsidR="000D1E54">
        <w:rPr>
          <w:rFonts w:eastAsia="Times New Roman"/>
          <w:color w:val="000000"/>
          <w:lang w:eastAsia="ru-RU"/>
        </w:rPr>
        <w:t xml:space="preserve"> </w:t>
      </w:r>
      <w:r w:rsidR="000D1E54" w:rsidRPr="001426EB">
        <w:rPr>
          <w:rFonts w:eastAsia="Times New Roman"/>
          <w:szCs w:val="24"/>
          <w:lang w:eastAsia="ru-RU"/>
        </w:rPr>
        <w:t>(</w:t>
      </w:r>
      <w:proofErr w:type="spellStart"/>
      <w:r w:rsidR="000D1E54">
        <w:rPr>
          <w:rFonts w:eastAsia="Times New Roman"/>
          <w:szCs w:val="24"/>
          <w:lang w:val="en-US" w:eastAsia="ru-RU"/>
        </w:rPr>
        <w:t>kbrcmiso</w:t>
      </w:r>
      <w:proofErr w:type="spellEnd"/>
      <w:r w:rsidR="000D1E54" w:rsidRPr="001426EB">
        <w:rPr>
          <w:rFonts w:eastAsia="Times New Roman"/>
          <w:szCs w:val="24"/>
          <w:lang w:eastAsia="ru-RU"/>
        </w:rPr>
        <w:t>.</w:t>
      </w:r>
      <w:proofErr w:type="spellStart"/>
      <w:r w:rsidR="000D1E54">
        <w:rPr>
          <w:rFonts w:eastAsia="Times New Roman"/>
          <w:szCs w:val="24"/>
          <w:lang w:val="en-US" w:eastAsia="ru-RU"/>
        </w:rPr>
        <w:t>ru</w:t>
      </w:r>
      <w:proofErr w:type="spellEnd"/>
      <w:r w:rsidR="000D1E54" w:rsidRPr="001426EB">
        <w:rPr>
          <w:rFonts w:eastAsia="Times New Roman"/>
          <w:szCs w:val="24"/>
          <w:lang w:eastAsia="ru-RU"/>
        </w:rPr>
        <w:t>)</w:t>
      </w:r>
      <w:r>
        <w:rPr>
          <w:rFonts w:eastAsia="Times New Roman"/>
          <w:color w:val="000000"/>
          <w:lang w:eastAsia="ru-RU"/>
        </w:rPr>
        <w:t>;</w:t>
      </w:r>
    </w:p>
    <w:p w:rsidR="00C0489A" w:rsidRDefault="00C0489A" w:rsidP="00931942">
      <w:pPr>
        <w:pStyle w:val="a"/>
        <w:numPr>
          <w:ilvl w:val="0"/>
          <w:numId w:val="8"/>
        </w:numPr>
        <w:spacing w:after="0" w:line="360" w:lineRule="auto"/>
        <w:ind w:left="0" w:firstLine="85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при отсутствии доступа у ОО к </w:t>
      </w:r>
      <w:r w:rsidR="00746632" w:rsidRPr="00931942">
        <w:rPr>
          <w:rFonts w:eastAsia="Times New Roman"/>
          <w:color w:val="000000"/>
          <w:lang w:eastAsia="ru-RU"/>
        </w:rPr>
        <w:t>региональному</w:t>
      </w:r>
      <w:r>
        <w:rPr>
          <w:rFonts w:eastAsia="Times New Roman"/>
          <w:color w:val="000000"/>
          <w:lang w:eastAsia="ru-RU"/>
        </w:rPr>
        <w:t xml:space="preserve"> Интернет-ресурсу для </w:t>
      </w:r>
      <w:r w:rsidR="003D2BB2">
        <w:rPr>
          <w:rFonts w:eastAsia="Times New Roman"/>
          <w:color w:val="000000"/>
          <w:lang w:eastAsia="ru-RU"/>
        </w:rPr>
        <w:t>получения</w:t>
      </w:r>
      <w:r>
        <w:rPr>
          <w:rFonts w:eastAsia="Times New Roman"/>
          <w:color w:val="000000"/>
          <w:lang w:eastAsia="ru-RU"/>
        </w:rPr>
        <w:t xml:space="preserve"> КИМ итогового собеседования обеспечивает:</w:t>
      </w:r>
    </w:p>
    <w:p w:rsidR="00C0489A" w:rsidRDefault="00C0489A" w:rsidP="00931942">
      <w:pPr>
        <w:pStyle w:val="a"/>
        <w:numPr>
          <w:ilvl w:val="0"/>
          <w:numId w:val="9"/>
        </w:numPr>
        <w:spacing w:after="0" w:line="360" w:lineRule="auto"/>
        <w:ind w:left="0" w:firstLine="851"/>
        <w:rPr>
          <w:lang w:eastAsia="ru-RU"/>
        </w:rPr>
      </w:pPr>
      <w:r>
        <w:rPr>
          <w:lang w:eastAsia="ru-RU"/>
        </w:rPr>
        <w:t>получение</w:t>
      </w:r>
      <w:r w:rsidR="00C21462">
        <w:rPr>
          <w:lang w:eastAsia="ru-RU"/>
        </w:rPr>
        <w:t xml:space="preserve"> от РЦОИ</w:t>
      </w:r>
      <w:r>
        <w:rPr>
          <w:lang w:eastAsia="ru-RU"/>
        </w:rPr>
        <w:t xml:space="preserve"> материалов посредством электронной почты (далее – резервная схема);</w:t>
      </w:r>
    </w:p>
    <w:p w:rsidR="00C0489A" w:rsidRDefault="00C0489A" w:rsidP="00931942">
      <w:pPr>
        <w:pStyle w:val="a"/>
        <w:numPr>
          <w:ilvl w:val="0"/>
          <w:numId w:val="8"/>
        </w:numPr>
        <w:spacing w:after="0" w:line="360" w:lineRule="auto"/>
        <w:ind w:left="0" w:firstLine="85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передает КИМ ответственному организатору ОО;</w:t>
      </w:r>
    </w:p>
    <w:p w:rsidR="00C0489A" w:rsidRPr="00931942" w:rsidRDefault="00C0489A" w:rsidP="00931942">
      <w:pPr>
        <w:pStyle w:val="a"/>
        <w:numPr>
          <w:ilvl w:val="0"/>
          <w:numId w:val="8"/>
        </w:numPr>
        <w:spacing w:after="0" w:line="360" w:lineRule="auto"/>
        <w:ind w:left="0" w:firstLine="851"/>
        <w:rPr>
          <w:rFonts w:eastAsia="Times New Roman"/>
          <w:color w:val="000000"/>
          <w:lang w:eastAsia="ru-RU"/>
        </w:rPr>
      </w:pPr>
      <w:r w:rsidRPr="00931942">
        <w:rPr>
          <w:rFonts w:eastAsia="Times New Roman"/>
          <w:color w:val="000000"/>
          <w:lang w:eastAsia="ru-RU"/>
        </w:rPr>
        <w:t>печатает списки участников и ведомости учета проведения ИС в аудитории;</w:t>
      </w:r>
    </w:p>
    <w:p w:rsidR="00C0489A" w:rsidRDefault="00C0489A" w:rsidP="00931942">
      <w:pPr>
        <w:pStyle w:val="a"/>
        <w:numPr>
          <w:ilvl w:val="0"/>
          <w:numId w:val="8"/>
        </w:numPr>
        <w:spacing w:after="0" w:line="360" w:lineRule="auto"/>
        <w:ind w:left="0" w:firstLine="85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печатает черновики для внесения первичной информации по оцениванию ответов участников ИС,</w:t>
      </w:r>
    </w:p>
    <w:p w:rsidR="00C0489A" w:rsidRDefault="00C0489A" w:rsidP="00931942">
      <w:pPr>
        <w:pStyle w:val="a"/>
        <w:numPr>
          <w:ilvl w:val="0"/>
          <w:numId w:val="8"/>
        </w:numPr>
        <w:spacing w:after="0" w:line="360" w:lineRule="auto"/>
        <w:ind w:left="0" w:firstLine="85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передает распечатанные материалы ответственному организатору ОО;</w:t>
      </w:r>
    </w:p>
    <w:p w:rsidR="00C0489A" w:rsidRDefault="00C0489A" w:rsidP="00931942">
      <w:pPr>
        <w:pStyle w:val="a"/>
        <w:numPr>
          <w:ilvl w:val="0"/>
          <w:numId w:val="8"/>
        </w:numPr>
        <w:spacing w:after="0" w:line="360" w:lineRule="auto"/>
        <w:ind w:left="0" w:firstLine="85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перед началом ИС включает общую потоковую запись ответов участников в каждой аудитории проведения;</w:t>
      </w:r>
    </w:p>
    <w:p w:rsidR="00C0489A" w:rsidRDefault="00C0489A" w:rsidP="00931942">
      <w:pPr>
        <w:pStyle w:val="a"/>
        <w:numPr>
          <w:ilvl w:val="0"/>
          <w:numId w:val="8"/>
        </w:numPr>
        <w:spacing w:line="360" w:lineRule="auto"/>
        <w:ind w:left="0" w:firstLine="85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обеспечивает подключение потоковой аудиозаписи бесед участников с экзаменатором-собеседником. </w:t>
      </w:r>
    </w:p>
    <w:p w:rsidR="00C0489A" w:rsidRPr="00931942" w:rsidRDefault="00C0489A" w:rsidP="00931942">
      <w:pPr>
        <w:pStyle w:val="a"/>
        <w:numPr>
          <w:ilvl w:val="0"/>
          <w:numId w:val="6"/>
        </w:numPr>
        <w:spacing w:line="360" w:lineRule="auto"/>
        <w:ind w:left="0" w:firstLine="705"/>
        <w:rPr>
          <w:szCs w:val="24"/>
        </w:rPr>
      </w:pPr>
      <w:r>
        <w:rPr>
          <w:szCs w:val="24"/>
        </w:rPr>
        <w:t>По завершении участниками сдачи ИС технический специалист выключает аудиозапись ответов участников, сохраняет ее в каждой аудитории проведения</w:t>
      </w:r>
      <w:r w:rsidR="00746632">
        <w:rPr>
          <w:szCs w:val="24"/>
        </w:rPr>
        <w:t xml:space="preserve"> </w:t>
      </w:r>
      <w:r w:rsidR="00746632" w:rsidRPr="00931942">
        <w:rPr>
          <w:szCs w:val="24"/>
        </w:rPr>
        <w:t xml:space="preserve">в формате </w:t>
      </w:r>
      <w:proofErr w:type="spellStart"/>
      <w:r w:rsidR="00746632" w:rsidRPr="00931942">
        <w:rPr>
          <w:szCs w:val="24"/>
        </w:rPr>
        <w:t>КодОО_НомерАудитории</w:t>
      </w:r>
      <w:proofErr w:type="spellEnd"/>
      <w:r w:rsidRPr="00931942">
        <w:rPr>
          <w:szCs w:val="24"/>
        </w:rPr>
        <w:t xml:space="preserve"> и копирует на съемный электронный накопитель</w:t>
      </w:r>
      <w:r w:rsidR="00746632" w:rsidRPr="00931942">
        <w:rPr>
          <w:szCs w:val="24"/>
        </w:rPr>
        <w:t xml:space="preserve"> (</w:t>
      </w:r>
      <w:proofErr w:type="spellStart"/>
      <w:r w:rsidR="00707425">
        <w:rPr>
          <w:szCs w:val="24"/>
        </w:rPr>
        <w:t>флеш</w:t>
      </w:r>
      <w:proofErr w:type="spellEnd"/>
      <w:r w:rsidR="00707425">
        <w:rPr>
          <w:szCs w:val="24"/>
        </w:rPr>
        <w:t>-накопитель или</w:t>
      </w:r>
      <w:r w:rsidR="00746632" w:rsidRPr="00931942">
        <w:rPr>
          <w:szCs w:val="24"/>
        </w:rPr>
        <w:t xml:space="preserve"> лазерный диск)</w:t>
      </w:r>
      <w:r w:rsidRPr="00931942">
        <w:rPr>
          <w:szCs w:val="24"/>
        </w:rPr>
        <w:t xml:space="preserve"> для последующей передачи ответственному организатору ОО.</w:t>
      </w:r>
      <w:r w:rsidR="00746632" w:rsidRPr="00931942">
        <w:rPr>
          <w:szCs w:val="24"/>
        </w:rPr>
        <w:t xml:space="preserve"> Можно сохранить записи </w:t>
      </w:r>
      <w:r w:rsidR="00CD7267">
        <w:rPr>
          <w:szCs w:val="24"/>
        </w:rPr>
        <w:t>из</w:t>
      </w:r>
      <w:r w:rsidR="00746632" w:rsidRPr="00931942">
        <w:rPr>
          <w:szCs w:val="24"/>
        </w:rPr>
        <w:t xml:space="preserve"> аудиторий</w:t>
      </w:r>
      <w:r w:rsidR="00CD7267">
        <w:rPr>
          <w:szCs w:val="24"/>
        </w:rPr>
        <w:t xml:space="preserve"> проведения</w:t>
      </w:r>
      <w:r w:rsidR="00746632" w:rsidRPr="00931942">
        <w:rPr>
          <w:szCs w:val="24"/>
        </w:rPr>
        <w:t xml:space="preserve"> на один носитель.</w:t>
      </w:r>
    </w:p>
    <w:p w:rsidR="00C0489A" w:rsidRDefault="00C0489A" w:rsidP="00C0489A">
      <w:pPr>
        <w:spacing w:after="0"/>
        <w:jc w:val="left"/>
        <w:rPr>
          <w:szCs w:val="24"/>
        </w:rPr>
      </w:pPr>
      <w:r>
        <w:rPr>
          <w:szCs w:val="24"/>
        </w:rPr>
        <w:br w:type="page"/>
      </w:r>
    </w:p>
    <w:p w:rsidR="00C0489A" w:rsidRPr="00A71728" w:rsidRDefault="00C0489A" w:rsidP="00C0489A">
      <w:pPr>
        <w:ind w:firstLine="709"/>
        <w:jc w:val="center"/>
        <w:rPr>
          <w:b/>
          <w:szCs w:val="24"/>
        </w:rPr>
      </w:pPr>
      <w:r>
        <w:rPr>
          <w:b/>
          <w:szCs w:val="24"/>
        </w:rPr>
        <w:lastRenderedPageBreak/>
        <w:t>Описание д</w:t>
      </w:r>
      <w:r w:rsidRPr="00A71728">
        <w:rPr>
          <w:b/>
          <w:szCs w:val="24"/>
        </w:rPr>
        <w:t>ействи</w:t>
      </w:r>
      <w:r>
        <w:rPr>
          <w:b/>
          <w:szCs w:val="24"/>
        </w:rPr>
        <w:t>й</w:t>
      </w:r>
      <w:r w:rsidRPr="00A71728">
        <w:rPr>
          <w:b/>
          <w:szCs w:val="24"/>
        </w:rPr>
        <w:t xml:space="preserve"> ответственного организатора ОО</w:t>
      </w:r>
    </w:p>
    <w:p w:rsidR="00C0489A" w:rsidRPr="00DE69AF" w:rsidRDefault="00C0489A" w:rsidP="00C0489A">
      <w:pPr>
        <w:spacing w:after="0" w:line="360" w:lineRule="auto"/>
        <w:ind w:firstLine="709"/>
        <w:rPr>
          <w:szCs w:val="24"/>
        </w:rPr>
      </w:pPr>
      <w:r w:rsidRPr="00DE69AF">
        <w:rPr>
          <w:szCs w:val="24"/>
        </w:rPr>
        <w:t>В рамках подготовки к проведению итогового собеседования ответственный организатор ОО:</w:t>
      </w:r>
    </w:p>
    <w:p w:rsidR="00C0489A" w:rsidRPr="00A71728" w:rsidRDefault="00C0489A" w:rsidP="00C0489A">
      <w:p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 xml:space="preserve">1. Не </w:t>
      </w:r>
      <w:proofErr w:type="gramStart"/>
      <w:r w:rsidRPr="00A71728">
        <w:rPr>
          <w:szCs w:val="24"/>
        </w:rPr>
        <w:t>позднее</w:t>
      </w:r>
      <w:proofErr w:type="gramEnd"/>
      <w:r w:rsidRPr="00A71728">
        <w:rPr>
          <w:szCs w:val="24"/>
        </w:rPr>
        <w:t xml:space="preserve"> чем за сутки до проведения апробации определяет необходимое количество аудиторий проведения итогового собеседования.</w:t>
      </w:r>
    </w:p>
    <w:p w:rsidR="00C0489A" w:rsidRPr="00A71728" w:rsidRDefault="00C0489A" w:rsidP="00C0489A">
      <w:p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 xml:space="preserve">2. Не </w:t>
      </w:r>
      <w:proofErr w:type="gramStart"/>
      <w:r w:rsidRPr="00A71728">
        <w:rPr>
          <w:szCs w:val="24"/>
        </w:rPr>
        <w:t>позднее</w:t>
      </w:r>
      <w:proofErr w:type="gramEnd"/>
      <w:r w:rsidRPr="00A71728">
        <w:rPr>
          <w:szCs w:val="24"/>
        </w:rPr>
        <w:t xml:space="preserve"> чем за сутки до проведения апробации контролирует наличие в аудиториях и штабе ОО необходимых технических средств и программного обеспечения, наличие в штабе доступа к сети Интернет.</w:t>
      </w:r>
    </w:p>
    <w:p w:rsidR="00C0489A" w:rsidRPr="00A71728" w:rsidRDefault="00C0489A" w:rsidP="00C0489A">
      <w:p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 xml:space="preserve">3. Не </w:t>
      </w:r>
      <w:proofErr w:type="gramStart"/>
      <w:r w:rsidRPr="00A71728">
        <w:rPr>
          <w:szCs w:val="24"/>
        </w:rPr>
        <w:t>позднее</w:t>
      </w:r>
      <w:proofErr w:type="gramEnd"/>
      <w:r w:rsidRPr="00A71728">
        <w:rPr>
          <w:szCs w:val="24"/>
        </w:rPr>
        <w:t xml:space="preserve"> чем за сутки до проведения апробации получает с помощью технического специалиста от РЦОИ</w:t>
      </w:r>
      <w:r>
        <w:rPr>
          <w:szCs w:val="24"/>
        </w:rPr>
        <w:t xml:space="preserve"> (либо организует тиражирование) следующих материалов</w:t>
      </w:r>
      <w:r w:rsidRPr="00A71728">
        <w:rPr>
          <w:szCs w:val="24"/>
        </w:rPr>
        <w:t>:</w:t>
      </w:r>
    </w:p>
    <w:p w:rsidR="00C0489A" w:rsidRPr="00A71728" w:rsidRDefault="00C0489A" w:rsidP="00C0489A">
      <w:pPr>
        <w:pStyle w:val="a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rPr>
          <w:szCs w:val="24"/>
        </w:rPr>
      </w:pPr>
      <w:r w:rsidRPr="00A71728">
        <w:rPr>
          <w:szCs w:val="24"/>
        </w:rPr>
        <w:t>списки участников итогового собеседования (для регистрации участников, распределения их по аудиториям);</w:t>
      </w:r>
    </w:p>
    <w:p w:rsidR="00C0489A" w:rsidRPr="00A71728" w:rsidRDefault="00C0489A" w:rsidP="00C0489A">
      <w:pPr>
        <w:pStyle w:val="a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rPr>
          <w:szCs w:val="24"/>
        </w:rPr>
      </w:pPr>
      <w:r w:rsidRPr="00A71728">
        <w:rPr>
          <w:szCs w:val="24"/>
        </w:rPr>
        <w:t>ведомость учета проведения итогового собеседования в аудитории (по количеству аудиторий);</w:t>
      </w:r>
    </w:p>
    <w:p w:rsidR="00C0489A" w:rsidRDefault="00C0489A" w:rsidP="00C0489A">
      <w:pPr>
        <w:pStyle w:val="a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rPr>
          <w:szCs w:val="24"/>
        </w:rPr>
      </w:pPr>
      <w:r>
        <w:rPr>
          <w:szCs w:val="24"/>
        </w:rPr>
        <w:t xml:space="preserve">черновики для внесения первичной информации по оцениванию ответов участников ИС; </w:t>
      </w:r>
    </w:p>
    <w:p w:rsidR="00C0489A" w:rsidRPr="00A71728" w:rsidRDefault="00C0489A" w:rsidP="00C0489A">
      <w:pPr>
        <w:widowControl w:val="0"/>
        <w:tabs>
          <w:tab w:val="left" w:pos="993"/>
        </w:tabs>
        <w:spacing w:after="0" w:line="360" w:lineRule="auto"/>
        <w:ind w:firstLine="709"/>
        <w:contextualSpacing/>
        <w:rPr>
          <w:szCs w:val="24"/>
        </w:rPr>
      </w:pPr>
      <w:r w:rsidRPr="00A71728">
        <w:rPr>
          <w:szCs w:val="24"/>
        </w:rPr>
        <w:t xml:space="preserve">4. Обеспечивает получение </w:t>
      </w:r>
      <w:r w:rsidR="00012DAF">
        <w:rPr>
          <w:szCs w:val="24"/>
        </w:rPr>
        <w:t>по</w:t>
      </w:r>
      <w:r w:rsidRPr="00A71728">
        <w:rPr>
          <w:szCs w:val="24"/>
        </w:rPr>
        <w:t xml:space="preserve"> </w:t>
      </w:r>
      <w:r w:rsidR="00746632" w:rsidRPr="00012DAF">
        <w:rPr>
          <w:szCs w:val="24"/>
        </w:rPr>
        <w:t>электронной почт</w:t>
      </w:r>
      <w:r w:rsidR="00012DAF">
        <w:rPr>
          <w:szCs w:val="24"/>
        </w:rPr>
        <w:t>е</w:t>
      </w:r>
      <w:r w:rsidRPr="00A71728">
        <w:rPr>
          <w:szCs w:val="24"/>
        </w:rPr>
        <w:t xml:space="preserve"> и тиражирование в необходимом количестве критериев оценивания для экспертов</w:t>
      </w:r>
      <w:r>
        <w:rPr>
          <w:szCs w:val="24"/>
        </w:rPr>
        <w:t>,</w:t>
      </w:r>
      <w:r w:rsidRPr="00A71728">
        <w:rPr>
          <w:szCs w:val="24"/>
        </w:rPr>
        <w:t xml:space="preserve"> обеспечивает их ознакомление с критериями.</w:t>
      </w:r>
    </w:p>
    <w:p w:rsidR="00C0489A" w:rsidRPr="00A71728" w:rsidRDefault="00C0489A" w:rsidP="00C0489A">
      <w:p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 xml:space="preserve">5. После </w:t>
      </w:r>
      <w:r w:rsidR="00C06B1C">
        <w:rPr>
          <w:szCs w:val="24"/>
        </w:rPr>
        <w:t>составления</w:t>
      </w:r>
      <w:r w:rsidRPr="00A71728">
        <w:rPr>
          <w:szCs w:val="24"/>
        </w:rPr>
        <w:t xml:space="preserve"> списков участников итогового собеседования проверяет</w:t>
      </w:r>
      <w:r>
        <w:rPr>
          <w:szCs w:val="24"/>
        </w:rPr>
        <w:t xml:space="preserve"> их</w:t>
      </w:r>
      <w:r w:rsidRPr="00A71728">
        <w:rPr>
          <w:szCs w:val="24"/>
        </w:rPr>
        <w:t xml:space="preserve">, и, при необходимости, – корректирует. </w:t>
      </w:r>
    </w:p>
    <w:p w:rsidR="00C0489A" w:rsidRPr="00A71728" w:rsidRDefault="00C0489A" w:rsidP="00C0489A">
      <w:p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 xml:space="preserve">6. </w:t>
      </w:r>
      <w:r>
        <w:rPr>
          <w:szCs w:val="24"/>
        </w:rPr>
        <w:t xml:space="preserve">Не </w:t>
      </w:r>
      <w:proofErr w:type="gramStart"/>
      <w:r>
        <w:rPr>
          <w:szCs w:val="24"/>
        </w:rPr>
        <w:t>позднее</w:t>
      </w:r>
      <w:proofErr w:type="gramEnd"/>
      <w:r>
        <w:rPr>
          <w:szCs w:val="24"/>
        </w:rPr>
        <w:t xml:space="preserve"> чем за сутки до проведения итогового собеседования з</w:t>
      </w:r>
      <w:r w:rsidRPr="00A71728">
        <w:rPr>
          <w:szCs w:val="24"/>
        </w:rPr>
        <w:t>аполняет в списках участников итогового собеседования поле «Аудитория».</w:t>
      </w:r>
    </w:p>
    <w:p w:rsidR="00C0489A" w:rsidRPr="00DE69AF" w:rsidRDefault="00C0489A" w:rsidP="00C0489A">
      <w:pPr>
        <w:spacing w:after="0" w:line="360" w:lineRule="auto"/>
        <w:ind w:firstLine="709"/>
        <w:rPr>
          <w:szCs w:val="24"/>
        </w:rPr>
      </w:pPr>
      <w:r w:rsidRPr="00DE69AF">
        <w:rPr>
          <w:szCs w:val="24"/>
        </w:rPr>
        <w:t>В день проведения итогового собеседования ответственный организатор ОО:</w:t>
      </w:r>
    </w:p>
    <w:p w:rsidR="00C0489A" w:rsidRPr="00A71728" w:rsidRDefault="00C0489A" w:rsidP="00C0489A">
      <w:p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>1. С помощью технического</w:t>
      </w:r>
      <w:r w:rsidR="00746632">
        <w:rPr>
          <w:szCs w:val="24"/>
        </w:rPr>
        <w:t xml:space="preserve"> специалиста не </w:t>
      </w:r>
      <w:proofErr w:type="gramStart"/>
      <w:r w:rsidR="00746632">
        <w:rPr>
          <w:szCs w:val="24"/>
        </w:rPr>
        <w:t>позднее</w:t>
      </w:r>
      <w:proofErr w:type="gramEnd"/>
      <w:r w:rsidR="00746632">
        <w:rPr>
          <w:szCs w:val="24"/>
        </w:rPr>
        <w:t xml:space="preserve"> чем за </w:t>
      </w:r>
      <w:r w:rsidR="00746632" w:rsidRPr="00CA70E2">
        <w:rPr>
          <w:szCs w:val="24"/>
        </w:rPr>
        <w:t>9</w:t>
      </w:r>
      <w:r w:rsidRPr="00CA70E2">
        <w:rPr>
          <w:szCs w:val="24"/>
        </w:rPr>
        <w:t>0</w:t>
      </w:r>
      <w:r w:rsidRPr="00A71728">
        <w:rPr>
          <w:szCs w:val="24"/>
        </w:rPr>
        <w:t xml:space="preserve"> минут до начала итогового собеседования получает с Интернет-ресурса и тиражирует материалы для проведения итогового собеседования:</w:t>
      </w:r>
    </w:p>
    <w:p w:rsidR="00C0489A" w:rsidRPr="00A71728" w:rsidRDefault="00C0489A" w:rsidP="00C0489A">
      <w:pPr>
        <w:pStyle w:val="a"/>
        <w:widowControl w:val="0"/>
        <w:numPr>
          <w:ilvl w:val="2"/>
          <w:numId w:val="3"/>
        </w:numPr>
        <w:tabs>
          <w:tab w:val="left" w:pos="0"/>
          <w:tab w:val="left" w:pos="993"/>
        </w:tabs>
        <w:spacing w:after="0" w:line="360" w:lineRule="auto"/>
        <w:ind w:left="0" w:firstLine="709"/>
        <w:contextualSpacing/>
        <w:rPr>
          <w:szCs w:val="24"/>
        </w:rPr>
      </w:pPr>
      <w:r w:rsidRPr="00A71728">
        <w:rPr>
          <w:szCs w:val="24"/>
        </w:rPr>
        <w:t>для участников (те</w:t>
      </w:r>
      <w:proofErr w:type="gramStart"/>
      <w:r w:rsidRPr="00A71728">
        <w:rPr>
          <w:szCs w:val="24"/>
        </w:rPr>
        <w:t>кст дл</w:t>
      </w:r>
      <w:proofErr w:type="gramEnd"/>
      <w:r w:rsidRPr="00A71728">
        <w:rPr>
          <w:szCs w:val="24"/>
        </w:rPr>
        <w:t xml:space="preserve">я чтения, карточки с темами беседы на выбор и планами беседы) – по 2 экземпляра каждого материала на аудиторию (возможно тиражирования большего количества); </w:t>
      </w:r>
    </w:p>
    <w:p w:rsidR="00C0489A" w:rsidRPr="00A71728" w:rsidRDefault="00C0489A" w:rsidP="00C0489A">
      <w:pPr>
        <w:pStyle w:val="a"/>
        <w:widowControl w:val="0"/>
        <w:numPr>
          <w:ilvl w:val="2"/>
          <w:numId w:val="3"/>
        </w:numPr>
        <w:tabs>
          <w:tab w:val="left" w:pos="0"/>
          <w:tab w:val="left" w:pos="993"/>
        </w:tabs>
        <w:spacing w:after="0" w:line="360" w:lineRule="auto"/>
        <w:ind w:left="0" w:firstLine="709"/>
        <w:contextualSpacing/>
        <w:rPr>
          <w:szCs w:val="24"/>
        </w:rPr>
      </w:pPr>
      <w:r w:rsidRPr="00A71728">
        <w:rPr>
          <w:szCs w:val="24"/>
        </w:rPr>
        <w:t>для экзаменатора-собеседника (карточки экзаменатора-собеседника по каждой теме беседы) – по два экземпляра на аудиторию.</w:t>
      </w:r>
    </w:p>
    <w:p w:rsidR="00C0489A" w:rsidRPr="00A71728" w:rsidRDefault="00C0489A" w:rsidP="00C0489A">
      <w:pPr>
        <w:widowControl w:val="0"/>
        <w:spacing w:after="0" w:line="360" w:lineRule="auto"/>
        <w:ind w:firstLine="709"/>
        <w:contextualSpacing/>
        <w:rPr>
          <w:szCs w:val="24"/>
        </w:rPr>
      </w:pPr>
      <w:r w:rsidRPr="00A71728">
        <w:rPr>
          <w:szCs w:val="24"/>
        </w:rPr>
        <w:t>2. Выдает экзаменатору-собеседнику:</w:t>
      </w:r>
    </w:p>
    <w:p w:rsidR="00C0489A" w:rsidRPr="00A71728" w:rsidRDefault="00C0489A" w:rsidP="00C0489A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 xml:space="preserve">- ведомость учета проведения итогового собеседования в аудитории, где </w:t>
      </w:r>
      <w:r w:rsidRPr="00A71728">
        <w:rPr>
          <w:szCs w:val="24"/>
        </w:rPr>
        <w:lastRenderedPageBreak/>
        <w:t xml:space="preserve">фиксируется время начала и окончания ответа каждого участника итогового собеседования; </w:t>
      </w:r>
    </w:p>
    <w:p w:rsidR="00C0489A" w:rsidRDefault="00C0489A" w:rsidP="00C0489A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>- материалы для проведения итогового собеседования: тексты для чтения, листы с тремя темами беседы, карточки с планом беседы по каждой теме. Все материалы раскладываются на рабочем месте экзаменатора-</w:t>
      </w:r>
      <w:r>
        <w:rPr>
          <w:szCs w:val="24"/>
        </w:rPr>
        <w:t>собеседника отдельными стопками;</w:t>
      </w:r>
    </w:p>
    <w:p w:rsidR="00C0489A" w:rsidRDefault="00C0489A" w:rsidP="00C0489A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>
        <w:rPr>
          <w:szCs w:val="24"/>
        </w:rPr>
        <w:t>- черновики для внесения первичной информации по оцениванию ответов участников итогового собеседования;</w:t>
      </w:r>
    </w:p>
    <w:p w:rsidR="00C0489A" w:rsidRPr="00A71728" w:rsidRDefault="00C0489A" w:rsidP="00C0489A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>
        <w:rPr>
          <w:szCs w:val="24"/>
        </w:rPr>
        <w:t>- возвратные доставочные пакеты.</w:t>
      </w:r>
    </w:p>
    <w:p w:rsidR="00C0489A" w:rsidRPr="00A71728" w:rsidRDefault="00C0489A" w:rsidP="00C0489A">
      <w:pPr>
        <w:widowControl w:val="0"/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>3. Выдает эксперту:</w:t>
      </w:r>
    </w:p>
    <w:p w:rsidR="00C0489A" w:rsidRDefault="00C0489A" w:rsidP="00C0489A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>
        <w:rPr>
          <w:szCs w:val="24"/>
        </w:rPr>
        <w:t>- черновики для внесения первичной информации по оцениванию ответов участников итогового собеседования;</w:t>
      </w:r>
    </w:p>
    <w:p w:rsidR="00C0489A" w:rsidRPr="00A71728" w:rsidRDefault="00C0489A" w:rsidP="00C0489A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>- комплект материалов для проведения итогового собеседования.</w:t>
      </w:r>
    </w:p>
    <w:p w:rsidR="00C0489A" w:rsidRPr="00A71728" w:rsidRDefault="00C0489A" w:rsidP="00C0489A">
      <w:p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>4. Вы</w:t>
      </w:r>
      <w:r>
        <w:rPr>
          <w:szCs w:val="24"/>
        </w:rPr>
        <w:t xml:space="preserve">дает организатору вне аудитории </w:t>
      </w:r>
    </w:p>
    <w:p w:rsidR="00C0489A" w:rsidRPr="00A71728" w:rsidRDefault="00C0489A" w:rsidP="00C0489A">
      <w:p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>-  список участников итогового собеседования</w:t>
      </w:r>
      <w:r>
        <w:rPr>
          <w:szCs w:val="24"/>
        </w:rPr>
        <w:t>.</w:t>
      </w:r>
    </w:p>
    <w:p w:rsidR="00C0489A" w:rsidRPr="00A71728" w:rsidRDefault="00C0489A" w:rsidP="00C0489A">
      <w:p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>5. Проставляет в случае неявки участника в списках участников итогового собеседования в поле «Аудитория» рядом с номером аудитории букву «Н» на основании информации, полученной от организаторов вне аудитории.</w:t>
      </w:r>
    </w:p>
    <w:p w:rsidR="00C0489A" w:rsidRPr="00A71728" w:rsidRDefault="00C0489A" w:rsidP="00C0489A">
      <w:pPr>
        <w:spacing w:after="0" w:line="360" w:lineRule="auto"/>
        <w:ind w:firstLine="709"/>
        <w:rPr>
          <w:szCs w:val="24"/>
        </w:rPr>
      </w:pPr>
      <w:r w:rsidRPr="00A71728">
        <w:rPr>
          <w:szCs w:val="24"/>
        </w:rPr>
        <w:t>6. Координирует работу лиц, привлекаемых к проведению итогового собеседования.</w:t>
      </w:r>
    </w:p>
    <w:p w:rsidR="00C0489A" w:rsidRPr="00A71728" w:rsidRDefault="00C0489A" w:rsidP="00C0489A">
      <w:pPr>
        <w:widowControl w:val="0"/>
        <w:spacing w:after="0" w:line="360" w:lineRule="auto"/>
        <w:ind w:firstLine="709"/>
        <w:contextualSpacing/>
        <w:rPr>
          <w:i/>
          <w:szCs w:val="24"/>
        </w:rPr>
      </w:pPr>
      <w:r w:rsidRPr="00A71728">
        <w:rPr>
          <w:szCs w:val="24"/>
        </w:rPr>
        <w:t>7. Принимает по завершении итогового собеседования</w:t>
      </w:r>
      <w:r>
        <w:rPr>
          <w:szCs w:val="24"/>
        </w:rPr>
        <w:t xml:space="preserve"> </w:t>
      </w:r>
      <w:r w:rsidRPr="00A71728">
        <w:rPr>
          <w:i/>
          <w:szCs w:val="24"/>
        </w:rPr>
        <w:t>от экзаменаторов-собеседников:</w:t>
      </w:r>
    </w:p>
    <w:p w:rsidR="00C0489A" w:rsidRPr="0097388F" w:rsidRDefault="00C0489A" w:rsidP="0097388F">
      <w:pPr>
        <w:pStyle w:val="a"/>
        <w:widowControl w:val="0"/>
        <w:numPr>
          <w:ilvl w:val="0"/>
          <w:numId w:val="5"/>
        </w:numPr>
        <w:spacing w:after="0" w:line="360" w:lineRule="auto"/>
        <w:ind w:left="0" w:firstLine="709"/>
        <w:contextualSpacing/>
        <w:rPr>
          <w:szCs w:val="24"/>
        </w:rPr>
      </w:pPr>
      <w:r w:rsidRPr="00A71728">
        <w:rPr>
          <w:szCs w:val="24"/>
        </w:rPr>
        <w:t>материалы, использованные для проведения итогового собеседования</w:t>
      </w:r>
      <w:r>
        <w:rPr>
          <w:szCs w:val="24"/>
        </w:rPr>
        <w:t xml:space="preserve"> (включая комплект эксперта)</w:t>
      </w:r>
      <w:r w:rsidRPr="00A71728">
        <w:rPr>
          <w:szCs w:val="24"/>
        </w:rPr>
        <w:t>;</w:t>
      </w:r>
    </w:p>
    <w:p w:rsidR="00C0489A" w:rsidRPr="00A71728" w:rsidRDefault="00C0489A" w:rsidP="00C0489A">
      <w:pPr>
        <w:pStyle w:val="a"/>
        <w:widowControl w:val="0"/>
        <w:numPr>
          <w:ilvl w:val="0"/>
          <w:numId w:val="5"/>
        </w:numPr>
        <w:spacing w:after="0" w:line="360" w:lineRule="auto"/>
        <w:ind w:left="0" w:firstLine="709"/>
        <w:contextualSpacing/>
        <w:rPr>
          <w:szCs w:val="24"/>
        </w:rPr>
      </w:pPr>
      <w:r>
        <w:rPr>
          <w:szCs w:val="24"/>
        </w:rPr>
        <w:t>запечатанные</w:t>
      </w:r>
      <w:r w:rsidR="008967A4">
        <w:rPr>
          <w:szCs w:val="24"/>
        </w:rPr>
        <w:t xml:space="preserve"> протоколы и</w:t>
      </w:r>
      <w:r>
        <w:rPr>
          <w:szCs w:val="24"/>
        </w:rPr>
        <w:t xml:space="preserve"> черновики для внесения первичной информации по оцениванию ответов участников итогового собеседования;</w:t>
      </w:r>
    </w:p>
    <w:p w:rsidR="00C0489A" w:rsidRPr="00A71728" w:rsidRDefault="00C0489A" w:rsidP="00C0489A">
      <w:pPr>
        <w:pStyle w:val="a"/>
        <w:numPr>
          <w:ilvl w:val="0"/>
          <w:numId w:val="5"/>
        </w:numPr>
        <w:spacing w:after="0" w:line="360" w:lineRule="auto"/>
        <w:ind w:left="0" w:firstLine="709"/>
        <w:rPr>
          <w:szCs w:val="24"/>
        </w:rPr>
      </w:pPr>
      <w:r w:rsidRPr="00A71728">
        <w:rPr>
          <w:szCs w:val="24"/>
        </w:rPr>
        <w:t xml:space="preserve">ведомость учета проведения итогового </w:t>
      </w:r>
      <w:r>
        <w:rPr>
          <w:szCs w:val="24"/>
        </w:rPr>
        <w:t>собеседования в аудитории.</w:t>
      </w:r>
    </w:p>
    <w:p w:rsidR="00C0489A" w:rsidRPr="00A71728" w:rsidRDefault="00C0489A" w:rsidP="00C0489A">
      <w:pPr>
        <w:spacing w:after="0" w:line="360" w:lineRule="auto"/>
        <w:ind w:firstLine="709"/>
        <w:rPr>
          <w:szCs w:val="24"/>
        </w:rPr>
      </w:pPr>
      <w:r>
        <w:rPr>
          <w:szCs w:val="24"/>
        </w:rPr>
        <w:t xml:space="preserve">8. </w:t>
      </w:r>
      <w:r w:rsidRPr="00A71728">
        <w:rPr>
          <w:szCs w:val="24"/>
        </w:rPr>
        <w:t>Принимает по завершении итогового собеседования</w:t>
      </w:r>
      <w:r>
        <w:rPr>
          <w:szCs w:val="24"/>
        </w:rPr>
        <w:t xml:space="preserve"> </w:t>
      </w:r>
      <w:r w:rsidRPr="00A71728">
        <w:rPr>
          <w:i/>
          <w:szCs w:val="24"/>
        </w:rPr>
        <w:t>от технического специалиста</w:t>
      </w:r>
      <w:r>
        <w:rPr>
          <w:szCs w:val="24"/>
        </w:rPr>
        <w:t xml:space="preserve"> </w:t>
      </w:r>
      <w:proofErr w:type="spellStart"/>
      <w:r w:rsidRPr="00A71728">
        <w:rPr>
          <w:szCs w:val="24"/>
        </w:rPr>
        <w:t>флеш</w:t>
      </w:r>
      <w:proofErr w:type="spellEnd"/>
      <w:r w:rsidRPr="00A71728">
        <w:rPr>
          <w:szCs w:val="24"/>
        </w:rPr>
        <w:t>-носители</w:t>
      </w:r>
      <w:r w:rsidR="0097388F">
        <w:rPr>
          <w:szCs w:val="24"/>
        </w:rPr>
        <w:t xml:space="preserve"> </w:t>
      </w:r>
      <w:r w:rsidR="0097388F" w:rsidRPr="00CA70E2">
        <w:rPr>
          <w:szCs w:val="24"/>
        </w:rPr>
        <w:t>(или лазерные диски)</w:t>
      </w:r>
      <w:r w:rsidRPr="00A71728">
        <w:rPr>
          <w:szCs w:val="24"/>
        </w:rPr>
        <w:t xml:space="preserve"> с аудиозаписями ответов участников итогового собеседования из каждой аудитории. </w:t>
      </w:r>
    </w:p>
    <w:p w:rsidR="00C0489A" w:rsidRDefault="004A5A9D" w:rsidP="00C0489A">
      <w:pPr>
        <w:widowControl w:val="0"/>
        <w:spacing w:after="0" w:line="360" w:lineRule="auto"/>
        <w:ind w:firstLine="709"/>
        <w:contextualSpacing/>
        <w:rPr>
          <w:szCs w:val="24"/>
        </w:rPr>
      </w:pPr>
      <w:r>
        <w:rPr>
          <w:szCs w:val="24"/>
        </w:rPr>
        <w:t>9</w:t>
      </w:r>
      <w:r w:rsidR="00C0489A" w:rsidRPr="00A71728">
        <w:rPr>
          <w:szCs w:val="24"/>
        </w:rPr>
        <w:t>. Передает в РЦОИ на бумажных носителях ведомости учета проведения итого</w:t>
      </w:r>
      <w:r w:rsidR="00C0489A">
        <w:rPr>
          <w:szCs w:val="24"/>
        </w:rPr>
        <w:t>вого собеседования в аудиториях</w:t>
      </w:r>
      <w:r w:rsidR="008967A4">
        <w:rPr>
          <w:szCs w:val="24"/>
        </w:rPr>
        <w:t>, специализированные формы черновиков</w:t>
      </w:r>
      <w:r w:rsidR="00D55770">
        <w:rPr>
          <w:szCs w:val="24"/>
        </w:rPr>
        <w:t>, протоколы оценивания</w:t>
      </w:r>
      <w:r w:rsidR="00C0489A">
        <w:rPr>
          <w:szCs w:val="24"/>
        </w:rPr>
        <w:t>.</w:t>
      </w:r>
    </w:p>
    <w:p w:rsidR="00C0489A" w:rsidRDefault="00C0489A" w:rsidP="00EE7B7F">
      <w:pPr>
        <w:widowControl w:val="0"/>
        <w:spacing w:after="0" w:line="360" w:lineRule="auto"/>
        <w:ind w:firstLine="709"/>
        <w:contextualSpacing/>
        <w:rPr>
          <w:szCs w:val="24"/>
        </w:rPr>
      </w:pPr>
      <w:r>
        <w:rPr>
          <w:szCs w:val="24"/>
        </w:rPr>
        <w:br w:type="page"/>
      </w:r>
    </w:p>
    <w:p w:rsidR="00C0489A" w:rsidRDefault="00C0489A" w:rsidP="00C0489A">
      <w:pPr>
        <w:spacing w:after="0" w:line="360" w:lineRule="auto"/>
        <w:ind w:firstLine="709"/>
        <w:jc w:val="center"/>
        <w:rPr>
          <w:b/>
          <w:szCs w:val="24"/>
        </w:rPr>
      </w:pPr>
      <w:r>
        <w:rPr>
          <w:b/>
          <w:szCs w:val="24"/>
        </w:rPr>
        <w:lastRenderedPageBreak/>
        <w:t>Описание д</w:t>
      </w:r>
      <w:r w:rsidRPr="00B054A8">
        <w:rPr>
          <w:b/>
          <w:szCs w:val="24"/>
        </w:rPr>
        <w:t>ействи</w:t>
      </w:r>
      <w:r>
        <w:rPr>
          <w:b/>
          <w:szCs w:val="24"/>
        </w:rPr>
        <w:t>й</w:t>
      </w:r>
      <w:r w:rsidRPr="00B054A8">
        <w:rPr>
          <w:b/>
          <w:szCs w:val="24"/>
        </w:rPr>
        <w:t xml:space="preserve"> экзаменатора-собеседника</w:t>
      </w:r>
    </w:p>
    <w:p w:rsidR="00C0489A" w:rsidRPr="009A6A7B" w:rsidRDefault="00C0489A" w:rsidP="00C0489A">
      <w:pPr>
        <w:spacing w:after="0" w:line="360" w:lineRule="auto"/>
        <w:ind w:firstLine="709"/>
        <w:jc w:val="left"/>
        <w:rPr>
          <w:szCs w:val="24"/>
        </w:rPr>
      </w:pPr>
      <w:r w:rsidRPr="009A6A7B">
        <w:rPr>
          <w:szCs w:val="24"/>
        </w:rPr>
        <w:t>Экзаменатор собеседник:</w:t>
      </w:r>
    </w:p>
    <w:p w:rsidR="00C0489A" w:rsidRPr="00B054A8" w:rsidRDefault="00C0489A" w:rsidP="00C0489A">
      <w:pPr>
        <w:spacing w:after="0" w:line="360" w:lineRule="auto"/>
        <w:ind w:firstLine="709"/>
        <w:rPr>
          <w:szCs w:val="24"/>
        </w:rPr>
      </w:pPr>
      <w:r w:rsidRPr="00B054A8">
        <w:rPr>
          <w:szCs w:val="24"/>
        </w:rPr>
        <w:t xml:space="preserve">1. Не </w:t>
      </w:r>
      <w:proofErr w:type="gramStart"/>
      <w:r w:rsidRPr="00B054A8">
        <w:rPr>
          <w:szCs w:val="24"/>
        </w:rPr>
        <w:t>позднее</w:t>
      </w:r>
      <w:proofErr w:type="gramEnd"/>
      <w:r w:rsidRPr="00B054A8">
        <w:rPr>
          <w:szCs w:val="24"/>
        </w:rPr>
        <w:t xml:space="preserve"> чем за день до проведения итогового собеседования знакомится с демоверсиями материалов для проведения итогового собеседования, </w:t>
      </w:r>
      <w:r w:rsidR="0031175E">
        <w:rPr>
          <w:szCs w:val="24"/>
        </w:rPr>
        <w:t>направленными</w:t>
      </w:r>
      <w:r w:rsidR="0097388F" w:rsidRPr="0031175E">
        <w:rPr>
          <w:szCs w:val="24"/>
        </w:rPr>
        <w:t xml:space="preserve"> по электронной почте.</w:t>
      </w:r>
    </w:p>
    <w:p w:rsidR="00C0489A" w:rsidRPr="00B054A8" w:rsidRDefault="00C0489A" w:rsidP="00C0489A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 w:rsidRPr="00B054A8">
        <w:rPr>
          <w:szCs w:val="24"/>
        </w:rPr>
        <w:t xml:space="preserve">2. В день </w:t>
      </w:r>
      <w:r w:rsidR="00691878">
        <w:rPr>
          <w:szCs w:val="24"/>
        </w:rPr>
        <w:t>проведения апробации</w:t>
      </w:r>
      <w:r w:rsidRPr="00B054A8">
        <w:rPr>
          <w:szCs w:val="24"/>
        </w:rPr>
        <w:t xml:space="preserve"> получает от ответственного организатора ОО:</w:t>
      </w:r>
    </w:p>
    <w:p w:rsidR="00C0489A" w:rsidRPr="00B054A8" w:rsidRDefault="00C0489A" w:rsidP="00C0489A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 w:rsidRPr="00B054A8">
        <w:rPr>
          <w:szCs w:val="24"/>
        </w:rPr>
        <w:t xml:space="preserve"> - ведомость учета проведения итогового собеседования в аудитории, где фиксируется время начала и окончания ответа каждого участника итогового собеседования; </w:t>
      </w:r>
    </w:p>
    <w:p w:rsidR="00C0489A" w:rsidRPr="008326DF" w:rsidRDefault="00C0489A" w:rsidP="00C0489A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 w:rsidRPr="00B054A8">
        <w:rPr>
          <w:szCs w:val="24"/>
        </w:rPr>
        <w:t xml:space="preserve">- материалы для проведения итогового собеседования: тексты для чтения, листы с тремя темами беседы, карточки с планом беседы по каждой теме. Все материалы раскладывает на рабочем месте </w:t>
      </w:r>
      <w:r>
        <w:rPr>
          <w:szCs w:val="24"/>
        </w:rPr>
        <w:t>в аудитории отдельными стопками;</w:t>
      </w:r>
    </w:p>
    <w:p w:rsidR="00C0489A" w:rsidRPr="00A71728" w:rsidRDefault="00C0489A" w:rsidP="00C0489A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rPr>
          <w:szCs w:val="24"/>
        </w:rPr>
      </w:pPr>
      <w:r>
        <w:rPr>
          <w:szCs w:val="24"/>
        </w:rPr>
        <w:t>- возвратные доставочные пакеты</w:t>
      </w:r>
      <w:r w:rsidR="0097388F">
        <w:rPr>
          <w:szCs w:val="24"/>
        </w:rPr>
        <w:t>.</w:t>
      </w:r>
      <w:r>
        <w:rPr>
          <w:szCs w:val="24"/>
        </w:rPr>
        <w:t xml:space="preserve"> </w:t>
      </w:r>
    </w:p>
    <w:p w:rsidR="00C0489A" w:rsidRPr="00B054A8" w:rsidRDefault="00C0489A" w:rsidP="00C0489A">
      <w:pPr>
        <w:spacing w:after="0" w:line="360" w:lineRule="auto"/>
        <w:ind w:firstLine="709"/>
        <w:rPr>
          <w:szCs w:val="24"/>
        </w:rPr>
      </w:pPr>
      <w:r w:rsidRPr="00B054A8">
        <w:rPr>
          <w:szCs w:val="24"/>
        </w:rPr>
        <w:t>3. Вместе с экспертом знаком</w:t>
      </w:r>
      <w:r>
        <w:rPr>
          <w:szCs w:val="24"/>
        </w:rPr>
        <w:t>и</w:t>
      </w:r>
      <w:r w:rsidRPr="00B054A8">
        <w:rPr>
          <w:szCs w:val="24"/>
        </w:rPr>
        <w:t>тся с материалами для проведения итогового собеседования, полученными в день проведения апробации.</w:t>
      </w:r>
    </w:p>
    <w:p w:rsidR="00C0489A" w:rsidRPr="00B054A8" w:rsidRDefault="00C0489A" w:rsidP="00C0489A">
      <w:pPr>
        <w:widowControl w:val="0"/>
        <w:spacing w:after="0" w:line="360" w:lineRule="auto"/>
        <w:ind w:firstLine="709"/>
        <w:contextualSpacing/>
        <w:rPr>
          <w:szCs w:val="24"/>
        </w:rPr>
      </w:pPr>
      <w:r w:rsidRPr="00B054A8">
        <w:rPr>
          <w:szCs w:val="24"/>
        </w:rPr>
        <w:t>4. В аудитории проведения фиксирует время начала ответа и время окончания ответа каждого участника итогового собеседования.</w:t>
      </w:r>
    </w:p>
    <w:p w:rsidR="00C0489A" w:rsidRPr="00B054A8" w:rsidRDefault="00C0489A" w:rsidP="00C0489A">
      <w:pPr>
        <w:spacing w:after="0" w:line="360" w:lineRule="auto"/>
        <w:ind w:firstLine="709"/>
        <w:rPr>
          <w:szCs w:val="24"/>
        </w:rPr>
      </w:pPr>
      <w:r w:rsidRPr="00B054A8">
        <w:rPr>
          <w:bCs/>
          <w:szCs w:val="24"/>
        </w:rPr>
        <w:t xml:space="preserve">5. Организует при проведении итогового собеседования деятельность обучающегося: </w:t>
      </w:r>
    </w:p>
    <w:p w:rsidR="00C0489A" w:rsidRPr="00B054A8" w:rsidRDefault="00C0489A" w:rsidP="00C0489A">
      <w:pPr>
        <w:spacing w:after="0" w:line="36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B054A8">
        <w:rPr>
          <w:szCs w:val="24"/>
        </w:rPr>
        <w:t xml:space="preserve">выдает задания; </w:t>
      </w:r>
    </w:p>
    <w:p w:rsidR="00C0489A" w:rsidRPr="00B054A8" w:rsidRDefault="00C0489A" w:rsidP="00C0489A">
      <w:pPr>
        <w:spacing w:after="0" w:line="36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B054A8">
        <w:rPr>
          <w:szCs w:val="24"/>
        </w:rPr>
        <w:t>регулирует время выполнения каждого задания</w:t>
      </w:r>
      <w:r w:rsidRPr="00B054A8">
        <w:rPr>
          <w:iCs/>
          <w:szCs w:val="24"/>
        </w:rPr>
        <w:t xml:space="preserve">, </w:t>
      </w:r>
      <w:r w:rsidRPr="00B054A8">
        <w:rPr>
          <w:szCs w:val="24"/>
        </w:rPr>
        <w:t>следит за соблюдением временного регламента</w:t>
      </w:r>
      <w:r w:rsidRPr="00B054A8">
        <w:rPr>
          <w:iCs/>
          <w:szCs w:val="24"/>
        </w:rPr>
        <w:t xml:space="preserve"> (время может корректировать с учетом индивидуальных особенностей участников итогового собеседования)</w:t>
      </w:r>
      <w:r w:rsidR="00182CC6">
        <w:rPr>
          <w:iCs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568"/>
        <w:gridCol w:w="46"/>
        <w:gridCol w:w="2875"/>
        <w:gridCol w:w="1453"/>
      </w:tblGrid>
      <w:tr w:rsidR="00182CC6" w:rsidRPr="00E2621F" w:rsidTr="00016022">
        <w:trPr>
          <w:cantSplit/>
          <w:tblHeader/>
        </w:trPr>
        <w:tc>
          <w:tcPr>
            <w:tcW w:w="329" w:type="pct"/>
            <w:shd w:val="clear" w:color="auto" w:fill="D9D9D9" w:themeFill="background1" w:themeFillShade="D9"/>
          </w:tcPr>
          <w:p w:rsidR="00182CC6" w:rsidRPr="00E2621F" w:rsidRDefault="00182CC6" w:rsidP="00016022">
            <w:pPr>
              <w:widowControl w:val="0"/>
              <w:spacing w:after="0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 xml:space="preserve">№ </w:t>
            </w:r>
          </w:p>
        </w:tc>
        <w:tc>
          <w:tcPr>
            <w:tcW w:w="2410" w:type="pct"/>
            <w:gridSpan w:val="2"/>
            <w:shd w:val="clear" w:color="auto" w:fill="D9D9D9" w:themeFill="background1" w:themeFillShade="D9"/>
          </w:tcPr>
          <w:p w:rsidR="00182CC6" w:rsidRPr="00E2621F" w:rsidRDefault="00182CC6" w:rsidP="00016022">
            <w:pPr>
              <w:widowControl w:val="0"/>
              <w:spacing w:after="0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Действия экзаменатора-собеседника</w:t>
            </w:r>
          </w:p>
        </w:tc>
        <w:tc>
          <w:tcPr>
            <w:tcW w:w="1502" w:type="pct"/>
            <w:shd w:val="clear" w:color="auto" w:fill="D9D9D9" w:themeFill="background1" w:themeFillShade="D9"/>
          </w:tcPr>
          <w:p w:rsidR="00182CC6" w:rsidRPr="00E2621F" w:rsidRDefault="00182CC6" w:rsidP="00016022">
            <w:pPr>
              <w:widowControl w:val="0"/>
              <w:spacing w:after="0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 xml:space="preserve">Действия </w:t>
            </w:r>
            <w:proofErr w:type="gramStart"/>
            <w:r w:rsidRPr="00E2621F">
              <w:rPr>
                <w:b/>
                <w:szCs w:val="24"/>
              </w:rPr>
              <w:t>обучающихся</w:t>
            </w:r>
            <w:proofErr w:type="gramEnd"/>
          </w:p>
        </w:tc>
        <w:tc>
          <w:tcPr>
            <w:tcW w:w="758" w:type="pct"/>
            <w:shd w:val="clear" w:color="auto" w:fill="D9D9D9" w:themeFill="background1" w:themeFillShade="D9"/>
          </w:tcPr>
          <w:p w:rsidR="00182CC6" w:rsidRPr="00E2621F" w:rsidRDefault="00182CC6" w:rsidP="00016022">
            <w:pPr>
              <w:widowControl w:val="0"/>
              <w:spacing w:after="0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Время</w:t>
            </w:r>
          </w:p>
        </w:tc>
      </w:tr>
      <w:tr w:rsidR="00182CC6" w:rsidRPr="00E2621F" w:rsidTr="00016022">
        <w:trPr>
          <w:cantSplit/>
        </w:trPr>
        <w:tc>
          <w:tcPr>
            <w:tcW w:w="329" w:type="pct"/>
          </w:tcPr>
          <w:p w:rsidR="00182CC6" w:rsidRPr="00E2621F" w:rsidRDefault="00182CC6" w:rsidP="00016022">
            <w:pPr>
              <w:widowControl w:val="0"/>
              <w:spacing w:after="0"/>
              <w:rPr>
                <w:b/>
                <w:szCs w:val="24"/>
              </w:rPr>
            </w:pPr>
          </w:p>
        </w:tc>
        <w:tc>
          <w:tcPr>
            <w:tcW w:w="3912" w:type="pct"/>
            <w:gridSpan w:val="3"/>
          </w:tcPr>
          <w:p w:rsidR="00182CC6" w:rsidRPr="00E2621F" w:rsidRDefault="00182CC6" w:rsidP="00016022">
            <w:pPr>
              <w:widowControl w:val="0"/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758" w:type="pct"/>
          </w:tcPr>
          <w:p w:rsidR="00182CC6" w:rsidRPr="00E2621F" w:rsidRDefault="00182CC6" w:rsidP="00016022">
            <w:pPr>
              <w:widowControl w:val="0"/>
              <w:spacing w:after="0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15</w:t>
            </w:r>
            <w:r>
              <w:rPr>
                <w:b/>
                <w:szCs w:val="24"/>
              </w:rPr>
              <w:t>-16</w:t>
            </w:r>
            <w:r w:rsidRPr="00E2621F">
              <w:rPr>
                <w:b/>
                <w:szCs w:val="24"/>
              </w:rPr>
              <w:t xml:space="preserve"> мин.</w:t>
            </w:r>
          </w:p>
        </w:tc>
      </w:tr>
      <w:tr w:rsidR="00182CC6" w:rsidRPr="00E2621F" w:rsidTr="00016022">
        <w:trPr>
          <w:cantSplit/>
        </w:trPr>
        <w:tc>
          <w:tcPr>
            <w:tcW w:w="329" w:type="pct"/>
          </w:tcPr>
          <w:p w:rsidR="00182CC6" w:rsidRPr="00E2621F" w:rsidRDefault="00182CC6" w:rsidP="00016022">
            <w:pPr>
              <w:widowControl w:val="0"/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386" w:type="pct"/>
          </w:tcPr>
          <w:p w:rsidR="00182CC6" w:rsidRPr="00E2621F" w:rsidRDefault="00182CC6" w:rsidP="00016022">
            <w:pPr>
              <w:widowControl w:val="0"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 xml:space="preserve">Приветствие </w:t>
            </w:r>
            <w:proofErr w:type="gramStart"/>
            <w:r w:rsidRPr="00E2621F">
              <w:rPr>
                <w:szCs w:val="24"/>
              </w:rPr>
              <w:t>обучающиеся</w:t>
            </w:r>
            <w:proofErr w:type="gramEnd"/>
            <w:r w:rsidRPr="00E2621F">
              <w:rPr>
                <w:szCs w:val="24"/>
              </w:rPr>
              <w:t>. Знакомство. Короткий рассказ о содержании экзамена</w:t>
            </w:r>
          </w:p>
        </w:tc>
        <w:tc>
          <w:tcPr>
            <w:tcW w:w="1526" w:type="pct"/>
            <w:gridSpan w:val="2"/>
          </w:tcPr>
          <w:p w:rsidR="00182CC6" w:rsidRPr="00E2621F" w:rsidRDefault="00182CC6" w:rsidP="00016022">
            <w:pPr>
              <w:widowControl w:val="0"/>
              <w:spacing w:after="0"/>
              <w:rPr>
                <w:b/>
                <w:szCs w:val="24"/>
              </w:rPr>
            </w:pPr>
          </w:p>
        </w:tc>
        <w:tc>
          <w:tcPr>
            <w:tcW w:w="758" w:type="pct"/>
          </w:tcPr>
          <w:p w:rsidR="00182CC6" w:rsidRPr="00E2621F" w:rsidRDefault="00182CC6" w:rsidP="00016022">
            <w:pPr>
              <w:widowControl w:val="0"/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1 мин.</w:t>
            </w:r>
          </w:p>
        </w:tc>
      </w:tr>
      <w:tr w:rsidR="00182CC6" w:rsidRPr="00E2621F" w:rsidTr="00016022">
        <w:trPr>
          <w:cantSplit/>
        </w:trPr>
        <w:tc>
          <w:tcPr>
            <w:tcW w:w="5000" w:type="pct"/>
            <w:gridSpan w:val="5"/>
          </w:tcPr>
          <w:p w:rsidR="00182CC6" w:rsidRDefault="00182CC6" w:rsidP="00016022">
            <w:pPr>
              <w:widowControl w:val="0"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Выполнение заданий итогового собеседования</w:t>
            </w:r>
          </w:p>
        </w:tc>
      </w:tr>
      <w:tr w:rsidR="00182CC6" w:rsidRPr="00E2621F" w:rsidTr="00016022">
        <w:trPr>
          <w:cantSplit/>
        </w:trPr>
        <w:tc>
          <w:tcPr>
            <w:tcW w:w="5000" w:type="pct"/>
            <w:gridSpan w:val="5"/>
          </w:tcPr>
          <w:p w:rsidR="00182CC6" w:rsidRPr="00E2621F" w:rsidRDefault="00182CC6" w:rsidP="00016022">
            <w:pPr>
              <w:widowControl w:val="0"/>
              <w:tabs>
                <w:tab w:val="left" w:pos="3690"/>
              </w:tabs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1. ЧТЕНИЕ ТЕКСТА</w:t>
            </w:r>
          </w:p>
        </w:tc>
      </w:tr>
      <w:tr w:rsidR="00182CC6" w:rsidRPr="00E2621F" w:rsidTr="00016022">
        <w:trPr>
          <w:cantSplit/>
        </w:trPr>
        <w:tc>
          <w:tcPr>
            <w:tcW w:w="329" w:type="pct"/>
            <w:vMerge w:val="restart"/>
          </w:tcPr>
          <w:p w:rsidR="00182CC6" w:rsidRPr="00E2621F" w:rsidRDefault="00182CC6" w:rsidP="00016022">
            <w:pPr>
              <w:widowControl w:val="0"/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386" w:type="pct"/>
          </w:tcPr>
          <w:p w:rsidR="00182CC6" w:rsidRDefault="00182CC6" w:rsidP="00016022">
            <w:pPr>
              <w:widowControl w:val="0"/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 xml:space="preserve">Предложить </w:t>
            </w:r>
            <w:proofErr w:type="gramStart"/>
            <w:r w:rsidRPr="00E2621F">
              <w:rPr>
                <w:szCs w:val="24"/>
              </w:rPr>
              <w:t>обучающемуся</w:t>
            </w:r>
            <w:proofErr w:type="gramEnd"/>
            <w:r w:rsidRPr="00E2621F">
              <w:rPr>
                <w:szCs w:val="24"/>
              </w:rPr>
              <w:t xml:space="preserve"> познакомиться</w:t>
            </w:r>
            <w:r w:rsidRPr="00E2621F">
              <w:rPr>
                <w:b/>
                <w:szCs w:val="24"/>
              </w:rPr>
              <w:t xml:space="preserve"> </w:t>
            </w:r>
            <w:r w:rsidRPr="00E2621F">
              <w:rPr>
                <w:szCs w:val="24"/>
              </w:rPr>
              <w:t>с текстом для чтения вслух</w:t>
            </w:r>
            <w:r>
              <w:rPr>
                <w:szCs w:val="24"/>
              </w:rPr>
              <w:t>.</w:t>
            </w:r>
          </w:p>
          <w:p w:rsidR="00182CC6" w:rsidRPr="00E2621F" w:rsidRDefault="00182CC6" w:rsidP="00016022">
            <w:pPr>
              <w:widowControl w:val="0"/>
              <w:spacing w:after="0"/>
              <w:rPr>
                <w:b/>
                <w:szCs w:val="24"/>
              </w:rPr>
            </w:pPr>
            <w:r>
              <w:rPr>
                <w:szCs w:val="24"/>
              </w:rPr>
              <w:t>Обратить внимание на то, что обучающийся будет работать с этим те</w:t>
            </w:r>
            <w:r w:rsidR="00D5652B">
              <w:rPr>
                <w:szCs w:val="24"/>
              </w:rPr>
              <w:t>к</w:t>
            </w:r>
            <w:r>
              <w:rPr>
                <w:szCs w:val="24"/>
              </w:rPr>
              <w:t>стом, выполняя задание 1-2</w:t>
            </w:r>
          </w:p>
        </w:tc>
        <w:tc>
          <w:tcPr>
            <w:tcW w:w="1526" w:type="pct"/>
            <w:gridSpan w:val="2"/>
          </w:tcPr>
          <w:p w:rsidR="00182CC6" w:rsidRPr="00E2621F" w:rsidRDefault="00182CC6" w:rsidP="00016022">
            <w:pPr>
              <w:widowControl w:val="0"/>
              <w:spacing w:after="0"/>
              <w:rPr>
                <w:b/>
                <w:szCs w:val="24"/>
              </w:rPr>
            </w:pPr>
          </w:p>
        </w:tc>
        <w:tc>
          <w:tcPr>
            <w:tcW w:w="758" w:type="pct"/>
          </w:tcPr>
          <w:p w:rsidR="00182CC6" w:rsidRPr="00E2621F" w:rsidRDefault="00182CC6" w:rsidP="00016022">
            <w:pPr>
              <w:widowControl w:val="0"/>
              <w:spacing w:after="0"/>
              <w:rPr>
                <w:b/>
                <w:szCs w:val="24"/>
              </w:rPr>
            </w:pPr>
          </w:p>
        </w:tc>
      </w:tr>
      <w:tr w:rsidR="00182CC6" w:rsidRPr="00E2621F" w:rsidTr="00016022">
        <w:trPr>
          <w:cantSplit/>
        </w:trPr>
        <w:tc>
          <w:tcPr>
            <w:tcW w:w="329" w:type="pct"/>
            <w:vMerge/>
          </w:tcPr>
          <w:p w:rsidR="00182CC6" w:rsidRPr="00E2621F" w:rsidRDefault="00182CC6" w:rsidP="00016022">
            <w:pPr>
              <w:spacing w:after="0"/>
              <w:rPr>
                <w:b/>
                <w:szCs w:val="24"/>
              </w:rPr>
            </w:pPr>
          </w:p>
        </w:tc>
        <w:tc>
          <w:tcPr>
            <w:tcW w:w="2386" w:type="pct"/>
          </w:tcPr>
          <w:p w:rsidR="00182CC6" w:rsidRPr="00E2621F" w:rsidRDefault="00182CC6" w:rsidP="00016022">
            <w:pPr>
              <w:spacing w:after="0"/>
              <w:rPr>
                <w:i/>
                <w:szCs w:val="24"/>
              </w:rPr>
            </w:pPr>
            <w:r w:rsidRPr="00E2621F">
              <w:rPr>
                <w:i/>
                <w:szCs w:val="24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1526" w:type="pct"/>
            <w:gridSpan w:val="2"/>
          </w:tcPr>
          <w:p w:rsidR="00182CC6" w:rsidRPr="00E2621F" w:rsidRDefault="00182CC6" w:rsidP="00016022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Подготовка к чтению вслух</w:t>
            </w:r>
            <w:r>
              <w:rPr>
                <w:szCs w:val="24"/>
              </w:rPr>
              <w:t>.</w:t>
            </w:r>
          </w:p>
          <w:p w:rsidR="00182CC6" w:rsidRPr="00E2621F" w:rsidRDefault="00182CC6" w:rsidP="00016022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Чтение текста про себя</w:t>
            </w:r>
          </w:p>
        </w:tc>
        <w:tc>
          <w:tcPr>
            <w:tcW w:w="758" w:type="pct"/>
          </w:tcPr>
          <w:p w:rsidR="00182CC6" w:rsidRPr="00E2621F" w:rsidRDefault="00182CC6" w:rsidP="00016022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 </w:t>
            </w:r>
            <w:r w:rsidRPr="00E2621F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-х</w:t>
            </w:r>
            <w:r w:rsidRPr="00E2621F">
              <w:rPr>
                <w:b/>
                <w:szCs w:val="24"/>
              </w:rPr>
              <w:t xml:space="preserve"> мин.</w:t>
            </w:r>
          </w:p>
        </w:tc>
      </w:tr>
      <w:tr w:rsidR="00182CC6" w:rsidRPr="00E2621F" w:rsidTr="00016022">
        <w:trPr>
          <w:cantSplit/>
        </w:trPr>
        <w:tc>
          <w:tcPr>
            <w:tcW w:w="329" w:type="pct"/>
            <w:vMerge/>
          </w:tcPr>
          <w:p w:rsidR="00182CC6" w:rsidRPr="00E2621F" w:rsidRDefault="00182CC6" w:rsidP="00016022">
            <w:pPr>
              <w:spacing w:after="0"/>
              <w:rPr>
                <w:b/>
                <w:szCs w:val="24"/>
              </w:rPr>
            </w:pPr>
          </w:p>
        </w:tc>
        <w:tc>
          <w:tcPr>
            <w:tcW w:w="2386" w:type="pct"/>
          </w:tcPr>
          <w:p w:rsidR="00182CC6" w:rsidRPr="00E2621F" w:rsidRDefault="00182CC6" w:rsidP="00016022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Слушание текста</w:t>
            </w:r>
            <w:r>
              <w:rPr>
                <w:szCs w:val="24"/>
              </w:rPr>
              <w:t>.</w:t>
            </w:r>
          </w:p>
          <w:p w:rsidR="00182CC6" w:rsidRPr="00E2621F" w:rsidRDefault="00182CC6" w:rsidP="00016022">
            <w:pPr>
              <w:spacing w:after="0"/>
              <w:rPr>
                <w:i/>
                <w:szCs w:val="24"/>
              </w:rPr>
            </w:pPr>
            <w:r w:rsidRPr="00E2621F">
              <w:rPr>
                <w:i/>
                <w:szCs w:val="24"/>
              </w:rPr>
              <w:t>Эмоциональ</w:t>
            </w:r>
            <w:r>
              <w:rPr>
                <w:i/>
                <w:szCs w:val="24"/>
              </w:rPr>
              <w:t>ная реакция на чтение ученика</w:t>
            </w:r>
          </w:p>
        </w:tc>
        <w:tc>
          <w:tcPr>
            <w:tcW w:w="1526" w:type="pct"/>
            <w:gridSpan w:val="2"/>
          </w:tcPr>
          <w:p w:rsidR="00182CC6" w:rsidRPr="00E2621F" w:rsidRDefault="00182CC6" w:rsidP="00016022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Чтение текста вслух</w:t>
            </w:r>
          </w:p>
        </w:tc>
        <w:tc>
          <w:tcPr>
            <w:tcW w:w="758" w:type="pct"/>
          </w:tcPr>
          <w:p w:rsidR="00182CC6" w:rsidRPr="00E2621F" w:rsidRDefault="00182CC6" w:rsidP="00016022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 </w:t>
            </w:r>
            <w:r w:rsidRPr="00E2621F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-х</w:t>
            </w:r>
            <w:r w:rsidRPr="00E2621F">
              <w:rPr>
                <w:b/>
                <w:szCs w:val="24"/>
              </w:rPr>
              <w:t xml:space="preserve"> мин.</w:t>
            </w:r>
          </w:p>
        </w:tc>
      </w:tr>
      <w:tr w:rsidR="00182CC6" w:rsidRPr="00E2621F" w:rsidTr="00016022">
        <w:trPr>
          <w:cantSplit/>
        </w:trPr>
        <w:tc>
          <w:tcPr>
            <w:tcW w:w="329" w:type="pct"/>
            <w:vMerge/>
          </w:tcPr>
          <w:p w:rsidR="00182CC6" w:rsidRPr="00E2621F" w:rsidRDefault="00182CC6" w:rsidP="00016022">
            <w:pPr>
              <w:spacing w:after="0"/>
              <w:rPr>
                <w:b/>
                <w:szCs w:val="24"/>
              </w:rPr>
            </w:pPr>
          </w:p>
        </w:tc>
        <w:tc>
          <w:tcPr>
            <w:tcW w:w="2386" w:type="pct"/>
          </w:tcPr>
          <w:p w:rsidR="00182CC6" w:rsidRPr="00E2621F" w:rsidRDefault="00182CC6" w:rsidP="00016022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 xml:space="preserve">Переключение </w:t>
            </w:r>
            <w:proofErr w:type="gramStart"/>
            <w:r w:rsidRPr="00E2621F">
              <w:rPr>
                <w:szCs w:val="24"/>
              </w:rPr>
              <w:t>обучающегося</w:t>
            </w:r>
            <w:proofErr w:type="gramEnd"/>
            <w:r w:rsidRPr="00E2621F">
              <w:rPr>
                <w:szCs w:val="24"/>
              </w:rPr>
              <w:t xml:space="preserve"> на другой вид работы</w:t>
            </w:r>
          </w:p>
        </w:tc>
        <w:tc>
          <w:tcPr>
            <w:tcW w:w="1526" w:type="pct"/>
            <w:gridSpan w:val="2"/>
          </w:tcPr>
          <w:p w:rsidR="00182CC6" w:rsidRPr="00E2621F" w:rsidRDefault="00182CC6" w:rsidP="00016022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Подготовка к пересказу текста</w:t>
            </w:r>
            <w:r>
              <w:rPr>
                <w:szCs w:val="24"/>
              </w:rPr>
              <w:t xml:space="preserve"> с привлечением дополнительной информации</w:t>
            </w:r>
          </w:p>
        </w:tc>
        <w:tc>
          <w:tcPr>
            <w:tcW w:w="758" w:type="pct"/>
          </w:tcPr>
          <w:p w:rsidR="00182CC6" w:rsidRPr="00E2621F" w:rsidRDefault="00182CC6" w:rsidP="00016022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 </w:t>
            </w:r>
            <w:r w:rsidRPr="00E2621F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-х</w:t>
            </w:r>
            <w:r w:rsidRPr="00E2621F">
              <w:rPr>
                <w:b/>
                <w:szCs w:val="24"/>
              </w:rPr>
              <w:t xml:space="preserve"> мин.</w:t>
            </w:r>
          </w:p>
        </w:tc>
      </w:tr>
      <w:tr w:rsidR="00182CC6" w:rsidRPr="00E2621F" w:rsidTr="00016022">
        <w:trPr>
          <w:cantSplit/>
        </w:trPr>
        <w:tc>
          <w:tcPr>
            <w:tcW w:w="329" w:type="pct"/>
            <w:vMerge/>
          </w:tcPr>
          <w:p w:rsidR="00182CC6" w:rsidRPr="00E2621F" w:rsidRDefault="00182CC6" w:rsidP="00016022">
            <w:pPr>
              <w:spacing w:after="0"/>
              <w:rPr>
                <w:b/>
                <w:szCs w:val="24"/>
              </w:rPr>
            </w:pPr>
          </w:p>
        </w:tc>
        <w:tc>
          <w:tcPr>
            <w:tcW w:w="2386" w:type="pct"/>
          </w:tcPr>
          <w:p w:rsidR="00182CC6" w:rsidRDefault="00182CC6" w:rsidP="0001602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Забрать у обучающегося собеседования исходный текст. Слушание пересказа.</w:t>
            </w:r>
          </w:p>
          <w:p w:rsidR="00182CC6" w:rsidRPr="000A6A9D" w:rsidRDefault="00182CC6" w:rsidP="00016022">
            <w:pPr>
              <w:spacing w:after="0"/>
              <w:rPr>
                <w:i/>
                <w:szCs w:val="24"/>
              </w:rPr>
            </w:pPr>
            <w:r w:rsidRPr="000A6A9D">
              <w:rPr>
                <w:i/>
                <w:szCs w:val="24"/>
              </w:rPr>
              <w:t>Эмоциональная реакция на пересказ</w:t>
            </w:r>
          </w:p>
        </w:tc>
        <w:tc>
          <w:tcPr>
            <w:tcW w:w="1526" w:type="pct"/>
            <w:gridSpan w:val="2"/>
          </w:tcPr>
          <w:p w:rsidR="00182CC6" w:rsidRPr="00E2621F" w:rsidRDefault="00182CC6" w:rsidP="0001602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758" w:type="pct"/>
          </w:tcPr>
          <w:p w:rsidR="00182CC6" w:rsidRPr="00E2621F" w:rsidRDefault="00182CC6" w:rsidP="00016022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до 3-х</w:t>
            </w:r>
            <w:r w:rsidRPr="00E2621F">
              <w:rPr>
                <w:b/>
                <w:szCs w:val="24"/>
              </w:rPr>
              <w:t xml:space="preserve"> мин.</w:t>
            </w:r>
          </w:p>
        </w:tc>
      </w:tr>
      <w:tr w:rsidR="00182CC6" w:rsidRPr="00E2621F" w:rsidTr="00016022">
        <w:trPr>
          <w:cantSplit/>
        </w:trPr>
        <w:tc>
          <w:tcPr>
            <w:tcW w:w="329" w:type="pct"/>
          </w:tcPr>
          <w:p w:rsidR="00182CC6" w:rsidRPr="00E2621F" w:rsidRDefault="00182CC6" w:rsidP="00016022">
            <w:pPr>
              <w:spacing w:after="0"/>
              <w:rPr>
                <w:b/>
                <w:szCs w:val="24"/>
              </w:rPr>
            </w:pPr>
          </w:p>
        </w:tc>
        <w:tc>
          <w:tcPr>
            <w:tcW w:w="2386" w:type="pct"/>
          </w:tcPr>
          <w:p w:rsidR="00182CC6" w:rsidRDefault="00182CC6" w:rsidP="0001602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Забрать у обучающегося материалы, необходимые для выполнения задания 1 и 2. Объяснить, что задания 3 и 4 связаны тематически и не имеют отношения к тексту, с которым работал </w:t>
            </w:r>
            <w:proofErr w:type="gramStart"/>
            <w:r>
              <w:rPr>
                <w:szCs w:val="24"/>
              </w:rPr>
              <w:t>обучающийся</w:t>
            </w:r>
            <w:proofErr w:type="gramEnd"/>
            <w:r>
              <w:rPr>
                <w:szCs w:val="24"/>
              </w:rPr>
              <w:t xml:space="preserve">  при выполнении заданий 1 и 2. Предложить обучающемуся выбрать вариант темы беседы и выдать ему соответствующую карточку.</w:t>
            </w:r>
          </w:p>
        </w:tc>
        <w:tc>
          <w:tcPr>
            <w:tcW w:w="1526" w:type="pct"/>
            <w:gridSpan w:val="2"/>
          </w:tcPr>
          <w:p w:rsidR="00182CC6" w:rsidRDefault="00182CC6" w:rsidP="00016022">
            <w:pPr>
              <w:spacing w:after="0"/>
              <w:rPr>
                <w:szCs w:val="24"/>
              </w:rPr>
            </w:pPr>
          </w:p>
        </w:tc>
        <w:tc>
          <w:tcPr>
            <w:tcW w:w="758" w:type="pct"/>
          </w:tcPr>
          <w:p w:rsidR="00182CC6" w:rsidRDefault="00182CC6" w:rsidP="00016022">
            <w:pPr>
              <w:spacing w:after="0"/>
              <w:rPr>
                <w:b/>
                <w:szCs w:val="24"/>
              </w:rPr>
            </w:pPr>
          </w:p>
        </w:tc>
      </w:tr>
      <w:tr w:rsidR="00182CC6" w:rsidRPr="00E2621F" w:rsidTr="00016022">
        <w:trPr>
          <w:cantSplit/>
        </w:trPr>
        <w:tc>
          <w:tcPr>
            <w:tcW w:w="5000" w:type="pct"/>
            <w:gridSpan w:val="5"/>
          </w:tcPr>
          <w:p w:rsidR="00182CC6" w:rsidRPr="00E2621F" w:rsidRDefault="00182CC6" w:rsidP="00016022">
            <w:pPr>
              <w:tabs>
                <w:tab w:val="center" w:pos="4862"/>
              </w:tabs>
              <w:spacing w:after="0"/>
              <w:jc w:val="center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МОНОЛОГ</w:t>
            </w:r>
          </w:p>
        </w:tc>
      </w:tr>
      <w:tr w:rsidR="00182CC6" w:rsidRPr="00E2621F" w:rsidTr="00016022">
        <w:trPr>
          <w:cantSplit/>
        </w:trPr>
        <w:tc>
          <w:tcPr>
            <w:tcW w:w="329" w:type="pct"/>
            <w:vMerge w:val="restart"/>
          </w:tcPr>
          <w:p w:rsidR="00182CC6" w:rsidRPr="00E2621F" w:rsidRDefault="00182CC6" w:rsidP="00016022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386" w:type="pct"/>
          </w:tcPr>
          <w:p w:rsidR="00182CC6" w:rsidRPr="00E2621F" w:rsidRDefault="00182CC6" w:rsidP="00016022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 xml:space="preserve">Предложить </w:t>
            </w:r>
            <w:proofErr w:type="gramStart"/>
            <w:r w:rsidRPr="00E2621F">
              <w:rPr>
                <w:szCs w:val="24"/>
              </w:rPr>
              <w:t>обучающемуся</w:t>
            </w:r>
            <w:proofErr w:type="gramEnd"/>
            <w:r w:rsidRPr="00E2621F">
              <w:rPr>
                <w:szCs w:val="24"/>
              </w:rPr>
              <w:t xml:space="preserve"> ознакомиться с </w:t>
            </w:r>
            <w:r>
              <w:rPr>
                <w:szCs w:val="24"/>
              </w:rPr>
              <w:t>темой монолога</w:t>
            </w:r>
            <w:r w:rsidRPr="00E2621F">
              <w:rPr>
                <w:szCs w:val="24"/>
              </w:rPr>
              <w:t>.</w:t>
            </w:r>
          </w:p>
          <w:p w:rsidR="00182CC6" w:rsidRPr="00E2621F" w:rsidRDefault="00182CC6" w:rsidP="00016022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 xml:space="preserve">Предупредить, что </w:t>
            </w:r>
            <w:r>
              <w:rPr>
                <w:szCs w:val="24"/>
              </w:rPr>
              <w:t>на подготовку отводится 1 минута, а высказывание не должно занимать более 3</w:t>
            </w:r>
            <w:r w:rsidR="005A2DC1">
              <w:rPr>
                <w:szCs w:val="24"/>
              </w:rPr>
              <w:t>-х</w:t>
            </w:r>
            <w:r>
              <w:rPr>
                <w:szCs w:val="24"/>
              </w:rPr>
              <w:t xml:space="preserve"> минут</w:t>
            </w:r>
          </w:p>
        </w:tc>
        <w:tc>
          <w:tcPr>
            <w:tcW w:w="1526" w:type="pct"/>
            <w:gridSpan w:val="2"/>
          </w:tcPr>
          <w:p w:rsidR="00182CC6" w:rsidRPr="00E2621F" w:rsidRDefault="00182CC6" w:rsidP="00016022">
            <w:pPr>
              <w:spacing w:after="0"/>
              <w:rPr>
                <w:szCs w:val="24"/>
              </w:rPr>
            </w:pPr>
          </w:p>
        </w:tc>
        <w:tc>
          <w:tcPr>
            <w:tcW w:w="758" w:type="pct"/>
          </w:tcPr>
          <w:p w:rsidR="00182CC6" w:rsidRPr="00E2621F" w:rsidRDefault="00182CC6" w:rsidP="00016022">
            <w:pPr>
              <w:spacing w:after="0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 xml:space="preserve"> </w:t>
            </w:r>
          </w:p>
        </w:tc>
      </w:tr>
      <w:tr w:rsidR="00182CC6" w:rsidRPr="00E2621F" w:rsidTr="00016022">
        <w:trPr>
          <w:cantSplit/>
        </w:trPr>
        <w:tc>
          <w:tcPr>
            <w:tcW w:w="329" w:type="pct"/>
            <w:vMerge/>
          </w:tcPr>
          <w:p w:rsidR="00182CC6" w:rsidRPr="00E2621F" w:rsidRDefault="00182CC6" w:rsidP="00016022">
            <w:pPr>
              <w:spacing w:after="0"/>
              <w:rPr>
                <w:b/>
                <w:szCs w:val="24"/>
              </w:rPr>
            </w:pPr>
          </w:p>
        </w:tc>
        <w:tc>
          <w:tcPr>
            <w:tcW w:w="2386" w:type="pct"/>
          </w:tcPr>
          <w:p w:rsidR="00182CC6" w:rsidRPr="00E2621F" w:rsidRDefault="00182CC6" w:rsidP="00016022">
            <w:pPr>
              <w:spacing w:after="0"/>
              <w:rPr>
                <w:b/>
                <w:szCs w:val="24"/>
              </w:rPr>
            </w:pPr>
          </w:p>
        </w:tc>
        <w:tc>
          <w:tcPr>
            <w:tcW w:w="1526" w:type="pct"/>
            <w:gridSpan w:val="2"/>
          </w:tcPr>
          <w:p w:rsidR="00182CC6" w:rsidRPr="00E2621F" w:rsidRDefault="00182CC6" w:rsidP="00016022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Подготовка к ответу</w:t>
            </w:r>
          </w:p>
        </w:tc>
        <w:tc>
          <w:tcPr>
            <w:tcW w:w="758" w:type="pct"/>
          </w:tcPr>
          <w:p w:rsidR="00182CC6" w:rsidRPr="00E2621F" w:rsidRDefault="00182CC6" w:rsidP="00016022">
            <w:pPr>
              <w:spacing w:after="0"/>
              <w:rPr>
                <w:b/>
                <w:szCs w:val="24"/>
              </w:rPr>
            </w:pPr>
            <w:r w:rsidRPr="00E2621F">
              <w:rPr>
                <w:b/>
                <w:szCs w:val="24"/>
              </w:rPr>
              <w:t>1 мин.</w:t>
            </w:r>
          </w:p>
        </w:tc>
      </w:tr>
      <w:tr w:rsidR="00182CC6" w:rsidRPr="00E2621F" w:rsidTr="00016022">
        <w:trPr>
          <w:cantSplit/>
          <w:trHeight w:val="614"/>
        </w:trPr>
        <w:tc>
          <w:tcPr>
            <w:tcW w:w="329" w:type="pct"/>
            <w:vMerge/>
          </w:tcPr>
          <w:p w:rsidR="00182CC6" w:rsidRPr="00E2621F" w:rsidRDefault="00182CC6" w:rsidP="00016022">
            <w:pPr>
              <w:spacing w:after="0"/>
              <w:rPr>
                <w:b/>
                <w:szCs w:val="24"/>
              </w:rPr>
            </w:pPr>
          </w:p>
        </w:tc>
        <w:tc>
          <w:tcPr>
            <w:tcW w:w="2386" w:type="pct"/>
          </w:tcPr>
          <w:p w:rsidR="00182CC6" w:rsidRPr="00E2621F" w:rsidRDefault="00182CC6" w:rsidP="00016022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 xml:space="preserve">Слушать устный ответ. </w:t>
            </w:r>
          </w:p>
          <w:p w:rsidR="00182CC6" w:rsidRPr="00E2621F" w:rsidRDefault="00182CC6" w:rsidP="00016022">
            <w:pPr>
              <w:spacing w:after="0"/>
              <w:rPr>
                <w:i/>
                <w:szCs w:val="24"/>
              </w:rPr>
            </w:pPr>
            <w:r w:rsidRPr="00E2621F">
              <w:rPr>
                <w:i/>
                <w:szCs w:val="24"/>
              </w:rPr>
              <w:t>Эмоциональная реакция на описание</w:t>
            </w:r>
          </w:p>
        </w:tc>
        <w:tc>
          <w:tcPr>
            <w:tcW w:w="1526" w:type="pct"/>
            <w:gridSpan w:val="2"/>
          </w:tcPr>
          <w:p w:rsidR="00182CC6" w:rsidRPr="00E2621F" w:rsidRDefault="00182CC6" w:rsidP="00016022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 xml:space="preserve">Ответ по </w:t>
            </w:r>
            <w:r>
              <w:rPr>
                <w:szCs w:val="24"/>
              </w:rPr>
              <w:t xml:space="preserve">теме </w:t>
            </w:r>
            <w:r w:rsidRPr="00E2621F">
              <w:rPr>
                <w:szCs w:val="24"/>
              </w:rPr>
              <w:t>выбранного варианта</w:t>
            </w:r>
          </w:p>
        </w:tc>
        <w:tc>
          <w:tcPr>
            <w:tcW w:w="758" w:type="pct"/>
          </w:tcPr>
          <w:p w:rsidR="00182CC6" w:rsidRPr="00E2621F" w:rsidRDefault="00182CC6" w:rsidP="00016022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 </w:t>
            </w:r>
            <w:r w:rsidRPr="00E2621F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-х</w:t>
            </w:r>
            <w:r w:rsidRPr="00E2621F">
              <w:rPr>
                <w:b/>
                <w:szCs w:val="24"/>
              </w:rPr>
              <w:t xml:space="preserve"> мин.</w:t>
            </w:r>
          </w:p>
        </w:tc>
      </w:tr>
      <w:tr w:rsidR="00182CC6" w:rsidRPr="00E2621F" w:rsidTr="00016022">
        <w:trPr>
          <w:cantSplit/>
        </w:trPr>
        <w:tc>
          <w:tcPr>
            <w:tcW w:w="5000" w:type="pct"/>
            <w:gridSpan w:val="5"/>
          </w:tcPr>
          <w:p w:rsidR="00182CC6" w:rsidRPr="00E2621F" w:rsidRDefault="00182CC6" w:rsidP="00016022">
            <w:pPr>
              <w:tabs>
                <w:tab w:val="left" w:pos="2115"/>
              </w:tabs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Диалог </w:t>
            </w:r>
          </w:p>
        </w:tc>
      </w:tr>
      <w:tr w:rsidR="00182CC6" w:rsidRPr="00E2621F" w:rsidTr="00016022">
        <w:trPr>
          <w:cantSplit/>
        </w:trPr>
        <w:tc>
          <w:tcPr>
            <w:tcW w:w="329" w:type="pct"/>
            <w:vMerge w:val="restart"/>
          </w:tcPr>
          <w:p w:rsidR="00182CC6" w:rsidRPr="00E2621F" w:rsidRDefault="00182CC6" w:rsidP="00016022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386" w:type="pct"/>
          </w:tcPr>
          <w:p w:rsidR="00182CC6" w:rsidRPr="00E2621F" w:rsidRDefault="00182CC6" w:rsidP="00016022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Задать вопрос</w:t>
            </w:r>
            <w:r>
              <w:rPr>
                <w:szCs w:val="24"/>
              </w:rPr>
              <w:t>ы для диалога.</w:t>
            </w:r>
            <w:r w:rsidRPr="00E2621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Экзаменатор–собеседник может задать вопросы, отличающиеся от </w:t>
            </w:r>
            <w:proofErr w:type="gramStart"/>
            <w:r>
              <w:rPr>
                <w:szCs w:val="24"/>
              </w:rPr>
              <w:t>предложенных</w:t>
            </w:r>
            <w:proofErr w:type="gramEnd"/>
            <w:r>
              <w:rPr>
                <w:szCs w:val="24"/>
              </w:rPr>
              <w:t xml:space="preserve"> в КИМ итогового собеседования</w:t>
            </w:r>
          </w:p>
        </w:tc>
        <w:tc>
          <w:tcPr>
            <w:tcW w:w="1526" w:type="pct"/>
            <w:gridSpan w:val="2"/>
          </w:tcPr>
          <w:p w:rsidR="00182CC6" w:rsidRPr="00E2621F" w:rsidRDefault="00182CC6" w:rsidP="0001602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Вступает в диалог</w:t>
            </w:r>
          </w:p>
        </w:tc>
        <w:tc>
          <w:tcPr>
            <w:tcW w:w="758" w:type="pct"/>
          </w:tcPr>
          <w:p w:rsidR="00182CC6" w:rsidRPr="00E2621F" w:rsidRDefault="00182CC6" w:rsidP="00016022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 </w:t>
            </w:r>
            <w:r w:rsidRPr="00E2621F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-х</w:t>
            </w:r>
            <w:r w:rsidRPr="00E2621F">
              <w:rPr>
                <w:b/>
                <w:szCs w:val="24"/>
              </w:rPr>
              <w:t xml:space="preserve"> мин.</w:t>
            </w:r>
          </w:p>
        </w:tc>
      </w:tr>
      <w:tr w:rsidR="00182CC6" w:rsidRPr="00E2621F" w:rsidTr="00016022">
        <w:trPr>
          <w:cantSplit/>
        </w:trPr>
        <w:tc>
          <w:tcPr>
            <w:tcW w:w="329" w:type="pct"/>
            <w:vMerge/>
          </w:tcPr>
          <w:p w:rsidR="00182CC6" w:rsidRPr="00E2621F" w:rsidRDefault="00182CC6" w:rsidP="00016022">
            <w:pPr>
              <w:spacing w:after="0"/>
              <w:rPr>
                <w:b/>
                <w:szCs w:val="24"/>
              </w:rPr>
            </w:pPr>
          </w:p>
        </w:tc>
        <w:tc>
          <w:tcPr>
            <w:tcW w:w="2386" w:type="pct"/>
          </w:tcPr>
          <w:p w:rsidR="00182CC6" w:rsidRPr="00E2621F" w:rsidRDefault="00182CC6" w:rsidP="00016022">
            <w:pPr>
              <w:spacing w:after="0"/>
              <w:rPr>
                <w:szCs w:val="24"/>
              </w:rPr>
            </w:pPr>
            <w:r w:rsidRPr="00E2621F">
              <w:rPr>
                <w:szCs w:val="24"/>
              </w:rPr>
              <w:t>Эмоционально поддержать обучающегося</w:t>
            </w:r>
          </w:p>
        </w:tc>
        <w:tc>
          <w:tcPr>
            <w:tcW w:w="1526" w:type="pct"/>
            <w:gridSpan w:val="2"/>
          </w:tcPr>
          <w:p w:rsidR="00182CC6" w:rsidRPr="00E2621F" w:rsidRDefault="00182CC6" w:rsidP="00016022">
            <w:pPr>
              <w:spacing w:after="0"/>
              <w:rPr>
                <w:szCs w:val="24"/>
              </w:rPr>
            </w:pPr>
          </w:p>
        </w:tc>
        <w:tc>
          <w:tcPr>
            <w:tcW w:w="758" w:type="pct"/>
          </w:tcPr>
          <w:p w:rsidR="00182CC6" w:rsidRPr="00E2621F" w:rsidRDefault="00182CC6" w:rsidP="00016022">
            <w:pPr>
              <w:spacing w:after="0"/>
              <w:rPr>
                <w:b/>
                <w:szCs w:val="24"/>
              </w:rPr>
            </w:pPr>
          </w:p>
        </w:tc>
      </w:tr>
    </w:tbl>
    <w:p w:rsidR="00C0489A" w:rsidRDefault="00C0489A" w:rsidP="00C0489A">
      <w:pPr>
        <w:spacing w:after="0" w:line="360" w:lineRule="auto"/>
        <w:ind w:firstLine="709"/>
        <w:rPr>
          <w:bCs/>
          <w:szCs w:val="24"/>
        </w:rPr>
      </w:pPr>
    </w:p>
    <w:p w:rsidR="00C0489A" w:rsidRPr="00B054A8" w:rsidRDefault="00C0489A" w:rsidP="00C0489A">
      <w:pPr>
        <w:spacing w:after="0" w:line="360" w:lineRule="auto"/>
        <w:ind w:firstLine="709"/>
        <w:rPr>
          <w:szCs w:val="24"/>
        </w:rPr>
      </w:pPr>
      <w:r w:rsidRPr="00B054A8">
        <w:rPr>
          <w:bCs/>
          <w:szCs w:val="24"/>
        </w:rPr>
        <w:t>6. Создает доброжелательную рабочую атмосферу</w:t>
      </w:r>
      <w:r w:rsidRPr="00B054A8">
        <w:rPr>
          <w:szCs w:val="24"/>
        </w:rPr>
        <w:t xml:space="preserve"> </w:t>
      </w:r>
    </w:p>
    <w:p w:rsidR="00C0489A" w:rsidRPr="00B054A8" w:rsidRDefault="00C0489A" w:rsidP="00C0489A">
      <w:pPr>
        <w:spacing w:after="0" w:line="360" w:lineRule="auto"/>
        <w:ind w:firstLine="709"/>
        <w:rPr>
          <w:szCs w:val="24"/>
        </w:rPr>
      </w:pPr>
      <w:r w:rsidRPr="00B054A8">
        <w:rPr>
          <w:bCs/>
          <w:szCs w:val="24"/>
        </w:rPr>
        <w:t xml:space="preserve">7. </w:t>
      </w:r>
      <w:proofErr w:type="gramStart"/>
      <w:r w:rsidRPr="00B054A8">
        <w:rPr>
          <w:bCs/>
          <w:szCs w:val="24"/>
        </w:rPr>
        <w:t>Выполняет роль</w:t>
      </w:r>
      <w:proofErr w:type="gramEnd"/>
      <w:r w:rsidRPr="00B054A8">
        <w:rPr>
          <w:bCs/>
          <w:szCs w:val="24"/>
        </w:rPr>
        <w:t xml:space="preserve"> собеседника</w:t>
      </w:r>
      <w:r>
        <w:rPr>
          <w:szCs w:val="24"/>
        </w:rPr>
        <w:t>:</w:t>
      </w:r>
    </w:p>
    <w:p w:rsidR="00C0489A" w:rsidRPr="00B054A8" w:rsidRDefault="00C0489A" w:rsidP="00C0489A">
      <w:pPr>
        <w:spacing w:after="0" w:line="36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B054A8">
        <w:rPr>
          <w:szCs w:val="24"/>
        </w:rPr>
        <w:t xml:space="preserve">задает вопросы </w:t>
      </w:r>
      <w:r w:rsidRPr="00B054A8">
        <w:rPr>
          <w:iCs/>
          <w:szCs w:val="24"/>
        </w:rPr>
        <w:t xml:space="preserve">(на основе карточки </w:t>
      </w:r>
      <w:proofErr w:type="gramStart"/>
      <w:r w:rsidRPr="00B054A8">
        <w:rPr>
          <w:iCs/>
          <w:szCs w:val="24"/>
        </w:rPr>
        <w:t>в</w:t>
      </w:r>
      <w:proofErr w:type="gramEnd"/>
      <w:r w:rsidRPr="00B054A8">
        <w:rPr>
          <w:iCs/>
          <w:szCs w:val="24"/>
        </w:rPr>
        <w:t xml:space="preserve"> </w:t>
      </w:r>
      <w:proofErr w:type="gramStart"/>
      <w:r w:rsidRPr="00B054A8">
        <w:rPr>
          <w:iCs/>
          <w:szCs w:val="24"/>
        </w:rPr>
        <w:t>КИМ</w:t>
      </w:r>
      <w:proofErr w:type="gramEnd"/>
      <w:r w:rsidRPr="00B054A8">
        <w:rPr>
          <w:iCs/>
          <w:szCs w:val="24"/>
        </w:rPr>
        <w:t xml:space="preserve"> или иные в контексте ответа обучающегося); </w:t>
      </w:r>
    </w:p>
    <w:p w:rsidR="00C0489A" w:rsidRPr="00B054A8" w:rsidRDefault="00C0489A" w:rsidP="00C0489A">
      <w:pPr>
        <w:spacing w:after="0" w:line="36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B054A8">
        <w:rPr>
          <w:szCs w:val="24"/>
        </w:rPr>
        <w:t xml:space="preserve">переспрашивает, уточняет ответы участника, чтобы избежать односложных ответов. </w:t>
      </w:r>
    </w:p>
    <w:p w:rsidR="00C0489A" w:rsidRPr="00B054A8" w:rsidRDefault="00A37E95" w:rsidP="00C0489A">
      <w:pPr>
        <w:spacing w:after="0" w:line="360" w:lineRule="auto"/>
        <w:ind w:firstLine="709"/>
        <w:rPr>
          <w:szCs w:val="24"/>
        </w:rPr>
      </w:pPr>
      <w:r>
        <w:rPr>
          <w:szCs w:val="24"/>
        </w:rPr>
        <w:t>8</w:t>
      </w:r>
      <w:r w:rsidR="00C0489A" w:rsidRPr="00B054A8">
        <w:rPr>
          <w:szCs w:val="24"/>
        </w:rPr>
        <w:t>. По окончании итогового собеседования принимает от эксперта</w:t>
      </w:r>
      <w:r w:rsidR="00C0489A">
        <w:rPr>
          <w:szCs w:val="24"/>
        </w:rPr>
        <w:t xml:space="preserve"> </w:t>
      </w:r>
      <w:bookmarkStart w:id="0" w:name="OLE_LINK1"/>
      <w:r w:rsidR="00C0489A">
        <w:rPr>
          <w:szCs w:val="24"/>
        </w:rPr>
        <w:t>черновики для внесения первичной информации по оцениванию ответов участников ИС</w:t>
      </w:r>
      <w:bookmarkEnd w:id="0"/>
      <w:r w:rsidR="00C0489A" w:rsidRPr="00B054A8">
        <w:rPr>
          <w:szCs w:val="24"/>
        </w:rPr>
        <w:t xml:space="preserve">. </w:t>
      </w:r>
    </w:p>
    <w:p w:rsidR="00C0489A" w:rsidRPr="00B054A8" w:rsidRDefault="00A37E95" w:rsidP="00C0489A">
      <w:pPr>
        <w:widowControl w:val="0"/>
        <w:spacing w:after="0" w:line="360" w:lineRule="auto"/>
        <w:ind w:firstLine="709"/>
        <w:contextualSpacing/>
        <w:rPr>
          <w:szCs w:val="24"/>
        </w:rPr>
      </w:pPr>
      <w:r>
        <w:rPr>
          <w:szCs w:val="24"/>
        </w:rPr>
        <w:t>9</w:t>
      </w:r>
      <w:r w:rsidR="00C0489A" w:rsidRPr="00B054A8">
        <w:rPr>
          <w:szCs w:val="24"/>
        </w:rPr>
        <w:t xml:space="preserve">. После завершения итогового собеседования передает ответственному </w:t>
      </w:r>
      <w:r w:rsidR="00C0489A" w:rsidRPr="00B054A8">
        <w:rPr>
          <w:szCs w:val="24"/>
        </w:rPr>
        <w:lastRenderedPageBreak/>
        <w:t>организатору ОО в штабе:</w:t>
      </w:r>
    </w:p>
    <w:p w:rsidR="00C0489A" w:rsidRPr="00B054A8" w:rsidRDefault="00C0489A" w:rsidP="00C0489A">
      <w:pPr>
        <w:pStyle w:val="a"/>
        <w:widowControl w:val="0"/>
        <w:numPr>
          <w:ilvl w:val="0"/>
          <w:numId w:val="0"/>
        </w:numPr>
        <w:spacing w:after="0" w:line="360" w:lineRule="auto"/>
        <w:ind w:firstLine="709"/>
        <w:contextualSpacing/>
        <w:rPr>
          <w:szCs w:val="24"/>
        </w:rPr>
      </w:pPr>
      <w:r w:rsidRPr="00B054A8">
        <w:rPr>
          <w:szCs w:val="24"/>
        </w:rPr>
        <w:t>– материалы, использованные для про</w:t>
      </w:r>
      <w:r>
        <w:rPr>
          <w:szCs w:val="24"/>
        </w:rPr>
        <w:t>ведения итогового собеседования (включая материалы эксперта);</w:t>
      </w:r>
    </w:p>
    <w:p w:rsidR="00C0489A" w:rsidRPr="00B054A8" w:rsidRDefault="00C0489A" w:rsidP="00C0489A">
      <w:pPr>
        <w:pStyle w:val="a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rPr>
          <w:szCs w:val="24"/>
        </w:rPr>
      </w:pPr>
      <w:r>
        <w:rPr>
          <w:szCs w:val="24"/>
        </w:rPr>
        <w:t>запечатанные черновики для внесения первичной информации по оцениванию ответов участников ИС</w:t>
      </w:r>
      <w:r w:rsidR="0070767C">
        <w:rPr>
          <w:szCs w:val="24"/>
        </w:rPr>
        <w:t xml:space="preserve"> и протоколы оценивания</w:t>
      </w:r>
      <w:r w:rsidRPr="00B054A8">
        <w:rPr>
          <w:szCs w:val="24"/>
        </w:rPr>
        <w:t>;</w:t>
      </w:r>
    </w:p>
    <w:p w:rsidR="00C0489A" w:rsidRDefault="00C0489A" w:rsidP="00C0489A">
      <w:pPr>
        <w:pStyle w:val="a"/>
        <w:widowControl w:val="0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709"/>
        <w:contextualSpacing/>
        <w:rPr>
          <w:szCs w:val="24"/>
        </w:rPr>
      </w:pPr>
      <w:r>
        <w:rPr>
          <w:szCs w:val="24"/>
        </w:rPr>
        <w:t xml:space="preserve"> </w:t>
      </w:r>
      <w:r w:rsidRPr="00B054A8">
        <w:rPr>
          <w:szCs w:val="24"/>
        </w:rPr>
        <w:t>ведомость учета проведения итогового собеседования</w:t>
      </w:r>
      <w:r>
        <w:rPr>
          <w:szCs w:val="24"/>
        </w:rPr>
        <w:t xml:space="preserve"> в аудитории</w:t>
      </w:r>
      <w:r w:rsidRPr="00B054A8">
        <w:rPr>
          <w:szCs w:val="24"/>
        </w:rPr>
        <w:t>.</w:t>
      </w:r>
    </w:p>
    <w:p w:rsidR="00C0489A" w:rsidRDefault="00C0489A" w:rsidP="00C0489A">
      <w:pPr>
        <w:spacing w:after="0"/>
        <w:jc w:val="left"/>
        <w:rPr>
          <w:szCs w:val="24"/>
        </w:rPr>
      </w:pPr>
      <w:r>
        <w:rPr>
          <w:szCs w:val="24"/>
        </w:rPr>
        <w:br w:type="page"/>
      </w:r>
    </w:p>
    <w:p w:rsidR="00C0489A" w:rsidRDefault="00C0489A" w:rsidP="00C0489A">
      <w:pPr>
        <w:spacing w:after="0" w:line="360" w:lineRule="auto"/>
        <w:ind w:firstLine="708"/>
        <w:jc w:val="center"/>
        <w:rPr>
          <w:b/>
          <w:szCs w:val="24"/>
        </w:rPr>
      </w:pPr>
      <w:r>
        <w:rPr>
          <w:b/>
          <w:szCs w:val="24"/>
        </w:rPr>
        <w:lastRenderedPageBreak/>
        <w:t>Описание д</w:t>
      </w:r>
      <w:r w:rsidRPr="00163C41">
        <w:rPr>
          <w:b/>
          <w:szCs w:val="24"/>
        </w:rPr>
        <w:t>ействи</w:t>
      </w:r>
      <w:r>
        <w:rPr>
          <w:b/>
          <w:szCs w:val="24"/>
        </w:rPr>
        <w:t>й</w:t>
      </w:r>
      <w:r w:rsidRPr="00163C41">
        <w:rPr>
          <w:b/>
          <w:szCs w:val="24"/>
        </w:rPr>
        <w:t xml:space="preserve"> эксперта</w:t>
      </w:r>
    </w:p>
    <w:p w:rsidR="00C0489A" w:rsidRPr="009A6A7B" w:rsidRDefault="00C0489A" w:rsidP="00C0489A">
      <w:pPr>
        <w:spacing w:after="0" w:line="360" w:lineRule="auto"/>
        <w:ind w:firstLine="708"/>
        <w:jc w:val="left"/>
        <w:rPr>
          <w:szCs w:val="24"/>
        </w:rPr>
      </w:pPr>
      <w:r w:rsidRPr="009A6A7B">
        <w:rPr>
          <w:szCs w:val="24"/>
        </w:rPr>
        <w:t>Эксперт</w:t>
      </w:r>
      <w:r w:rsidR="00A749B5">
        <w:rPr>
          <w:szCs w:val="24"/>
        </w:rPr>
        <w:t>*</w:t>
      </w:r>
      <w:r w:rsidRPr="009A6A7B">
        <w:rPr>
          <w:szCs w:val="24"/>
        </w:rPr>
        <w:t>:</w:t>
      </w:r>
    </w:p>
    <w:p w:rsidR="00C0489A" w:rsidRPr="00163C41" w:rsidRDefault="00C0489A" w:rsidP="00C0489A">
      <w:pPr>
        <w:spacing w:after="0" w:line="360" w:lineRule="auto"/>
        <w:ind w:firstLine="709"/>
        <w:rPr>
          <w:szCs w:val="24"/>
        </w:rPr>
      </w:pPr>
      <w:r w:rsidRPr="00163C41">
        <w:rPr>
          <w:szCs w:val="24"/>
        </w:rPr>
        <w:t xml:space="preserve">1. Не </w:t>
      </w:r>
      <w:proofErr w:type="gramStart"/>
      <w:r w:rsidRPr="00163C41">
        <w:rPr>
          <w:szCs w:val="24"/>
        </w:rPr>
        <w:t>позднее</w:t>
      </w:r>
      <w:proofErr w:type="gramEnd"/>
      <w:r w:rsidRPr="00163C41">
        <w:rPr>
          <w:szCs w:val="24"/>
        </w:rPr>
        <w:t xml:space="preserve"> чем за день до проведения итогового собеседования знакомится с демоверсиями материалов для проведения итогового собеседования, </w:t>
      </w:r>
      <w:r w:rsidR="006170E1">
        <w:rPr>
          <w:szCs w:val="24"/>
        </w:rPr>
        <w:t>направленными</w:t>
      </w:r>
      <w:r w:rsidR="00AC3C03" w:rsidRPr="00A37E95">
        <w:rPr>
          <w:szCs w:val="24"/>
        </w:rPr>
        <w:t xml:space="preserve"> по электронной почте</w:t>
      </w:r>
      <w:r w:rsidRPr="00163C41">
        <w:rPr>
          <w:szCs w:val="24"/>
        </w:rPr>
        <w:t>, включая критерии оценивания.</w:t>
      </w:r>
    </w:p>
    <w:p w:rsidR="00C0489A" w:rsidRPr="00163C41" w:rsidRDefault="00C0489A" w:rsidP="00C0489A">
      <w:pPr>
        <w:spacing w:after="0" w:line="360" w:lineRule="auto"/>
        <w:ind w:firstLine="709"/>
        <w:rPr>
          <w:szCs w:val="24"/>
        </w:rPr>
      </w:pPr>
      <w:r w:rsidRPr="00163C41">
        <w:rPr>
          <w:szCs w:val="24"/>
        </w:rPr>
        <w:t>2. В день экзамена получает от ответственного организатора ОО:</w:t>
      </w:r>
    </w:p>
    <w:p w:rsidR="00C0489A" w:rsidRPr="00163C41" w:rsidRDefault="00C0489A" w:rsidP="00C0489A">
      <w:pPr>
        <w:spacing w:after="0" w:line="360" w:lineRule="auto"/>
        <w:ind w:firstLine="709"/>
        <w:rPr>
          <w:szCs w:val="24"/>
        </w:rPr>
      </w:pPr>
      <w:r w:rsidRPr="00163C41">
        <w:rPr>
          <w:szCs w:val="24"/>
        </w:rPr>
        <w:t>-</w:t>
      </w:r>
      <w:r>
        <w:rPr>
          <w:szCs w:val="24"/>
        </w:rPr>
        <w:t xml:space="preserve"> черновики для внесения первичной информации по оцениванию ответов участников ИС</w:t>
      </w:r>
      <w:r w:rsidRPr="00163C41">
        <w:rPr>
          <w:szCs w:val="24"/>
        </w:rPr>
        <w:t>;</w:t>
      </w:r>
    </w:p>
    <w:p w:rsidR="00C0489A" w:rsidRPr="00163C41" w:rsidRDefault="00C0489A" w:rsidP="00C0489A">
      <w:pPr>
        <w:spacing w:after="0" w:line="360" w:lineRule="auto"/>
        <w:ind w:firstLine="709"/>
        <w:rPr>
          <w:szCs w:val="24"/>
        </w:rPr>
      </w:pPr>
      <w:r w:rsidRPr="00163C41">
        <w:rPr>
          <w:szCs w:val="24"/>
        </w:rPr>
        <w:t>- комплект материалов для проведения итогового собеседования.</w:t>
      </w:r>
    </w:p>
    <w:p w:rsidR="00C0489A" w:rsidRPr="00163C41" w:rsidRDefault="00C0489A" w:rsidP="00C0489A">
      <w:pPr>
        <w:spacing w:after="0" w:line="360" w:lineRule="auto"/>
        <w:ind w:firstLine="708"/>
        <w:rPr>
          <w:szCs w:val="24"/>
        </w:rPr>
      </w:pPr>
      <w:r w:rsidRPr="00163C41">
        <w:rPr>
          <w:szCs w:val="24"/>
        </w:rPr>
        <w:t>3. Вместе с экзаменатором-собеседником знакомится с материалами для проведения итогового собеседования, полученными в день проведения апробации</w:t>
      </w:r>
      <w:r w:rsidR="00D4433A">
        <w:rPr>
          <w:szCs w:val="24"/>
        </w:rPr>
        <w:t>.</w:t>
      </w:r>
    </w:p>
    <w:p w:rsidR="00C0489A" w:rsidRPr="00163C41" w:rsidRDefault="00C0489A" w:rsidP="00C0489A">
      <w:pPr>
        <w:spacing w:after="0" w:line="360" w:lineRule="auto"/>
        <w:ind w:firstLine="709"/>
        <w:rPr>
          <w:i/>
          <w:iCs/>
          <w:szCs w:val="24"/>
        </w:rPr>
      </w:pPr>
      <w:r w:rsidRPr="00163C41">
        <w:rPr>
          <w:szCs w:val="24"/>
        </w:rPr>
        <w:t xml:space="preserve">4. </w:t>
      </w:r>
      <w:r w:rsidRPr="00163C41">
        <w:rPr>
          <w:b/>
          <w:bCs/>
          <w:szCs w:val="24"/>
        </w:rPr>
        <w:t>Оценивает ответы участников итогового собеседования непосредственно в аудитории по ходу собеседования</w:t>
      </w:r>
      <w:r w:rsidRPr="00163C41">
        <w:rPr>
          <w:i/>
          <w:iCs/>
          <w:szCs w:val="24"/>
        </w:rPr>
        <w:t>.</w:t>
      </w:r>
    </w:p>
    <w:p w:rsidR="00C0489A" w:rsidRPr="00163C41" w:rsidRDefault="00C0489A" w:rsidP="00C0489A">
      <w:pPr>
        <w:spacing w:after="0" w:line="360" w:lineRule="auto"/>
        <w:ind w:firstLine="709"/>
        <w:rPr>
          <w:rFonts w:eastAsia="Times New Roman"/>
          <w:szCs w:val="24"/>
          <w:lang w:eastAsia="ru-RU"/>
        </w:rPr>
      </w:pPr>
      <w:r w:rsidRPr="00163C41">
        <w:rPr>
          <w:szCs w:val="24"/>
        </w:rPr>
        <w:t xml:space="preserve">5. </w:t>
      </w:r>
      <w:r>
        <w:rPr>
          <w:szCs w:val="24"/>
        </w:rPr>
        <w:t>Заполняет</w:t>
      </w:r>
      <w:r w:rsidR="00D844E9">
        <w:rPr>
          <w:szCs w:val="24"/>
        </w:rPr>
        <w:t xml:space="preserve"> протокол оценивания ответов участников ИС,</w:t>
      </w:r>
      <w:r>
        <w:rPr>
          <w:szCs w:val="24"/>
        </w:rPr>
        <w:t xml:space="preserve"> черновик для внесения первичной информации по оцениванию ответов участников ИС</w:t>
      </w:r>
      <w:r w:rsidR="00AC3C03">
        <w:rPr>
          <w:szCs w:val="24"/>
        </w:rPr>
        <w:t>.</w:t>
      </w:r>
    </w:p>
    <w:p w:rsidR="00C0489A" w:rsidRPr="00163C41" w:rsidRDefault="00C0489A" w:rsidP="00C0489A">
      <w:pPr>
        <w:spacing w:after="0" w:line="360" w:lineRule="auto"/>
        <w:ind w:firstLine="708"/>
        <w:rPr>
          <w:szCs w:val="24"/>
        </w:rPr>
      </w:pPr>
      <w:r w:rsidRPr="00163C41">
        <w:rPr>
          <w:szCs w:val="24"/>
        </w:rPr>
        <w:t>6. По окончании итогового собеседования пересчитывает</w:t>
      </w:r>
      <w:r w:rsidR="00D844E9">
        <w:rPr>
          <w:szCs w:val="24"/>
        </w:rPr>
        <w:t xml:space="preserve"> протоколы оценивания и</w:t>
      </w:r>
      <w:bookmarkStart w:id="1" w:name="_GoBack"/>
      <w:bookmarkEnd w:id="1"/>
      <w:r w:rsidRPr="00163C41">
        <w:rPr>
          <w:szCs w:val="24"/>
        </w:rPr>
        <w:t xml:space="preserve"> </w:t>
      </w:r>
      <w:r w:rsidRPr="00D55A8D">
        <w:rPr>
          <w:szCs w:val="24"/>
        </w:rPr>
        <w:t xml:space="preserve">черновики </w:t>
      </w:r>
      <w:r>
        <w:rPr>
          <w:szCs w:val="24"/>
        </w:rPr>
        <w:t xml:space="preserve">для внесения первичной информации по оцениванию ответов участников ИС, </w:t>
      </w:r>
      <w:r w:rsidRPr="00163C41">
        <w:rPr>
          <w:szCs w:val="24"/>
        </w:rPr>
        <w:t>передает экзаменатору-собеседнику.</w:t>
      </w:r>
    </w:p>
    <w:p w:rsidR="00C0489A" w:rsidRPr="00163C41" w:rsidRDefault="00C0489A" w:rsidP="00C0489A">
      <w:pPr>
        <w:spacing w:after="0" w:line="360" w:lineRule="auto"/>
        <w:ind w:firstLine="709"/>
        <w:rPr>
          <w:szCs w:val="24"/>
        </w:rPr>
      </w:pPr>
      <w:r>
        <w:rPr>
          <w:szCs w:val="24"/>
        </w:rPr>
        <w:t xml:space="preserve">* </w:t>
      </w:r>
      <w:r w:rsidRPr="00163C41">
        <w:rPr>
          <w:szCs w:val="24"/>
        </w:rPr>
        <w:t xml:space="preserve">Эксперт не должен </w:t>
      </w:r>
      <w:r w:rsidRPr="00163C41">
        <w:rPr>
          <w:bCs/>
          <w:szCs w:val="24"/>
        </w:rPr>
        <w:t>вмешиваться в беседу уч</w:t>
      </w:r>
      <w:r>
        <w:rPr>
          <w:bCs/>
          <w:szCs w:val="24"/>
        </w:rPr>
        <w:t>астника</w:t>
      </w:r>
      <w:r w:rsidRPr="00163C41">
        <w:rPr>
          <w:bCs/>
          <w:szCs w:val="24"/>
        </w:rPr>
        <w:t xml:space="preserve"> и экзаменатора-собеседника</w:t>
      </w:r>
      <w:r w:rsidRPr="00163C41">
        <w:rPr>
          <w:b/>
          <w:bCs/>
          <w:szCs w:val="24"/>
        </w:rPr>
        <w:t xml:space="preserve"> </w:t>
      </w:r>
      <w:r w:rsidRPr="00163C41">
        <w:rPr>
          <w:i/>
          <w:iCs/>
          <w:szCs w:val="24"/>
        </w:rPr>
        <w:t xml:space="preserve">(ни с дополнительными вопросами, ни с исправлением ошибок ученика) </w:t>
      </w:r>
    </w:p>
    <w:p w:rsidR="00C0489A" w:rsidRDefault="00C0489A" w:rsidP="00C0489A">
      <w:pPr>
        <w:spacing w:after="0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:rsidR="00C0489A" w:rsidRDefault="00C0489A" w:rsidP="00C0489A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Описание действий </w:t>
      </w:r>
      <w:r w:rsidRPr="00163C41">
        <w:rPr>
          <w:b/>
          <w:szCs w:val="24"/>
        </w:rPr>
        <w:t>организатора вне аудитории</w:t>
      </w:r>
    </w:p>
    <w:p w:rsidR="00C0489A" w:rsidRPr="009A6A7B" w:rsidRDefault="00C0489A" w:rsidP="00C0489A">
      <w:pPr>
        <w:spacing w:after="0" w:line="360" w:lineRule="auto"/>
        <w:ind w:firstLine="708"/>
        <w:jc w:val="left"/>
        <w:rPr>
          <w:szCs w:val="24"/>
        </w:rPr>
      </w:pPr>
      <w:r w:rsidRPr="009A6A7B">
        <w:rPr>
          <w:szCs w:val="24"/>
        </w:rPr>
        <w:t>Организатор вне аудитории:</w:t>
      </w:r>
    </w:p>
    <w:p w:rsidR="00C0489A" w:rsidRPr="00163C41" w:rsidRDefault="00C0489A" w:rsidP="00C0489A">
      <w:pPr>
        <w:spacing w:after="0" w:line="360" w:lineRule="auto"/>
        <w:ind w:firstLine="708"/>
        <w:rPr>
          <w:szCs w:val="24"/>
        </w:rPr>
      </w:pPr>
      <w:r w:rsidRPr="00163C41">
        <w:rPr>
          <w:szCs w:val="24"/>
        </w:rPr>
        <w:t>1. В день проведения итогового собеседования получает от ответственного организатора в аудитории списки участников итогового собеседования.</w:t>
      </w:r>
    </w:p>
    <w:p w:rsidR="00C0489A" w:rsidRPr="00163C41" w:rsidRDefault="00C0489A" w:rsidP="00C0489A">
      <w:pPr>
        <w:spacing w:after="0" w:line="360" w:lineRule="auto"/>
        <w:ind w:firstLine="708"/>
        <w:rPr>
          <w:szCs w:val="24"/>
        </w:rPr>
      </w:pPr>
      <w:r w:rsidRPr="00163C41">
        <w:rPr>
          <w:szCs w:val="24"/>
        </w:rPr>
        <w:t>2. Приглашает в произвольном порядке участников итогового собеседования из списка, сопровождает их в аудитории проведения и по окончании итогового собеседования – в класс</w:t>
      </w:r>
      <w:r w:rsidR="00D06DA0">
        <w:rPr>
          <w:szCs w:val="24"/>
        </w:rPr>
        <w:t xml:space="preserve"> (или за пределы ОО)</w:t>
      </w:r>
      <w:r w:rsidRPr="00163C41">
        <w:rPr>
          <w:szCs w:val="24"/>
        </w:rPr>
        <w:t>.</w:t>
      </w:r>
    </w:p>
    <w:p w:rsidR="00C0489A" w:rsidRPr="00163C41" w:rsidRDefault="00C0489A" w:rsidP="00C0489A">
      <w:pPr>
        <w:spacing w:after="0" w:line="360" w:lineRule="auto"/>
        <w:ind w:firstLine="708"/>
        <w:rPr>
          <w:szCs w:val="24"/>
        </w:rPr>
      </w:pPr>
      <w:r w:rsidRPr="00163C41">
        <w:rPr>
          <w:szCs w:val="24"/>
        </w:rPr>
        <w:t xml:space="preserve">3. Информирует ответственного организатора ОО об отсутствии участника итогового собеседования. В случае поручения ответственного организатора ОО – ставит в списке отметку «Н» в поле напротив фамилии отсутствующего участника итогового собеседования. </w:t>
      </w:r>
    </w:p>
    <w:p w:rsidR="00C0489A" w:rsidRPr="00163C41" w:rsidRDefault="00C0489A" w:rsidP="00C0489A">
      <w:pPr>
        <w:spacing w:after="0" w:line="360" w:lineRule="auto"/>
        <w:ind w:firstLine="708"/>
        <w:rPr>
          <w:szCs w:val="24"/>
        </w:rPr>
      </w:pPr>
      <w:r w:rsidRPr="00163C41">
        <w:rPr>
          <w:szCs w:val="24"/>
        </w:rPr>
        <w:t>3. Обеспечивает соблюдение порядка и тишины в коридоре в местах проведения итогового собеседования.</w:t>
      </w:r>
    </w:p>
    <w:p w:rsidR="00C0489A" w:rsidRPr="00163C41" w:rsidRDefault="00C0489A" w:rsidP="00C0489A">
      <w:pPr>
        <w:spacing w:after="0" w:line="360" w:lineRule="auto"/>
        <w:ind w:firstLine="708"/>
        <w:rPr>
          <w:szCs w:val="24"/>
        </w:rPr>
      </w:pPr>
      <w:r w:rsidRPr="00163C41">
        <w:rPr>
          <w:szCs w:val="24"/>
        </w:rPr>
        <w:t>4. Передает список участников</w:t>
      </w:r>
      <w:r w:rsidR="009946A2">
        <w:rPr>
          <w:szCs w:val="24"/>
        </w:rPr>
        <w:t xml:space="preserve"> после проведения итогового собеседования ответственному организатору.</w:t>
      </w:r>
    </w:p>
    <w:p w:rsidR="00C0489A" w:rsidRDefault="00C0489A" w:rsidP="00C0489A">
      <w:pPr>
        <w:pStyle w:val="a"/>
        <w:numPr>
          <w:ilvl w:val="0"/>
          <w:numId w:val="0"/>
        </w:numPr>
        <w:tabs>
          <w:tab w:val="left" w:pos="993"/>
        </w:tabs>
        <w:spacing w:after="0" w:line="360" w:lineRule="auto"/>
        <w:jc w:val="center"/>
        <w:rPr>
          <w:lang w:eastAsia="ru-RU"/>
        </w:rPr>
      </w:pPr>
    </w:p>
    <w:p w:rsidR="00C0489A" w:rsidRDefault="00C0489A" w:rsidP="00C0489A"/>
    <w:p w:rsidR="00C0489A" w:rsidRPr="0049682D" w:rsidRDefault="00C0489A" w:rsidP="00C0489A">
      <w:pPr>
        <w:ind w:firstLine="709"/>
        <w:rPr>
          <w:rFonts w:eastAsia="Times New Roman"/>
          <w:bCs/>
          <w:sz w:val="28"/>
          <w:szCs w:val="28"/>
        </w:rPr>
      </w:pPr>
    </w:p>
    <w:p w:rsidR="006771E6" w:rsidRDefault="006771E6"/>
    <w:sectPr w:rsidR="006771E6" w:rsidSect="008845A3">
      <w:pgSz w:w="11906" w:h="16838"/>
      <w:pgMar w:top="1134" w:right="849" w:bottom="1134" w:left="1701" w:header="709" w:footer="68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13AA"/>
    <w:multiLevelType w:val="hybridMultilevel"/>
    <w:tmpl w:val="35A2E78A"/>
    <w:lvl w:ilvl="0" w:tplc="27960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D019A1"/>
    <w:multiLevelType w:val="hybridMultilevel"/>
    <w:tmpl w:val="21D2D418"/>
    <w:lvl w:ilvl="0" w:tplc="9A1CCD54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B602E2"/>
    <w:multiLevelType w:val="multilevel"/>
    <w:tmpl w:val="A92EE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C476C0"/>
    <w:multiLevelType w:val="hybridMultilevel"/>
    <w:tmpl w:val="030AD32A"/>
    <w:lvl w:ilvl="0" w:tplc="EC5AF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25F58"/>
    <w:multiLevelType w:val="hybridMultilevel"/>
    <w:tmpl w:val="1BD8957A"/>
    <w:lvl w:ilvl="0" w:tplc="27960C4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1C6F761D"/>
    <w:multiLevelType w:val="hybridMultilevel"/>
    <w:tmpl w:val="5FF847B0"/>
    <w:lvl w:ilvl="0" w:tplc="7074829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9C760A"/>
    <w:multiLevelType w:val="hybridMultilevel"/>
    <w:tmpl w:val="66D681DA"/>
    <w:lvl w:ilvl="0" w:tplc="27960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7939F0"/>
    <w:multiLevelType w:val="hybridMultilevel"/>
    <w:tmpl w:val="FD3CA160"/>
    <w:lvl w:ilvl="0" w:tplc="EC5AF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9729D7"/>
    <w:multiLevelType w:val="hybridMultilevel"/>
    <w:tmpl w:val="B6AEA1F2"/>
    <w:lvl w:ilvl="0" w:tplc="041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9A"/>
    <w:rsid w:val="00012DAF"/>
    <w:rsid w:val="000D1E54"/>
    <w:rsid w:val="00182CC6"/>
    <w:rsid w:val="0031175E"/>
    <w:rsid w:val="00356EAC"/>
    <w:rsid w:val="003B059C"/>
    <w:rsid w:val="003D2BB2"/>
    <w:rsid w:val="00422332"/>
    <w:rsid w:val="004A5A9D"/>
    <w:rsid w:val="00522F25"/>
    <w:rsid w:val="005A2DC1"/>
    <w:rsid w:val="006170E1"/>
    <w:rsid w:val="006558D8"/>
    <w:rsid w:val="006771E6"/>
    <w:rsid w:val="00691878"/>
    <w:rsid w:val="00707425"/>
    <w:rsid w:val="0070767C"/>
    <w:rsid w:val="00746632"/>
    <w:rsid w:val="0081307D"/>
    <w:rsid w:val="008967A4"/>
    <w:rsid w:val="00931942"/>
    <w:rsid w:val="0097388F"/>
    <w:rsid w:val="009946A2"/>
    <w:rsid w:val="00A37E95"/>
    <w:rsid w:val="00A400A5"/>
    <w:rsid w:val="00A54B6A"/>
    <w:rsid w:val="00A749B5"/>
    <w:rsid w:val="00AC3C03"/>
    <w:rsid w:val="00B176A3"/>
    <w:rsid w:val="00C0489A"/>
    <w:rsid w:val="00C06B1C"/>
    <w:rsid w:val="00C21462"/>
    <w:rsid w:val="00C26154"/>
    <w:rsid w:val="00CA70E2"/>
    <w:rsid w:val="00CD7267"/>
    <w:rsid w:val="00D06DA0"/>
    <w:rsid w:val="00D22195"/>
    <w:rsid w:val="00D4433A"/>
    <w:rsid w:val="00D55770"/>
    <w:rsid w:val="00D5652B"/>
    <w:rsid w:val="00D844E9"/>
    <w:rsid w:val="00E8685C"/>
    <w:rsid w:val="00EB3343"/>
    <w:rsid w:val="00E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0489A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C0489A"/>
    <w:pPr>
      <w:numPr>
        <w:numId w:val="1"/>
      </w:numPr>
    </w:pPr>
  </w:style>
  <w:style w:type="character" w:customStyle="1" w:styleId="a4">
    <w:name w:val="Абзац списка Знак"/>
    <w:link w:val="a"/>
    <w:uiPriority w:val="34"/>
    <w:locked/>
    <w:rsid w:val="00C0489A"/>
    <w:rPr>
      <w:rFonts w:ascii="Times New Roman" w:eastAsia="Calibri" w:hAnsi="Times New Roman" w:cs="Times New Roman"/>
      <w:sz w:val="24"/>
    </w:rPr>
  </w:style>
  <w:style w:type="paragraph" w:styleId="a5">
    <w:name w:val="Balloon Text"/>
    <w:basedOn w:val="a0"/>
    <w:link w:val="a6"/>
    <w:uiPriority w:val="99"/>
    <w:semiHidden/>
    <w:unhideWhenUsed/>
    <w:rsid w:val="00B176A3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176A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0489A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C0489A"/>
    <w:pPr>
      <w:numPr>
        <w:numId w:val="1"/>
      </w:numPr>
    </w:pPr>
  </w:style>
  <w:style w:type="character" w:customStyle="1" w:styleId="a4">
    <w:name w:val="Абзац списка Знак"/>
    <w:link w:val="a"/>
    <w:uiPriority w:val="34"/>
    <w:locked/>
    <w:rsid w:val="00C0489A"/>
    <w:rPr>
      <w:rFonts w:ascii="Times New Roman" w:eastAsia="Calibri" w:hAnsi="Times New Roman" w:cs="Times New Roman"/>
      <w:sz w:val="24"/>
    </w:rPr>
  </w:style>
  <w:style w:type="paragraph" w:styleId="a5">
    <w:name w:val="Balloon Text"/>
    <w:basedOn w:val="a0"/>
    <w:link w:val="a6"/>
    <w:uiPriority w:val="99"/>
    <w:semiHidden/>
    <w:unhideWhenUsed/>
    <w:rsid w:val="00B176A3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176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2019-12-03T07:18:00Z</cp:lastPrinted>
  <dcterms:created xsi:type="dcterms:W3CDTF">2019-12-03T08:26:00Z</dcterms:created>
  <dcterms:modified xsi:type="dcterms:W3CDTF">2019-12-03T08:26:00Z</dcterms:modified>
</cp:coreProperties>
</file>